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and Promote Telehealth Services</w:t>
      </w:r>
    </w:p>
    <w:p w:rsidR="009B3F1B" w:rsidP="009B3F1B">
      <w:pPr>
        <w:ind w:left="360"/>
        <w:rPr>
          <w:rFonts w:ascii="Arial" w:eastAsia="Arial" w:hAnsi="Arial" w:cs="Arial"/>
        </w:rPr>
      </w:pPr>
      <w:bookmarkStart w:id="0" w:name="_ENACTING_CLAUSE__4200998f_70ed_4eac_9b8"/>
      <w:bookmarkStart w:id="1" w:name="_DOC_BODY__d2be2be0_4f56_4584_9d86_a323e"/>
      <w:bookmarkStart w:id="2" w:name="_DOC_BODY_CONTAINER__64ee90eb_8894_48d4_"/>
      <w:bookmarkStart w:id="3" w:name="_PAGE__1_80e87f6d_c016_427b_bd51_f548b3b"/>
      <w:bookmarkStart w:id="4" w:name="_PAR__1_e8783490_f67d_4b6b_ac56_36d52f7e"/>
      <w:bookmarkStart w:id="5" w:name="_LINE__1_fe6d6fdc_dfd9_4f42_a692_4336ee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6" w:name="_BILL_SECTION_HEADER__3b9f4727_165e_4b08"/>
      <w:bookmarkStart w:id="7" w:name="_BILL_SECTION__92b64de2_8dc5_4ca3_878f_d"/>
      <w:bookmarkStart w:id="8" w:name="_DOC_BODY_CONTENT__f0915044_22d3_4558_89"/>
      <w:bookmarkStart w:id="9" w:name="_PAR__2_f7f75600_4a7d_4188_b7d1_64768777"/>
      <w:bookmarkStart w:id="10" w:name="_LINE__2_db932745_2412_4d13_83d4_f5f650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fba9cbe_c81a_48d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§4316, sub-§8,</w:t>
      </w:r>
      <w:r>
        <w:rPr>
          <w:rFonts w:ascii="Arial" w:eastAsia="Arial" w:hAnsi="Arial" w:cs="Arial"/>
        </w:rPr>
        <w:t xml:space="preserve"> as enacted by PL 2019, c. 289, §2, is amended </w:t>
      </w:r>
      <w:bookmarkStart w:id="12" w:name="_LINE__3_e1a8e4a6_71fa_4901_ae8a_9c18050"/>
      <w:bookmarkEnd w:id="10"/>
      <w:r>
        <w:rPr>
          <w:rFonts w:ascii="Arial" w:eastAsia="Arial" w:hAnsi="Arial" w:cs="Arial"/>
        </w:rPr>
        <w:t>to read:</w:t>
      </w:r>
      <w:bookmarkEnd w:id="12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13" w:name="_STATUTE_NUMBER__c215cc1d_9b56_469a_bf87"/>
      <w:bookmarkStart w:id="14" w:name="_STATUTE_SS__cee07582_0dce_4cbd_a14b_3c9"/>
      <w:bookmarkStart w:id="15" w:name="_PAR__3_a9ce51a3_c886_4dd1_8a30_21c1dc78"/>
      <w:bookmarkStart w:id="16" w:name="_LINE__4_f2fd3e76_e00a_448d_bd75_69e57ff"/>
      <w:bookmarkEnd w:id="6"/>
      <w:bookmarkEnd w:id="9"/>
      <w:r>
        <w:rPr>
          <w:rFonts w:ascii="Arial" w:eastAsia="Arial" w:hAnsi="Arial" w:cs="Arial"/>
          <w:b/>
        </w:rPr>
        <w:t>8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04f83adb_cbb3_49fe_a2"/>
      <w:r>
        <w:rPr>
          <w:rFonts w:ascii="Arial" w:eastAsia="Arial" w:hAnsi="Arial" w:cs="Arial"/>
          <w:b/>
        </w:rPr>
        <w:t>Telehealth equipment.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a5a0e123_20c0_4fa4_9db"/>
      <w:r>
        <w:rPr>
          <w:rFonts w:ascii="Arial" w:eastAsia="Arial" w:hAnsi="Arial" w:cs="Arial"/>
        </w:rPr>
        <w:t xml:space="preserve">A carrier may not require a provider to use specific </w:t>
      </w:r>
      <w:bookmarkStart w:id="19" w:name="_LINE__5_5e7e789e_86aa_4cb9_a707_a4c51c0"/>
      <w:bookmarkEnd w:id="16"/>
      <w:r>
        <w:rPr>
          <w:rFonts w:ascii="Arial" w:eastAsia="Arial" w:hAnsi="Arial" w:cs="Arial"/>
        </w:rPr>
        <w:t xml:space="preserve">telecommunications technology and equipment as a condition of coverage under this </w:t>
      </w:r>
      <w:bookmarkStart w:id="20" w:name="_LINE__6_657a91e1_96f4_4c37_b42a_a29c255"/>
      <w:bookmarkEnd w:id="19"/>
      <w:r>
        <w:rPr>
          <w:rFonts w:ascii="Arial" w:eastAsia="Arial" w:hAnsi="Arial" w:cs="Arial"/>
        </w:rPr>
        <w:t xml:space="preserve">section as long as the provider uses telecommunications technology and equipment that </w:t>
      </w:r>
      <w:bookmarkStart w:id="21" w:name="_LINE__7_c04a2994_b946_4b33_bfd5_4058b23"/>
      <w:bookmarkEnd w:id="20"/>
      <w:r>
        <w:rPr>
          <w:rFonts w:ascii="Arial" w:eastAsia="Arial" w:hAnsi="Arial" w:cs="Arial"/>
        </w:rPr>
        <w:t xml:space="preserve">comply with current industry interoperability standards and that comply with standards </w:t>
      </w:r>
      <w:bookmarkStart w:id="22" w:name="_LINE__8_8f482387_4429_45a4_a213_571e5cc"/>
      <w:bookmarkEnd w:id="21"/>
      <w:r>
        <w:rPr>
          <w:rFonts w:ascii="Arial" w:eastAsia="Arial" w:hAnsi="Arial" w:cs="Arial"/>
        </w:rPr>
        <w:t xml:space="preserve">required under the federal Health Insurance Portability and Accountability Act of 1996, </w:t>
      </w:r>
      <w:bookmarkStart w:id="23" w:name="_LINE__9_0dac03ab_025a_4d88_ae9c_98f52ca"/>
      <w:bookmarkEnd w:id="22"/>
      <w:r>
        <w:rPr>
          <w:rFonts w:ascii="Arial" w:eastAsia="Arial" w:hAnsi="Arial" w:cs="Arial"/>
        </w:rPr>
        <w:t>Public Law 104-191 and regulations promulgated under that Act.</w:t>
      </w:r>
      <w:bookmarkEnd w:id="18"/>
      <w:r>
        <w:rPr>
          <w:rFonts w:ascii="Arial" w:eastAsia="Arial" w:hAnsi="Arial" w:cs="Arial"/>
        </w:rPr>
        <w:t xml:space="preserve">  </w:t>
      </w:r>
      <w:bookmarkStart w:id="24" w:name="_PROCESSED_CHANGE__e7420734_e435_4d42_a2"/>
      <w:r>
        <w:rPr>
          <w:rFonts w:ascii="Arial" w:eastAsia="Arial" w:hAnsi="Arial" w:cs="Arial"/>
          <w:u w:val="single"/>
        </w:rPr>
        <w:t xml:space="preserve">A provider may perform </w:t>
      </w:r>
      <w:bookmarkStart w:id="25" w:name="_LINE__10_1cf01598_6dac_476e_be0e_755391"/>
      <w:bookmarkEnd w:id="23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medically necessary </w:t>
      </w:r>
      <w:r>
        <w:rPr>
          <w:rFonts w:ascii="Arial" w:eastAsia="Arial" w:hAnsi="Arial" w:cs="Arial"/>
          <w:u w:val="single"/>
        </w:rPr>
        <w:t xml:space="preserve">health care service delivered through </w:t>
      </w:r>
      <w:r>
        <w:rPr>
          <w:rFonts w:ascii="Arial" w:eastAsia="Arial" w:hAnsi="Arial" w:cs="Arial"/>
          <w:u w:val="single"/>
        </w:rPr>
        <w:t>telehealth using the patient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</w:t>
      </w:r>
      <w:bookmarkStart w:id="26" w:name="_LINE__11_84106348_08b4_4fb0_978b_d5a7ce"/>
      <w:bookmarkEnd w:id="25"/>
      <w:r>
        <w:rPr>
          <w:rFonts w:ascii="Arial" w:eastAsia="Arial" w:hAnsi="Arial" w:cs="Arial"/>
          <w:u w:val="single"/>
        </w:rPr>
        <w:t>choice of telecommunications technology and equipment or, with the patient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consent, the </w:t>
      </w:r>
      <w:bookmarkStart w:id="27" w:name="_LINE__12_960d2037_3d22_4ee8_be41_b66556"/>
      <w:bookmarkEnd w:id="26"/>
      <w:r>
        <w:rPr>
          <w:rFonts w:ascii="Arial" w:eastAsia="Arial" w:hAnsi="Arial" w:cs="Arial"/>
          <w:u w:val="single"/>
        </w:rPr>
        <w:t xml:space="preserve">telecommunications technology and equipment that is available to the provider and the </w:t>
      </w:r>
      <w:bookmarkStart w:id="28" w:name="_LINE__13_f2792960_73d8_4f99_be6b_20d319"/>
      <w:bookmarkEnd w:id="27"/>
      <w:r>
        <w:rPr>
          <w:rFonts w:ascii="Arial" w:eastAsia="Arial" w:hAnsi="Arial" w:cs="Arial"/>
          <w:u w:val="single"/>
        </w:rPr>
        <w:t>patient.</w:t>
      </w:r>
      <w:bookmarkEnd w:id="24"/>
      <w:bookmarkEnd w:id="28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29" w:name="_BILL_SECTION_HEADER__3f7d07f8_d379_49c3"/>
      <w:bookmarkStart w:id="30" w:name="_BILL_SECTION__26433857_bd00_4e2c_a9b8_5"/>
      <w:bookmarkStart w:id="31" w:name="_PAR__4_9437a570_90cb_4eab_9abb_f3f01211"/>
      <w:bookmarkStart w:id="32" w:name="_LINE__14_54042506_804c_4e92_bad8_3fe385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f5f2c32e_5182_4296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24-A MRSA §4316, sub-§10</w:t>
      </w:r>
      <w:r>
        <w:rPr>
          <w:rFonts w:ascii="Arial" w:eastAsia="Arial" w:hAnsi="Arial" w:cs="Arial"/>
        </w:rPr>
        <w:t xml:space="preserve"> is enacted to read:</w:t>
      </w:r>
      <w:bookmarkEnd w:id="32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34" w:name="_STATUTE_NUMBER__f0286e02_2310_465d_bd5a"/>
      <w:bookmarkStart w:id="35" w:name="_STATUTE_SS__c2465d73_6234_4808_8c34_9bd"/>
      <w:bookmarkStart w:id="36" w:name="_PAR__5_2731ca59_22d5_4058_a255_bd796426"/>
      <w:bookmarkStart w:id="37" w:name="_LINE__15_9b537a13_d107_46b3_a75a_f83dd9"/>
      <w:bookmarkStart w:id="38" w:name="_PROCESSED_CHANGE__ce313188_8ce5_4a88_a8"/>
      <w:bookmarkEnd w:id="29"/>
      <w:bookmarkEnd w:id="31"/>
      <w:r>
        <w:rPr>
          <w:rFonts w:ascii="Arial" w:eastAsia="Arial" w:hAnsi="Arial" w:cs="Arial"/>
          <w:b/>
          <w:u w:val="single"/>
        </w:rPr>
        <w:t>10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23d00258_6df4_4e7b_99"/>
      <w:r>
        <w:rPr>
          <w:rFonts w:ascii="Arial" w:eastAsia="Arial" w:hAnsi="Arial" w:cs="Arial"/>
          <w:b/>
          <w:u w:val="single"/>
        </w:rPr>
        <w:t xml:space="preserve">Providers outside of State. 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b4412cec_1876_40c6_b96"/>
      <w:bookmarkEnd w:id="39"/>
      <w:r>
        <w:rPr>
          <w:rFonts w:ascii="Arial" w:eastAsia="Arial" w:hAnsi="Arial" w:cs="Arial"/>
          <w:u w:val="single"/>
        </w:rPr>
        <w:t xml:space="preserve">A provider not licensed to practice medicine in the </w:t>
      </w:r>
      <w:bookmarkStart w:id="41" w:name="_LINE__16_c78ce4fa_0bca_458c_9958_53c591"/>
      <w:bookmarkEnd w:id="37"/>
      <w:r>
        <w:rPr>
          <w:rFonts w:ascii="Arial" w:eastAsia="Arial" w:hAnsi="Arial" w:cs="Arial"/>
          <w:u w:val="single"/>
        </w:rPr>
        <w:t xml:space="preserve">State may provide telehealth to a patient in the State from another jurisdiction pursuant to </w:t>
      </w:r>
      <w:bookmarkStart w:id="42" w:name="_LINE__17_8bf47e06_8b96_4b9a_9f7e_cb2953"/>
      <w:bookmarkEnd w:id="41"/>
      <w:r>
        <w:rPr>
          <w:rFonts w:ascii="Arial" w:eastAsia="Arial" w:hAnsi="Arial" w:cs="Arial"/>
          <w:u w:val="single"/>
        </w:rPr>
        <w:t>the provisions of Title 32, section 3300-D.</w:t>
      </w:r>
      <w:bookmarkEnd w:id="42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43" w:name="_BILL_SECTION_HEADER__fd72468f_cf3c_4bd1"/>
      <w:bookmarkStart w:id="44" w:name="_BILL_SECTION__72ad7e30_72b4_4872_80ba_6"/>
      <w:bookmarkStart w:id="45" w:name="_PAR__6_6fcc2958_a081_478c_88f1_601c8eb6"/>
      <w:bookmarkStart w:id="46" w:name="_LINE__18_74f2bad3_add2_4c2c_8000_9d7a8d"/>
      <w:bookmarkEnd w:id="30"/>
      <w:bookmarkEnd w:id="35"/>
      <w:bookmarkEnd w:id="36"/>
      <w:bookmarkEnd w:id="38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9781f5e4_0dbb_4a2a"/>
      <w:r>
        <w:rPr>
          <w:rFonts w:ascii="Arial" w:eastAsia="Arial" w:hAnsi="Arial" w:cs="Arial"/>
          <w:b/>
          <w:sz w:val="24"/>
        </w:rPr>
        <w:t>3</w:t>
      </w:r>
      <w:bookmarkEnd w:id="47"/>
      <w:r>
        <w:rPr>
          <w:rFonts w:ascii="Arial" w:eastAsia="Arial" w:hAnsi="Arial" w:cs="Arial"/>
          <w:b/>
          <w:sz w:val="24"/>
        </w:rPr>
        <w:t>.  32 MRSA §3300-D, sub-§1,</w:t>
      </w:r>
      <w:r>
        <w:rPr>
          <w:rFonts w:ascii="Arial" w:eastAsia="Arial" w:hAnsi="Arial" w:cs="Arial"/>
        </w:rPr>
        <w:t xml:space="preserve"> as enacted by PL 2015, c. 137, §1, is amended </w:t>
      </w:r>
      <w:bookmarkStart w:id="48" w:name="_LINE__19_573ac8d9_7ade_4573_b2ed_adbb84"/>
      <w:bookmarkEnd w:id="46"/>
      <w:r>
        <w:rPr>
          <w:rFonts w:ascii="Arial" w:eastAsia="Arial" w:hAnsi="Arial" w:cs="Arial"/>
        </w:rPr>
        <w:t>to read:</w:t>
      </w:r>
      <w:bookmarkEnd w:id="48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49" w:name="_STATUTE_NUMBER__b71632c0_dabf_4831_b4f3"/>
      <w:bookmarkStart w:id="50" w:name="_STATUTE_SS__a0e30062_30a1_4d95_9b4c_fa5"/>
      <w:bookmarkStart w:id="51" w:name="_PAR__7_1f3c401d_815e_4918_99fd_a031d590"/>
      <w:bookmarkStart w:id="52" w:name="_LINE__20_6806852a_31ea_4ebe_8228_28ab34"/>
      <w:bookmarkEnd w:id="43"/>
      <w:bookmarkEnd w:id="45"/>
      <w:r>
        <w:rPr>
          <w:rFonts w:ascii="Arial" w:eastAsia="Arial" w:hAnsi="Arial" w:cs="Arial"/>
          <w:b/>
        </w:rPr>
        <w:t>1</w:t>
      </w:r>
      <w:bookmarkEnd w:id="49"/>
      <w:r>
        <w:rPr>
          <w:rFonts w:ascii="Arial" w:eastAsia="Arial" w:hAnsi="Arial" w:cs="Arial"/>
          <w:b/>
        </w:rPr>
        <w:t xml:space="preserve">.  </w:t>
      </w:r>
      <w:bookmarkStart w:id="53" w:name="_STATUTE_HEADNOTE__907031cf_59a5_4aad_af"/>
      <w:r>
        <w:rPr>
          <w:rFonts w:ascii="Arial" w:eastAsia="Arial" w:hAnsi="Arial" w:cs="Arial"/>
          <w:b/>
        </w:rPr>
        <w:t>Definition.</w:t>
      </w:r>
      <w:bookmarkEnd w:id="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" w:name="_STATUTE_CONTENT__061426ed_6ce1_43ce_8ae"/>
      <w:r>
        <w:rPr>
          <w:rFonts w:ascii="Arial" w:eastAsia="Arial" w:hAnsi="Arial" w:cs="Arial"/>
        </w:rPr>
        <w:t xml:space="preserve">For the purposes of this section, "telemedicine" has the same meaning </w:t>
      </w:r>
      <w:bookmarkStart w:id="55" w:name="_LINE__21_e0a3625b_9ecb_43f4_8763_c270ba"/>
      <w:bookmarkEnd w:id="52"/>
      <w:r>
        <w:rPr>
          <w:rFonts w:ascii="Arial" w:eastAsia="Arial" w:hAnsi="Arial" w:cs="Arial"/>
        </w:rPr>
        <w:t xml:space="preserve">as </w:t>
      </w:r>
      <w:bookmarkStart w:id="56" w:name="_PROCESSED_CHANGE__543fcdce_6718_4edc_86"/>
      <w:r>
        <w:rPr>
          <w:rFonts w:ascii="Arial" w:eastAsia="Arial" w:hAnsi="Arial" w:cs="Arial"/>
          <w:u w:val="single"/>
        </w:rPr>
        <w:t>"tele</w:t>
      </w:r>
      <w:r>
        <w:rPr>
          <w:rFonts w:ascii="Arial" w:eastAsia="Arial" w:hAnsi="Arial" w:cs="Arial"/>
          <w:u w:val="single"/>
        </w:rPr>
        <w:t>health"</w:t>
      </w:r>
      <w:r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>in Title 24‑A, section 4316, subsection 1</w:t>
      </w:r>
      <w:bookmarkStart w:id="57" w:name="_PROCESSED_CHANGE__babd0948_5ce8_41fa_87"/>
      <w:r>
        <w:rPr>
          <w:rFonts w:ascii="Arial" w:eastAsia="Arial" w:hAnsi="Arial" w:cs="Arial"/>
          <w:u w:val="single"/>
        </w:rPr>
        <w:t>, paragraph C</w:t>
      </w:r>
      <w:bookmarkEnd w:id="57"/>
      <w:r>
        <w:rPr>
          <w:rFonts w:ascii="Arial" w:eastAsia="Arial" w:hAnsi="Arial" w:cs="Arial"/>
        </w:rPr>
        <w:t>.</w:t>
      </w:r>
      <w:bookmarkEnd w:id="54"/>
      <w:bookmarkEnd w:id="55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58" w:name="_BILL_SECTION_HEADER__99aeb41d_a943_40a0"/>
      <w:bookmarkStart w:id="59" w:name="_BILL_SECTION__7d1eeaea_a12d_46ff_b661_3"/>
      <w:bookmarkStart w:id="60" w:name="_PAR__8_78115858_f012_4734_a0f1_1e0e32d9"/>
      <w:bookmarkStart w:id="61" w:name="_LINE__22_a9ba9b27_084f_431d_8f81_97b0dc"/>
      <w:bookmarkEnd w:id="44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ab85b385_17a7_4c78"/>
      <w:r>
        <w:rPr>
          <w:rFonts w:ascii="Arial" w:eastAsia="Arial" w:hAnsi="Arial" w:cs="Arial"/>
          <w:b/>
          <w:sz w:val="24"/>
        </w:rPr>
        <w:t>4</w:t>
      </w:r>
      <w:bookmarkEnd w:id="62"/>
      <w:r>
        <w:rPr>
          <w:rFonts w:ascii="Arial" w:eastAsia="Arial" w:hAnsi="Arial" w:cs="Arial"/>
          <w:b/>
          <w:sz w:val="24"/>
        </w:rPr>
        <w:t>.  32 MRSA §3300-D, sub-§2,</w:t>
      </w:r>
      <w:r>
        <w:rPr>
          <w:rFonts w:ascii="Arial" w:eastAsia="Arial" w:hAnsi="Arial" w:cs="Arial"/>
        </w:rPr>
        <w:t xml:space="preserve"> as enacted by PL 2015, c. 137, §1, is amended </w:t>
      </w:r>
      <w:bookmarkStart w:id="63" w:name="_LINE__23_e7b21f76_5ddd_4c38_b415_425814"/>
      <w:bookmarkEnd w:id="61"/>
      <w:r>
        <w:rPr>
          <w:rFonts w:ascii="Arial" w:eastAsia="Arial" w:hAnsi="Arial" w:cs="Arial"/>
        </w:rPr>
        <w:t>to read:</w:t>
      </w:r>
      <w:bookmarkEnd w:id="63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64" w:name="_STATUTE_NUMBER__79fd04d9_f9a9_491d_8fdb"/>
      <w:bookmarkStart w:id="65" w:name="_STATUTE_SS__9962875e_62c8_4c96_8a0c_baa"/>
      <w:bookmarkStart w:id="66" w:name="_PAR__9_b5d20169_a825_4722_8db6_c8c4930d"/>
      <w:bookmarkStart w:id="67" w:name="_LINE__24_14109883_ce46_4fad_b057_d76cb0"/>
      <w:bookmarkEnd w:id="58"/>
      <w:bookmarkEnd w:id="60"/>
      <w:r>
        <w:rPr>
          <w:rFonts w:ascii="Arial" w:eastAsia="Arial" w:hAnsi="Arial" w:cs="Arial"/>
          <w:b/>
        </w:rPr>
        <w:t>2</w:t>
      </w:r>
      <w:bookmarkEnd w:id="64"/>
      <w:r>
        <w:rPr>
          <w:rFonts w:ascii="Arial" w:eastAsia="Arial" w:hAnsi="Arial" w:cs="Arial"/>
          <w:b/>
        </w:rPr>
        <w:t xml:space="preserve">.  </w:t>
      </w:r>
      <w:bookmarkStart w:id="68" w:name="_STATUTE_HEADNOTE__2a4022b8_95a1_48d9_97"/>
      <w:r>
        <w:rPr>
          <w:rFonts w:ascii="Arial" w:eastAsia="Arial" w:hAnsi="Arial" w:cs="Arial"/>
          <w:b/>
        </w:rPr>
        <w:t>Requirements.</w:t>
      </w:r>
      <w:bookmarkEnd w:id="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" w:name="_STATUTE_CONTENT__d9d48f9f_a4cc_4aab_bca"/>
      <w:r>
        <w:rPr>
          <w:rFonts w:ascii="Arial" w:eastAsia="Arial" w:hAnsi="Arial" w:cs="Arial"/>
        </w:rPr>
        <w:t xml:space="preserve">A physician not licensed to practice medicine in this State may </w:t>
      </w:r>
      <w:bookmarkStart w:id="70" w:name="_LINE__25_582cfc9a_ae9c_4cae_8f0d_2a1d4c"/>
      <w:bookmarkEnd w:id="67"/>
      <w:r>
        <w:rPr>
          <w:rFonts w:ascii="Arial" w:eastAsia="Arial" w:hAnsi="Arial" w:cs="Arial"/>
        </w:rPr>
        <w:t xml:space="preserve">provide </w:t>
      </w:r>
      <w:bookmarkStart w:id="71" w:name="_PROCESSED_CHANGE__d39ca8b8_1d67_4593_a0"/>
      <w:r>
        <w:rPr>
          <w:rFonts w:ascii="Arial" w:eastAsia="Arial" w:hAnsi="Arial" w:cs="Arial"/>
          <w:strike/>
        </w:rPr>
        <w:t>consultative</w:t>
      </w:r>
      <w:r>
        <w:rPr>
          <w:rFonts w:ascii="Arial" w:eastAsia="Arial" w:hAnsi="Arial" w:cs="Arial"/>
        </w:rPr>
        <w:t xml:space="preserve"> </w:t>
      </w:r>
      <w:bookmarkEnd w:id="71"/>
      <w:r>
        <w:rPr>
          <w:rFonts w:ascii="Arial" w:eastAsia="Arial" w:hAnsi="Arial" w:cs="Arial"/>
        </w:rPr>
        <w:t xml:space="preserve">services through interstate telemedicine to a patient located in this </w:t>
      </w:r>
      <w:bookmarkStart w:id="72" w:name="_LINE__26_90a3cf30_c429_4260_9768_7f425e"/>
      <w:bookmarkEnd w:id="70"/>
      <w:r>
        <w:rPr>
          <w:rFonts w:ascii="Arial" w:eastAsia="Arial" w:hAnsi="Arial" w:cs="Arial"/>
        </w:rPr>
        <w:t xml:space="preserve">State if the physician is registered in accordance with subsection 3. A physician intending </w:t>
      </w:r>
      <w:bookmarkStart w:id="73" w:name="_LINE__27_bc19e4b8_9b19_4a0e_8ac4_d600ed"/>
      <w:bookmarkEnd w:id="72"/>
      <w:r>
        <w:rPr>
          <w:rFonts w:ascii="Arial" w:eastAsia="Arial" w:hAnsi="Arial" w:cs="Arial"/>
        </w:rPr>
        <w:t xml:space="preserve">to provide </w:t>
      </w:r>
      <w:bookmarkStart w:id="74" w:name="_PROCESSED_CHANGE__27f3b954_bb5b_4a45_b3"/>
      <w:r>
        <w:rPr>
          <w:rFonts w:ascii="Arial" w:eastAsia="Arial" w:hAnsi="Arial" w:cs="Arial"/>
          <w:strike/>
        </w:rPr>
        <w:t>consultative</w:t>
      </w:r>
      <w:r>
        <w:rPr>
          <w:rFonts w:ascii="Arial" w:eastAsia="Arial" w:hAnsi="Arial" w:cs="Arial"/>
        </w:rPr>
        <w:t xml:space="preserve"> </w:t>
      </w:r>
      <w:bookmarkEnd w:id="74"/>
      <w:r>
        <w:rPr>
          <w:rFonts w:ascii="Arial" w:eastAsia="Arial" w:hAnsi="Arial" w:cs="Arial"/>
        </w:rPr>
        <w:t xml:space="preserve">services in this State through interstate telemedicine shall provide </w:t>
      </w:r>
      <w:bookmarkStart w:id="75" w:name="_LINE__28_bc40344e_ea27_493a_af9e_f56c71"/>
      <w:bookmarkEnd w:id="73"/>
      <w:r>
        <w:rPr>
          <w:rFonts w:ascii="Arial" w:eastAsia="Arial" w:hAnsi="Arial" w:cs="Arial"/>
        </w:rPr>
        <w:t>any information requested by the board and complete information on:</w:t>
      </w:r>
      <w:bookmarkEnd w:id="69"/>
      <w:bookmarkEnd w:id="75"/>
    </w:p>
    <w:p w:rsidR="009B3F1B" w:rsidP="009B3F1B">
      <w:pPr>
        <w:ind w:left="720"/>
        <w:rPr>
          <w:rFonts w:ascii="Arial" w:eastAsia="Arial" w:hAnsi="Arial" w:cs="Arial"/>
        </w:rPr>
      </w:pPr>
      <w:bookmarkStart w:id="76" w:name="_STATUTE_NUMBER__fd36c645_0418_4976_a7a0"/>
      <w:bookmarkStart w:id="77" w:name="_STATUTE_P__2744b486_3a29_4285_91cf_5646"/>
      <w:bookmarkStart w:id="78" w:name="_PAR__10_a4a0b952_aaa0_4787_a560_bff77e2"/>
      <w:bookmarkStart w:id="79" w:name="_LINE__29_e52bb438_d569_4edc_9614_8a666c"/>
      <w:bookmarkEnd w:id="66"/>
      <w:r>
        <w:rPr>
          <w:rFonts w:ascii="Arial" w:eastAsia="Arial" w:hAnsi="Arial" w:cs="Arial"/>
        </w:rPr>
        <w:t>A</w:t>
      </w:r>
      <w:bookmarkEnd w:id="76"/>
      <w:r>
        <w:rPr>
          <w:rFonts w:ascii="Arial" w:eastAsia="Arial" w:hAnsi="Arial" w:cs="Arial"/>
        </w:rPr>
        <w:t xml:space="preserve">.  </w:t>
      </w:r>
      <w:bookmarkStart w:id="80" w:name="_STATUTE_CONTENT__1d74d4cf_7174_4bf1_a76"/>
      <w:r>
        <w:rPr>
          <w:rFonts w:ascii="Arial" w:eastAsia="Arial" w:hAnsi="Arial" w:cs="Arial"/>
        </w:rPr>
        <w:t>All states and jurisdictions in which the physician is currently licensed;</w:t>
      </w:r>
      <w:bookmarkEnd w:id="79"/>
      <w:bookmarkEnd w:id="80"/>
    </w:p>
    <w:p w:rsidR="009B3F1B" w:rsidP="009B3F1B">
      <w:pPr>
        <w:ind w:left="720"/>
        <w:rPr>
          <w:rFonts w:ascii="Arial" w:eastAsia="Arial" w:hAnsi="Arial" w:cs="Arial"/>
        </w:rPr>
      </w:pPr>
      <w:bookmarkStart w:id="81" w:name="_STATUTE_NUMBER__1a1baa9f_e767_46c6_86a1"/>
      <w:bookmarkStart w:id="82" w:name="_STATUTE_P__deb0f44d_cfeb_46dc_96bc_aa0c"/>
      <w:bookmarkStart w:id="83" w:name="_PAR__11_48df9fed_d62b_461f_ad15_b9a603b"/>
      <w:bookmarkStart w:id="84" w:name="_LINE__30_0e3b0ba8_44eb_4bc1_987d_bf56a5"/>
      <w:bookmarkEnd w:id="77"/>
      <w:bookmarkEnd w:id="78"/>
      <w:r>
        <w:rPr>
          <w:rFonts w:ascii="Arial" w:eastAsia="Arial" w:hAnsi="Arial" w:cs="Arial"/>
        </w:rPr>
        <w:t>B</w:t>
      </w:r>
      <w:bookmarkEnd w:id="81"/>
      <w:r>
        <w:rPr>
          <w:rFonts w:ascii="Arial" w:eastAsia="Arial" w:hAnsi="Arial" w:cs="Arial"/>
        </w:rPr>
        <w:t xml:space="preserve">.  </w:t>
      </w:r>
      <w:bookmarkStart w:id="85" w:name="_STATUTE_CONTENT__9e079fb3_643e_40ce_9c7"/>
      <w:r>
        <w:rPr>
          <w:rFonts w:ascii="Arial" w:eastAsia="Arial" w:hAnsi="Arial" w:cs="Arial"/>
        </w:rPr>
        <w:t>All states and jurisdictions in which the physician was previously licensed; and</w:t>
      </w:r>
      <w:bookmarkEnd w:id="84"/>
      <w:bookmarkEnd w:id="85"/>
    </w:p>
    <w:p w:rsidR="009B3F1B" w:rsidP="009B3F1B">
      <w:pPr>
        <w:ind w:left="720"/>
        <w:rPr>
          <w:rFonts w:ascii="Arial" w:eastAsia="Arial" w:hAnsi="Arial" w:cs="Arial"/>
        </w:rPr>
      </w:pPr>
      <w:bookmarkStart w:id="86" w:name="_STATUTE_NUMBER__3abc5f1d_43f3_4746_ae8f"/>
      <w:bookmarkStart w:id="87" w:name="_STATUTE_P__eaf04f59_8b3e_4002_be23_50b2"/>
      <w:bookmarkStart w:id="88" w:name="_PAR__12_b1be8440_8402_4690_89bc_4d91154"/>
      <w:bookmarkStart w:id="89" w:name="_LINE__31_344eb017_c351_4f3d_ac7d_08a7cb"/>
      <w:bookmarkEnd w:id="82"/>
      <w:bookmarkEnd w:id="83"/>
      <w:r>
        <w:rPr>
          <w:rFonts w:ascii="Arial" w:eastAsia="Arial" w:hAnsi="Arial" w:cs="Arial"/>
        </w:rPr>
        <w:t>C</w:t>
      </w:r>
      <w:bookmarkEnd w:id="86"/>
      <w:r>
        <w:rPr>
          <w:rFonts w:ascii="Arial" w:eastAsia="Arial" w:hAnsi="Arial" w:cs="Arial"/>
        </w:rPr>
        <w:t xml:space="preserve">.  </w:t>
      </w:r>
      <w:bookmarkStart w:id="90" w:name="_STATUTE_CONTENT__c23c0999_fc83_4337_8af"/>
      <w:r>
        <w:rPr>
          <w:rFonts w:ascii="Arial" w:eastAsia="Arial" w:hAnsi="Arial" w:cs="Arial"/>
        </w:rPr>
        <w:t xml:space="preserve">All negative licensing actions taken previously against the physician in any state or </w:t>
      </w:r>
      <w:bookmarkStart w:id="91" w:name="_LINE__32_0e696ee6_1aaf_401a_8107_2854d4"/>
      <w:bookmarkEnd w:id="89"/>
      <w:r>
        <w:rPr>
          <w:rFonts w:ascii="Arial" w:eastAsia="Arial" w:hAnsi="Arial" w:cs="Arial"/>
        </w:rPr>
        <w:t>jurisdiction.</w:t>
      </w:r>
      <w:bookmarkEnd w:id="90"/>
      <w:bookmarkEnd w:id="91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92" w:name="_BILL_SECTION_HEADER__b1472488_449f_41e6"/>
      <w:bookmarkStart w:id="93" w:name="_BILL_SECTION__3da6ade7_4580_4603_9ad0_a"/>
      <w:bookmarkStart w:id="94" w:name="_PAR__13_ee3c74ca_0fd6_4bc2_8674_59737b6"/>
      <w:bookmarkStart w:id="95" w:name="_LINE__33_f9e02ddb_687c_44f2_9206_dfc1ca"/>
      <w:bookmarkEnd w:id="59"/>
      <w:bookmarkEnd w:id="65"/>
      <w:bookmarkEnd w:id="87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6" w:name="_BILL_SECTION_NUMBER__6e9d22ad_caf9_47e9"/>
      <w:r>
        <w:rPr>
          <w:rFonts w:ascii="Arial" w:eastAsia="Arial" w:hAnsi="Arial" w:cs="Arial"/>
          <w:b/>
          <w:sz w:val="24"/>
        </w:rPr>
        <w:t>5</w:t>
      </w:r>
      <w:bookmarkEnd w:id="96"/>
      <w:r>
        <w:rPr>
          <w:rFonts w:ascii="Arial" w:eastAsia="Arial" w:hAnsi="Arial" w:cs="Arial"/>
          <w:b/>
          <w:sz w:val="24"/>
        </w:rPr>
        <w:t>.  32 MRSA §3300-D, sub-§3,</w:t>
      </w:r>
      <w:r>
        <w:rPr>
          <w:rFonts w:ascii="Arial" w:eastAsia="Arial" w:hAnsi="Arial" w:cs="Arial"/>
        </w:rPr>
        <w:t xml:space="preserve"> as enacted by PL 2015, c. 137, §1, is amended </w:t>
      </w:r>
      <w:bookmarkStart w:id="97" w:name="_LINE__34_22da6b02_29ca_4ef2_a8ca_1f3e01"/>
      <w:bookmarkEnd w:id="95"/>
      <w:r>
        <w:rPr>
          <w:rFonts w:ascii="Arial" w:eastAsia="Arial" w:hAnsi="Arial" w:cs="Arial"/>
        </w:rPr>
        <w:t>to read:</w:t>
      </w:r>
      <w:bookmarkEnd w:id="97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98" w:name="_STATUTE_NUMBER__91d81c4b_d565_4970_9ff4"/>
      <w:bookmarkStart w:id="99" w:name="_STATUTE_SS__8ce6a826_383d_4efe_9513_f5c"/>
      <w:bookmarkStart w:id="100" w:name="_PAR__14_d872619b_3ee6_4fab_8188_bc3fbe9"/>
      <w:bookmarkStart w:id="101" w:name="_LINE__35_21322146_2851_4bfb_aeee_414cb1"/>
      <w:bookmarkEnd w:id="92"/>
      <w:bookmarkEnd w:id="94"/>
      <w:r>
        <w:rPr>
          <w:rFonts w:ascii="Arial" w:eastAsia="Arial" w:hAnsi="Arial" w:cs="Arial"/>
          <w:b/>
        </w:rPr>
        <w:t>3</w:t>
      </w:r>
      <w:bookmarkEnd w:id="98"/>
      <w:r>
        <w:rPr>
          <w:rFonts w:ascii="Arial" w:eastAsia="Arial" w:hAnsi="Arial" w:cs="Arial"/>
          <w:b/>
        </w:rPr>
        <w:t xml:space="preserve">.  </w:t>
      </w:r>
      <w:bookmarkStart w:id="102" w:name="_STATUTE_HEADNOTE__7a24c123_87a2_460a_b7"/>
      <w:r>
        <w:rPr>
          <w:rFonts w:ascii="Arial" w:eastAsia="Arial" w:hAnsi="Arial" w:cs="Arial"/>
          <w:b/>
        </w:rPr>
        <w:t>Registration.</w:t>
      </w:r>
      <w:bookmarkEnd w:id="1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3" w:name="_STATUTE_CONTENT__bbe55d40_85f6_47e2_b77"/>
      <w:r>
        <w:rPr>
          <w:rFonts w:ascii="Arial" w:eastAsia="Arial" w:hAnsi="Arial" w:cs="Arial"/>
        </w:rPr>
        <w:t xml:space="preserve">The board </w:t>
      </w:r>
      <w:bookmarkStart w:id="104" w:name="_PROCESSED_CHANGE__d91b479c_1b7f_4524_9a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105" w:name="_PROCESSED_CHANGE__777a8b0d_5ecd_46ae_95"/>
      <w:bookmarkEnd w:id="104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105"/>
      <w:r>
        <w:rPr>
          <w:rFonts w:ascii="Arial" w:eastAsia="Arial" w:hAnsi="Arial" w:cs="Arial"/>
        </w:rPr>
        <w:t xml:space="preserve">register a physician to practice medicine in this </w:t>
      </w:r>
      <w:bookmarkStart w:id="106" w:name="_LINE__36_f0f094af_4a9d_488b_8eda_e9bf0d"/>
      <w:bookmarkEnd w:id="101"/>
      <w:r>
        <w:rPr>
          <w:rFonts w:ascii="Arial" w:eastAsia="Arial" w:hAnsi="Arial" w:cs="Arial"/>
        </w:rPr>
        <w:t>State through interstate telemedicine if the following conditions are met:</w:t>
      </w:r>
      <w:bookmarkEnd w:id="103"/>
      <w:bookmarkEnd w:id="106"/>
    </w:p>
    <w:p w:rsidR="009B3F1B" w:rsidP="009B3F1B">
      <w:pPr>
        <w:ind w:left="720"/>
        <w:rPr>
          <w:rFonts w:ascii="Arial" w:eastAsia="Arial" w:hAnsi="Arial" w:cs="Arial"/>
        </w:rPr>
      </w:pPr>
      <w:bookmarkStart w:id="107" w:name="_STATUTE_NUMBER__53fcd649_6a5d_4231_8802"/>
      <w:bookmarkStart w:id="108" w:name="_STATUTE_P__0747ffaf_d015_43bf_97c0_aae3"/>
      <w:bookmarkStart w:id="109" w:name="_PAR__15_6e93a480_c371_4e6c_a7ed_9faa885"/>
      <w:bookmarkStart w:id="110" w:name="_LINE__37_654958dc_52ee_4e34_a937_2497f1"/>
      <w:bookmarkEnd w:id="100"/>
      <w:r>
        <w:rPr>
          <w:rFonts w:ascii="Arial" w:eastAsia="Arial" w:hAnsi="Arial" w:cs="Arial"/>
        </w:rPr>
        <w:t>A</w:t>
      </w:r>
      <w:bookmarkEnd w:id="107"/>
      <w:r>
        <w:rPr>
          <w:rFonts w:ascii="Arial" w:eastAsia="Arial" w:hAnsi="Arial" w:cs="Arial"/>
        </w:rPr>
        <w:t xml:space="preserve">.  </w:t>
      </w:r>
      <w:bookmarkStart w:id="111" w:name="_STATUTE_CONTENT__05cbf503_826e_4f43_bb1"/>
      <w:r>
        <w:rPr>
          <w:rFonts w:ascii="Arial" w:eastAsia="Arial" w:hAnsi="Arial" w:cs="Arial"/>
        </w:rPr>
        <w:t xml:space="preserve">The physician is fully licensed without restriction to practice medicine in the state </w:t>
      </w:r>
      <w:bookmarkStart w:id="112" w:name="_LINE__38_3d0a65de_eaaa_41a7_a12b_617d47"/>
      <w:bookmarkEnd w:id="110"/>
      <w:r>
        <w:rPr>
          <w:rFonts w:ascii="Arial" w:eastAsia="Arial" w:hAnsi="Arial" w:cs="Arial"/>
        </w:rPr>
        <w:t>from which the physician provides telemedicine services;</w:t>
      </w:r>
      <w:bookmarkEnd w:id="111"/>
      <w:bookmarkEnd w:id="112"/>
    </w:p>
    <w:p w:rsidR="009B3F1B" w:rsidP="009B3F1B">
      <w:pPr>
        <w:ind w:left="720"/>
        <w:rPr>
          <w:rFonts w:ascii="Arial" w:eastAsia="Arial" w:hAnsi="Arial" w:cs="Arial"/>
        </w:rPr>
      </w:pPr>
      <w:bookmarkStart w:id="113" w:name="_STATUTE_NUMBER__57d40c3f_410d_4f38_aca0"/>
      <w:bookmarkStart w:id="114" w:name="_STATUTE_P__70b40d11_b384_49eb_a9e4_e31b"/>
      <w:bookmarkStart w:id="115" w:name="_PAR__16_b6444314_0ee0_464d_8b3a_4cabcb5"/>
      <w:bookmarkStart w:id="116" w:name="_LINE__39_1d974e87_8adc_479b_8a6e_712535"/>
      <w:bookmarkEnd w:id="108"/>
      <w:bookmarkEnd w:id="109"/>
      <w:r>
        <w:rPr>
          <w:rFonts w:ascii="Arial" w:eastAsia="Arial" w:hAnsi="Arial" w:cs="Arial"/>
        </w:rPr>
        <w:t>B</w:t>
      </w:r>
      <w:bookmarkEnd w:id="113"/>
      <w:r>
        <w:rPr>
          <w:rFonts w:ascii="Arial" w:eastAsia="Arial" w:hAnsi="Arial" w:cs="Arial"/>
        </w:rPr>
        <w:t xml:space="preserve">.  </w:t>
      </w:r>
      <w:bookmarkStart w:id="117" w:name="_STATUTE_CONTENT__421a82cf_1975_45d0_b57"/>
      <w:r>
        <w:rPr>
          <w:rFonts w:ascii="Arial" w:eastAsia="Arial" w:hAnsi="Arial" w:cs="Arial"/>
        </w:rPr>
        <w:t xml:space="preserve">The physician has not had a license to practice medicine revoked or restricted in </w:t>
      </w:r>
      <w:bookmarkStart w:id="118" w:name="_LINE__40_448f98cb_0525_44f7_813a_bd91f0"/>
      <w:bookmarkEnd w:id="116"/>
      <w:r>
        <w:rPr>
          <w:rFonts w:ascii="Arial" w:eastAsia="Arial" w:hAnsi="Arial" w:cs="Arial"/>
        </w:rPr>
        <w:t>any state or jurisdiction;</w:t>
      </w:r>
      <w:bookmarkEnd w:id="117"/>
      <w:bookmarkEnd w:id="118"/>
    </w:p>
    <w:p w:rsidR="009B3F1B" w:rsidP="009B3F1B">
      <w:pPr>
        <w:ind w:left="720"/>
        <w:rPr>
          <w:rFonts w:ascii="Arial" w:eastAsia="Arial" w:hAnsi="Arial" w:cs="Arial"/>
        </w:rPr>
      </w:pPr>
      <w:bookmarkStart w:id="119" w:name="_STATUTE_NUMBER__972a7f85_9d7a_4322_80fe"/>
      <w:bookmarkStart w:id="120" w:name="_STATUTE_P__86e8a081_4b5c_4b43_8582_c05d"/>
      <w:bookmarkStart w:id="121" w:name="_PAGE__2_e9aefca6_b39e_40f3_be67_d1e7d51"/>
      <w:bookmarkStart w:id="122" w:name="_PAR__1_6a15f6fe_1a57_4725_9253_e23dedc5"/>
      <w:bookmarkStart w:id="123" w:name="_LINE__1_13bba8a8_7187_41d6_99b3_a97c6a1"/>
      <w:bookmarkStart w:id="124" w:name="_PROCESSED_CHANGE__e98f99c5_20b6_4ad0_a8"/>
      <w:bookmarkEnd w:id="3"/>
      <w:bookmarkEnd w:id="114"/>
      <w:bookmarkEnd w:id="115"/>
      <w:r>
        <w:rPr>
          <w:rFonts w:ascii="Arial" w:eastAsia="Arial" w:hAnsi="Arial" w:cs="Arial"/>
          <w:strike/>
        </w:rPr>
        <w:t>C</w:t>
      </w:r>
      <w:bookmarkEnd w:id="119"/>
      <w:r>
        <w:rPr>
          <w:rFonts w:ascii="Arial" w:eastAsia="Arial" w:hAnsi="Arial" w:cs="Arial"/>
          <w:strike/>
        </w:rPr>
        <w:t xml:space="preserve">.  </w:t>
      </w:r>
      <w:bookmarkStart w:id="125" w:name="_STATUTE_CONTENT__4ded52a8_7984_4ab3_a7a"/>
      <w:r>
        <w:rPr>
          <w:rFonts w:ascii="Arial" w:eastAsia="Arial" w:hAnsi="Arial" w:cs="Arial"/>
          <w:strike/>
        </w:rPr>
        <w:t xml:space="preserve">The physician does not open an office in this State, does not meet with patients in </w:t>
      </w:r>
      <w:bookmarkStart w:id="126" w:name="_LINE__2_16c7d3b1_0690_457e_a67e_24991c6"/>
      <w:bookmarkEnd w:id="123"/>
      <w:r>
        <w:rPr>
          <w:rFonts w:ascii="Arial" w:eastAsia="Arial" w:hAnsi="Arial" w:cs="Arial"/>
          <w:strike/>
        </w:rPr>
        <w:t xml:space="preserve">this State, does not receive calls in this State from patients and agrees to provide only </w:t>
      </w:r>
      <w:bookmarkStart w:id="127" w:name="_LINE__3_9096a0cb_f978_4368_b2ee_a2ecd57"/>
      <w:bookmarkEnd w:id="126"/>
      <w:r>
        <w:rPr>
          <w:rFonts w:ascii="Arial" w:eastAsia="Arial" w:hAnsi="Arial" w:cs="Arial"/>
          <w:strike/>
        </w:rPr>
        <w:t xml:space="preserve">consultative services as requested by a physician, advanced practice registered nurse </w:t>
      </w:r>
      <w:bookmarkStart w:id="128" w:name="_LINE__4_2a961e1d_e4c9_4c54_9afb_07ddef6"/>
      <w:bookmarkEnd w:id="127"/>
      <w:r>
        <w:rPr>
          <w:rFonts w:ascii="Arial" w:eastAsia="Arial" w:hAnsi="Arial" w:cs="Arial"/>
          <w:strike/>
        </w:rPr>
        <w:t xml:space="preserve">or physician assistant licensed in this State and the physician, advanced practice </w:t>
      </w:r>
      <w:bookmarkStart w:id="129" w:name="_LINE__5_0b1e0993_9018_4c17_96ac_0f0518e"/>
      <w:bookmarkEnd w:id="128"/>
      <w:r>
        <w:rPr>
          <w:rFonts w:ascii="Arial" w:eastAsia="Arial" w:hAnsi="Arial" w:cs="Arial"/>
          <w:strike/>
        </w:rPr>
        <w:t xml:space="preserve">registered nurse or physician assistant licensed in this State retains ultimate authority </w:t>
      </w:r>
      <w:bookmarkStart w:id="130" w:name="_LINE__6_ef5b8dd3_0c05_4069_9280_a267c7a"/>
      <w:bookmarkEnd w:id="129"/>
      <w:r>
        <w:rPr>
          <w:rFonts w:ascii="Arial" w:eastAsia="Arial" w:hAnsi="Arial" w:cs="Arial"/>
          <w:strike/>
        </w:rPr>
        <w:t>over the diagnosis, care and treatment of the patient;</w:t>
      </w:r>
      <w:bookmarkEnd w:id="125"/>
      <w:bookmarkEnd w:id="130"/>
    </w:p>
    <w:p w:rsidR="009B3F1B" w:rsidP="009B3F1B">
      <w:pPr>
        <w:ind w:left="720"/>
        <w:rPr>
          <w:rFonts w:ascii="Arial" w:eastAsia="Arial" w:hAnsi="Arial" w:cs="Arial"/>
        </w:rPr>
      </w:pPr>
      <w:bookmarkStart w:id="131" w:name="_STATUTE_NUMBER__8c769f56_699d_4efe_b6ec"/>
      <w:bookmarkStart w:id="132" w:name="_STATUTE_P__93dbf53a_2b83_4abb_a097_39aa"/>
      <w:bookmarkStart w:id="133" w:name="_PAR__2_4e31c4c0_401d_48ed_9ea4_21ef0443"/>
      <w:bookmarkStart w:id="134" w:name="_LINE__7_ae3c7802_c3b6_4c12_96da_4e91504"/>
      <w:bookmarkEnd w:id="120"/>
      <w:bookmarkEnd w:id="122"/>
      <w:bookmarkEnd w:id="124"/>
      <w:r>
        <w:rPr>
          <w:rFonts w:ascii="Arial" w:eastAsia="Arial" w:hAnsi="Arial" w:cs="Arial"/>
        </w:rPr>
        <w:t>D</w:t>
      </w:r>
      <w:bookmarkEnd w:id="131"/>
      <w:r>
        <w:rPr>
          <w:rFonts w:ascii="Arial" w:eastAsia="Arial" w:hAnsi="Arial" w:cs="Arial"/>
        </w:rPr>
        <w:t xml:space="preserve">.  </w:t>
      </w:r>
      <w:bookmarkStart w:id="135" w:name="_STATUTE_CONTENT__c1d39a15_97c8_4cf1_856"/>
      <w:r>
        <w:rPr>
          <w:rFonts w:ascii="Arial" w:eastAsia="Arial" w:hAnsi="Arial" w:cs="Arial"/>
        </w:rPr>
        <w:t xml:space="preserve">The physician registers with the board every 2 years, on a form provided by the </w:t>
      </w:r>
      <w:bookmarkStart w:id="136" w:name="_LINE__8_c550b481_f1f0_4ccf_ada4_d610706"/>
      <w:bookmarkEnd w:id="134"/>
      <w:r>
        <w:rPr>
          <w:rFonts w:ascii="Arial" w:eastAsia="Arial" w:hAnsi="Arial" w:cs="Arial"/>
        </w:rPr>
        <w:t>board; and</w:t>
      </w:r>
      <w:bookmarkEnd w:id="135"/>
      <w:bookmarkEnd w:id="136"/>
    </w:p>
    <w:p w:rsidR="009B3F1B" w:rsidP="009B3F1B">
      <w:pPr>
        <w:ind w:left="720"/>
        <w:rPr>
          <w:rFonts w:ascii="Arial" w:eastAsia="Arial" w:hAnsi="Arial" w:cs="Arial"/>
        </w:rPr>
      </w:pPr>
      <w:bookmarkStart w:id="137" w:name="_STATUTE_NUMBER__f5181bb1_d44f_46d0_9a2b"/>
      <w:bookmarkStart w:id="138" w:name="_STATUTE_P__083ee5e1_b7a5_4e9c_aee5_f672"/>
      <w:bookmarkStart w:id="139" w:name="_PAR__3_46184d81_7df2_4864_ac79_82c2f84d"/>
      <w:bookmarkStart w:id="140" w:name="_LINE__9_1dbd2867_c6e5_4441_b705_10db500"/>
      <w:bookmarkEnd w:id="132"/>
      <w:bookmarkEnd w:id="133"/>
      <w:r>
        <w:rPr>
          <w:rFonts w:ascii="Arial" w:eastAsia="Arial" w:hAnsi="Arial" w:cs="Arial"/>
        </w:rPr>
        <w:t>E</w:t>
      </w:r>
      <w:bookmarkEnd w:id="137"/>
      <w:r>
        <w:rPr>
          <w:rFonts w:ascii="Arial" w:eastAsia="Arial" w:hAnsi="Arial" w:cs="Arial"/>
        </w:rPr>
        <w:t xml:space="preserve">.  </w:t>
      </w:r>
      <w:bookmarkStart w:id="141" w:name="_STATUTE_CONTENT__fd91e140_3948_42f0_810"/>
      <w:r>
        <w:rPr>
          <w:rFonts w:ascii="Arial" w:eastAsia="Arial" w:hAnsi="Arial" w:cs="Arial"/>
        </w:rPr>
        <w:t>The physician pays a registration fee not to exceed</w:t>
      </w:r>
      <w:bookmarkStart w:id="142" w:name="_PROCESSED_CHANGE__847f252f_e70e_4ffb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$500</w:t>
      </w:r>
      <w:bookmarkStart w:id="143" w:name="_PROCESSED_CHANGE__40c23070_b81d_43ba_bf"/>
      <w:bookmarkEnd w:id="1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$300</w:t>
      </w:r>
      <w:bookmarkEnd w:id="143"/>
      <w:r>
        <w:rPr>
          <w:rFonts w:ascii="Arial" w:eastAsia="Arial" w:hAnsi="Arial" w:cs="Arial"/>
        </w:rPr>
        <w:t>.</w:t>
      </w:r>
      <w:bookmarkEnd w:id="140"/>
      <w:bookmarkEnd w:id="141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144" w:name="_BILL_SECTION_HEADER__347d9f79_eed2_4977"/>
      <w:bookmarkStart w:id="145" w:name="_BILL_SECTION__83c71fd3_4437_4a4c_92bd_5"/>
      <w:bookmarkStart w:id="146" w:name="_PAR__4_22a3888e_c314_4b9b_bbf3_9cbc13a0"/>
      <w:bookmarkStart w:id="147" w:name="_LINE__10_3eaa5faa_86f1_4b3c_89fd_b2a098"/>
      <w:bookmarkEnd w:id="93"/>
      <w:bookmarkEnd w:id="99"/>
      <w:bookmarkEnd w:id="138"/>
      <w:bookmarkEnd w:id="139"/>
      <w:r>
        <w:rPr>
          <w:rFonts w:ascii="Arial" w:eastAsia="Arial" w:hAnsi="Arial" w:cs="Arial"/>
          <w:b/>
          <w:sz w:val="24"/>
        </w:rPr>
        <w:t xml:space="preserve">Sec. </w:t>
      </w:r>
      <w:bookmarkStart w:id="148" w:name="_BILL_SECTION_NUMBER__504575c6_306e_4225"/>
      <w:r>
        <w:rPr>
          <w:rFonts w:ascii="Arial" w:eastAsia="Arial" w:hAnsi="Arial" w:cs="Arial"/>
          <w:b/>
          <w:sz w:val="24"/>
        </w:rPr>
        <w:t>6</w:t>
      </w:r>
      <w:bookmarkEnd w:id="148"/>
      <w:r>
        <w:rPr>
          <w:rFonts w:ascii="Arial" w:eastAsia="Arial" w:hAnsi="Arial" w:cs="Arial"/>
          <w:b/>
          <w:sz w:val="24"/>
        </w:rPr>
        <w:t>.  32 MRSA §3300-D, sub-§6,</w:t>
      </w:r>
      <w:r>
        <w:rPr>
          <w:rFonts w:ascii="Arial" w:eastAsia="Arial" w:hAnsi="Arial" w:cs="Arial"/>
        </w:rPr>
        <w:t xml:space="preserve"> as enacted by PL 2015, c. 137, §1, is amended </w:t>
      </w:r>
      <w:bookmarkStart w:id="149" w:name="_LINE__11_4fe11099_96fd_4c91_962e_6afe87"/>
      <w:bookmarkEnd w:id="147"/>
      <w:r>
        <w:rPr>
          <w:rFonts w:ascii="Arial" w:eastAsia="Arial" w:hAnsi="Arial" w:cs="Arial"/>
        </w:rPr>
        <w:t>to read:</w:t>
      </w:r>
      <w:bookmarkEnd w:id="149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150" w:name="_STATUTE_NUMBER__f1283928_7767_4783_b46c"/>
      <w:bookmarkStart w:id="151" w:name="_STATUTE_SS__bfa9fdb9_f834_48c3_be6c_b08"/>
      <w:bookmarkStart w:id="152" w:name="_PAR__5_b467e09d_efe7_41a1_85c1_48969b4a"/>
      <w:bookmarkStart w:id="153" w:name="_LINE__12_3b2a3875_ace8_4288_aac3_46af5b"/>
      <w:bookmarkEnd w:id="144"/>
      <w:bookmarkEnd w:id="146"/>
      <w:r>
        <w:rPr>
          <w:rFonts w:ascii="Arial" w:eastAsia="Arial" w:hAnsi="Arial" w:cs="Arial"/>
          <w:b/>
        </w:rPr>
        <w:t>6</w:t>
      </w:r>
      <w:bookmarkEnd w:id="150"/>
      <w:r>
        <w:rPr>
          <w:rFonts w:ascii="Arial" w:eastAsia="Arial" w:hAnsi="Arial" w:cs="Arial"/>
          <w:b/>
        </w:rPr>
        <w:t xml:space="preserve">.  </w:t>
      </w:r>
      <w:bookmarkStart w:id="154" w:name="_STATUTE_HEADNOTE__07dcdbc6_3d89_46e1_8a"/>
      <w:r>
        <w:rPr>
          <w:rFonts w:ascii="Arial" w:eastAsia="Arial" w:hAnsi="Arial" w:cs="Arial"/>
          <w:b/>
        </w:rPr>
        <w:t>Notification to other states.</w:t>
      </w:r>
      <w:bookmarkEnd w:id="15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5" w:name="_STATUTE_CONTENT__cbebdac4_164c_4177_a9c"/>
      <w:r>
        <w:rPr>
          <w:rFonts w:ascii="Arial" w:eastAsia="Arial" w:hAnsi="Arial" w:cs="Arial"/>
        </w:rPr>
        <w:t xml:space="preserve">The board </w:t>
      </w:r>
      <w:bookmarkStart w:id="156" w:name="_PROCESSED_CHANGE__f3664048_1f24_46cb_b3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57" w:name="_PROCESSED_CHANGE__58ee175a_a2d4_4b72_91"/>
      <w:bookmarkEnd w:id="156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157"/>
      <w:r>
        <w:rPr>
          <w:rFonts w:ascii="Arial" w:eastAsia="Arial" w:hAnsi="Arial" w:cs="Arial"/>
        </w:rPr>
        <w:t xml:space="preserve">obtain confirmation of licensure </w:t>
      </w:r>
      <w:bookmarkStart w:id="158" w:name="_LINE__13_da2949d3_2868_4ae1_90a5_05a6c0"/>
      <w:bookmarkEnd w:id="153"/>
      <w:r>
        <w:rPr>
          <w:rFonts w:ascii="Arial" w:eastAsia="Arial" w:hAnsi="Arial" w:cs="Arial"/>
        </w:rPr>
        <w:t xml:space="preserve">from all states and jurisdictions in which a physician applying for registration has ever been </w:t>
      </w:r>
      <w:bookmarkStart w:id="159" w:name="_LINE__14_85438918_57b7_4c70_8d9d_34da0e"/>
      <w:bookmarkEnd w:id="158"/>
      <w:r>
        <w:rPr>
          <w:rFonts w:ascii="Arial" w:eastAsia="Arial" w:hAnsi="Arial" w:cs="Arial"/>
        </w:rPr>
        <w:t xml:space="preserve">licensed prior to registering the physician pursuant to subsection 3.  The board </w:t>
      </w:r>
      <w:bookmarkStart w:id="160" w:name="_PROCESSED_CHANGE__be7bb4c9_bff4_4e37_bd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61" w:name="_PROCESSED_CHANGE__65cd3c63_4141_4031_ad"/>
      <w:bookmarkEnd w:id="160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Start w:id="162" w:name="_LINE__15_c692d1dd_e592_4425_9927_ce47fa"/>
      <w:bookmarkEnd w:id="159"/>
      <w:bookmarkEnd w:id="161"/>
      <w:r>
        <w:rPr>
          <w:rFonts w:ascii="Arial" w:eastAsia="Arial" w:hAnsi="Arial" w:cs="Arial"/>
        </w:rPr>
        <w:t xml:space="preserve">request notification from a state or jurisdiction if future adverse action is taken against the </w:t>
      </w:r>
      <w:bookmarkStart w:id="163" w:name="_LINE__16_46b8dde2_e338_40c1_ad83_28fa1e"/>
      <w:bookmarkEnd w:id="162"/>
      <w:r>
        <w:rPr>
          <w:rFonts w:ascii="Arial" w:eastAsia="Arial" w:hAnsi="Arial" w:cs="Arial"/>
        </w:rPr>
        <w:t>physician's license in that state or jurisdiction.</w:t>
      </w:r>
      <w:bookmarkEnd w:id="155"/>
      <w:bookmarkEnd w:id="163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164" w:name="_BILL_SECTION_HEADER__729272dd_99b2_4592"/>
      <w:bookmarkStart w:id="165" w:name="_BILL_SECTION__9930747a_cd88_44d6_bb59_f"/>
      <w:bookmarkStart w:id="166" w:name="_PAR__6_fc0dff78_04a9_49ee_8f95_60049b94"/>
      <w:bookmarkStart w:id="167" w:name="_LINE__17_95150591_1c08_4d82_bdf6_6051a4"/>
      <w:bookmarkEnd w:id="145"/>
      <w:bookmarkEnd w:id="151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68" w:name="_BILL_SECTION_NUMBER__91f520b7_7a81_4ce2"/>
      <w:r>
        <w:rPr>
          <w:rFonts w:ascii="Arial" w:eastAsia="Arial" w:hAnsi="Arial" w:cs="Arial"/>
          <w:b/>
          <w:sz w:val="24"/>
        </w:rPr>
        <w:t>7</w:t>
      </w:r>
      <w:bookmarkEnd w:id="168"/>
      <w:r>
        <w:rPr>
          <w:rFonts w:ascii="Arial" w:eastAsia="Arial" w:hAnsi="Arial" w:cs="Arial"/>
          <w:b/>
          <w:sz w:val="24"/>
        </w:rPr>
        <w:t>.  32 MRSA §3300-D, sub-§7</w:t>
      </w:r>
      <w:r>
        <w:rPr>
          <w:rFonts w:ascii="Arial" w:eastAsia="Arial" w:hAnsi="Arial" w:cs="Arial"/>
        </w:rPr>
        <w:t xml:space="preserve"> is enacted to read:</w:t>
      </w:r>
      <w:bookmarkEnd w:id="167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169" w:name="_STATUTE_NUMBER__7f5a26fe_e37a_4cd7_b937"/>
      <w:bookmarkStart w:id="170" w:name="_STATUTE_SS__b1b93053_bcbd_488d_a4fd_73d"/>
      <w:bookmarkStart w:id="171" w:name="_PAR__7_892711f0_eb4d_4aac_954d_34018eea"/>
      <w:bookmarkStart w:id="172" w:name="_LINE__18_987bcc66_4deb_4227_9637_62d1f0"/>
      <w:bookmarkStart w:id="173" w:name="_PROCESSED_CHANGE__08dbf0bd_ace3_4de8_96"/>
      <w:bookmarkEnd w:id="164"/>
      <w:bookmarkEnd w:id="166"/>
      <w:r>
        <w:rPr>
          <w:rFonts w:ascii="Arial" w:eastAsia="Arial" w:hAnsi="Arial" w:cs="Arial"/>
          <w:b/>
          <w:u w:val="single"/>
        </w:rPr>
        <w:t>7</w:t>
      </w:r>
      <w:bookmarkEnd w:id="169"/>
      <w:r>
        <w:rPr>
          <w:rFonts w:ascii="Arial" w:eastAsia="Arial" w:hAnsi="Arial" w:cs="Arial"/>
          <w:b/>
          <w:u w:val="single"/>
        </w:rPr>
        <w:t xml:space="preserve">.  </w:t>
      </w:r>
      <w:bookmarkStart w:id="174" w:name="_STATUTE_HEADNOTE__334a6b13_41d0_4360_9a"/>
      <w:r>
        <w:rPr>
          <w:rFonts w:ascii="Arial" w:eastAsia="Arial" w:hAnsi="Arial" w:cs="Arial"/>
          <w:b/>
          <w:u w:val="single"/>
        </w:rPr>
        <w:t xml:space="preserve">Telemedicine equipment. </w:t>
      </w:r>
      <w:r>
        <w:rPr>
          <w:rFonts w:ascii="Arial" w:eastAsia="Arial" w:hAnsi="Arial" w:cs="Arial"/>
          <w:u w:val="single"/>
        </w:rPr>
        <w:t xml:space="preserve"> </w:t>
      </w:r>
      <w:bookmarkStart w:id="175" w:name="_STATUTE_CONTENT__11577912_fe3a_4366_b0e"/>
      <w:bookmarkEnd w:id="174"/>
      <w:r>
        <w:rPr>
          <w:rFonts w:ascii="Arial" w:eastAsia="Arial" w:hAnsi="Arial" w:cs="Arial"/>
          <w:u w:val="single"/>
        </w:rPr>
        <w:t xml:space="preserve">A physician may perform medically necessary </w:t>
      </w:r>
      <w:bookmarkStart w:id="176" w:name="_LINE__19_a0219467_4292_472e_8f1a_84f9c8"/>
      <w:bookmarkEnd w:id="172"/>
      <w:r>
        <w:rPr>
          <w:rFonts w:ascii="Arial" w:eastAsia="Arial" w:hAnsi="Arial" w:cs="Arial"/>
          <w:u w:val="single"/>
        </w:rPr>
        <w:t>telemed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cine using the patient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choice of telecommunications technology and equipment </w:t>
      </w:r>
      <w:bookmarkStart w:id="177" w:name="_LINE__20_41cd39f9_7dca_40d9_ae54_ed59ff"/>
      <w:bookmarkEnd w:id="176"/>
      <w:r>
        <w:rPr>
          <w:rFonts w:ascii="Arial" w:eastAsia="Arial" w:hAnsi="Arial" w:cs="Arial"/>
          <w:u w:val="single"/>
        </w:rPr>
        <w:t>or, with the patient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consent, the telecommunications technology and equipment that is </w:t>
      </w:r>
      <w:bookmarkStart w:id="178" w:name="_LINE__21_d9b640ec_cfdf_400e_9ea7_793b18"/>
      <w:bookmarkEnd w:id="177"/>
      <w:r>
        <w:rPr>
          <w:rFonts w:ascii="Arial" w:eastAsia="Arial" w:hAnsi="Arial" w:cs="Arial"/>
          <w:u w:val="single"/>
        </w:rPr>
        <w:t>available to the physician and the patient.</w:t>
      </w:r>
      <w:bookmarkEnd w:id="178"/>
    </w:p>
    <w:p w:rsidR="009B3F1B" w:rsidP="009B3F1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9" w:name="_SUMMARY__4c14540e_6293_4994_88fe_394fc6"/>
      <w:bookmarkStart w:id="180" w:name="_PAR__8_a5a8b399_1a7d_455e_be9e_d1144541"/>
      <w:bookmarkStart w:id="181" w:name="_LINE__22_5f1cf35e_4161_421e_b08a_800058"/>
      <w:bookmarkEnd w:id="8"/>
      <w:bookmarkEnd w:id="165"/>
      <w:bookmarkEnd w:id="170"/>
      <w:bookmarkEnd w:id="171"/>
      <w:bookmarkEnd w:id="173"/>
      <w:bookmarkEnd w:id="175"/>
      <w:r>
        <w:rPr>
          <w:rFonts w:ascii="Arial" w:eastAsia="Arial" w:hAnsi="Arial" w:cs="Arial"/>
          <w:b/>
          <w:sz w:val="24"/>
        </w:rPr>
        <w:t>SUMMARY</w:t>
      </w:r>
      <w:bookmarkEnd w:id="181"/>
    </w:p>
    <w:p w:rsidR="009B3F1B" w:rsidP="009B3F1B">
      <w:pPr>
        <w:ind w:left="360" w:firstLine="360"/>
        <w:rPr>
          <w:rFonts w:ascii="Arial" w:eastAsia="Arial" w:hAnsi="Arial" w:cs="Arial"/>
        </w:rPr>
      </w:pPr>
      <w:bookmarkStart w:id="182" w:name="_PAR__9_e128b583_f035_48ca_aafa_6c131b37"/>
      <w:bookmarkStart w:id="183" w:name="_LINE__23_c9a5fce7_c654_4cf3_8ca7_714a38"/>
      <w:bookmarkEnd w:id="180"/>
      <w:r w:rsidRPr="00D477B2">
        <w:rPr>
          <w:rFonts w:ascii="Arial" w:eastAsia="Arial" w:hAnsi="Arial" w:cs="Arial"/>
        </w:rPr>
        <w:t xml:space="preserve">This bill provides under the insurance </w:t>
      </w:r>
      <w:r>
        <w:rPr>
          <w:rFonts w:ascii="Arial" w:eastAsia="Arial" w:hAnsi="Arial" w:cs="Arial"/>
        </w:rPr>
        <w:t>laws</w:t>
      </w:r>
      <w:r w:rsidRPr="00D477B2">
        <w:rPr>
          <w:rFonts w:ascii="Arial" w:eastAsia="Arial" w:hAnsi="Arial" w:cs="Arial"/>
        </w:rPr>
        <w:t xml:space="preserve"> that a </w:t>
      </w:r>
      <w:r>
        <w:rPr>
          <w:rFonts w:ascii="Arial" w:eastAsia="Arial" w:hAnsi="Arial" w:cs="Arial"/>
        </w:rPr>
        <w:t xml:space="preserve">health care </w:t>
      </w:r>
      <w:r w:rsidRPr="00D477B2">
        <w:rPr>
          <w:rFonts w:ascii="Arial" w:eastAsia="Arial" w:hAnsi="Arial" w:cs="Arial"/>
        </w:rPr>
        <w:t xml:space="preserve">provider may provide </w:t>
      </w:r>
      <w:bookmarkStart w:id="184" w:name="_LINE__24_81831d6e_ce79_47db_a1f1_02c400"/>
      <w:bookmarkEnd w:id="183"/>
      <w:r w:rsidRPr="00D477B2">
        <w:rPr>
          <w:rFonts w:ascii="Arial" w:eastAsia="Arial" w:hAnsi="Arial" w:cs="Arial"/>
        </w:rPr>
        <w:t xml:space="preserve">telehealth </w:t>
      </w:r>
      <w:r>
        <w:rPr>
          <w:rFonts w:ascii="Arial" w:eastAsia="Arial" w:hAnsi="Arial" w:cs="Arial"/>
        </w:rPr>
        <w:t>services</w:t>
      </w:r>
      <w:r w:rsidRPr="00D477B2">
        <w:rPr>
          <w:rFonts w:ascii="Arial" w:eastAsia="Arial" w:hAnsi="Arial" w:cs="Arial"/>
        </w:rPr>
        <w:t xml:space="preserve"> using telecommunications technology and equipment of the patient</w:t>
      </w:r>
      <w:r>
        <w:rPr>
          <w:rFonts w:ascii="Arial" w:eastAsia="Arial" w:hAnsi="Arial" w:cs="Arial"/>
        </w:rPr>
        <w:t>'</w:t>
      </w:r>
      <w:r w:rsidRPr="00D477B2">
        <w:rPr>
          <w:rFonts w:ascii="Arial" w:eastAsia="Arial" w:hAnsi="Arial" w:cs="Arial"/>
        </w:rPr>
        <w:t xml:space="preserve">s </w:t>
      </w:r>
      <w:bookmarkStart w:id="185" w:name="_LINE__25_61868c67_412b_48f3_842c_72ee0d"/>
      <w:bookmarkEnd w:id="184"/>
      <w:r w:rsidRPr="00D477B2">
        <w:rPr>
          <w:rFonts w:ascii="Arial" w:eastAsia="Arial" w:hAnsi="Arial" w:cs="Arial"/>
        </w:rPr>
        <w:t>choice or, with the patient</w:t>
      </w:r>
      <w:r>
        <w:rPr>
          <w:rFonts w:ascii="Arial" w:eastAsia="Arial" w:hAnsi="Arial" w:cs="Arial"/>
        </w:rPr>
        <w:t>'</w:t>
      </w:r>
      <w:r w:rsidRPr="00D477B2">
        <w:rPr>
          <w:rFonts w:ascii="Arial" w:eastAsia="Arial" w:hAnsi="Arial" w:cs="Arial"/>
        </w:rPr>
        <w:t xml:space="preserve">s consent, telecommunications technology and equipment </w:t>
      </w:r>
      <w:bookmarkStart w:id="186" w:name="_LINE__26_8a7d46d6_e764_4473_b5e4_e57b57"/>
      <w:bookmarkEnd w:id="185"/>
      <w:r w:rsidRPr="00D477B2">
        <w:rPr>
          <w:rFonts w:ascii="Arial" w:eastAsia="Arial" w:hAnsi="Arial" w:cs="Arial"/>
        </w:rPr>
        <w:t>available to the provider and the patient</w:t>
      </w:r>
      <w:r>
        <w:rPr>
          <w:rFonts w:ascii="Arial" w:eastAsia="Arial" w:hAnsi="Arial" w:cs="Arial"/>
        </w:rPr>
        <w:t>.  It also provides</w:t>
      </w:r>
      <w:r w:rsidRPr="00D477B2">
        <w:rPr>
          <w:rFonts w:ascii="Arial" w:eastAsia="Arial" w:hAnsi="Arial" w:cs="Arial"/>
        </w:rPr>
        <w:t xml:space="preserve"> that a provider not licensed in the </w:t>
      </w:r>
      <w:bookmarkStart w:id="187" w:name="_LINE__27_d3487dc7_e4b0_45f1_946e_6384a4"/>
      <w:bookmarkEnd w:id="186"/>
      <w:r w:rsidRPr="00D477B2">
        <w:rPr>
          <w:rFonts w:ascii="Arial" w:eastAsia="Arial" w:hAnsi="Arial" w:cs="Arial"/>
        </w:rPr>
        <w:t xml:space="preserve">State must follow the criteria in the </w:t>
      </w:r>
      <w:r>
        <w:rPr>
          <w:rFonts w:ascii="Arial" w:eastAsia="Arial" w:hAnsi="Arial" w:cs="Arial"/>
        </w:rPr>
        <w:t>medical licensing laws</w:t>
      </w:r>
      <w:r w:rsidRPr="00D477B2">
        <w:rPr>
          <w:rFonts w:ascii="Arial" w:eastAsia="Arial" w:hAnsi="Arial" w:cs="Arial"/>
        </w:rPr>
        <w:t xml:space="preserve"> relating to the provision of </w:t>
      </w:r>
      <w:bookmarkStart w:id="188" w:name="_LINE__28_d39bcfbe_4218_4bc8_94af_7e13b6"/>
      <w:bookmarkEnd w:id="187"/>
      <w:r w:rsidRPr="00D477B2">
        <w:rPr>
          <w:rFonts w:ascii="Arial" w:eastAsia="Arial" w:hAnsi="Arial" w:cs="Arial"/>
        </w:rPr>
        <w:t xml:space="preserve">telehealth services to a patient in the State. </w:t>
      </w:r>
      <w:r>
        <w:rPr>
          <w:rFonts w:ascii="Arial" w:eastAsia="Arial" w:hAnsi="Arial" w:cs="Arial"/>
        </w:rPr>
        <w:t>The</w:t>
      </w:r>
      <w:r w:rsidRPr="00D477B2">
        <w:rPr>
          <w:rFonts w:ascii="Arial" w:eastAsia="Arial" w:hAnsi="Arial" w:cs="Arial"/>
        </w:rPr>
        <w:t xml:space="preserve"> bill also amends the </w:t>
      </w:r>
      <w:r>
        <w:rPr>
          <w:rFonts w:ascii="Arial" w:eastAsia="Arial" w:hAnsi="Arial" w:cs="Arial"/>
        </w:rPr>
        <w:t>medical licensing laws</w:t>
      </w:r>
      <w:r w:rsidRPr="00D477B2">
        <w:rPr>
          <w:rFonts w:ascii="Arial" w:eastAsia="Arial" w:hAnsi="Arial" w:cs="Arial"/>
        </w:rPr>
        <w:t xml:space="preserve"> </w:t>
      </w:r>
      <w:bookmarkStart w:id="189" w:name="_LINE__29_8595ea4b_f4c0_422b_b833_90378c"/>
      <w:bookmarkEnd w:id="188"/>
      <w:r w:rsidRPr="00D477B2">
        <w:rPr>
          <w:rFonts w:ascii="Arial" w:eastAsia="Arial" w:hAnsi="Arial" w:cs="Arial"/>
        </w:rPr>
        <w:t>for a physician not licensed in the State by expanding the physician</w:t>
      </w:r>
      <w:r>
        <w:rPr>
          <w:rFonts w:ascii="Arial" w:eastAsia="Arial" w:hAnsi="Arial" w:cs="Arial"/>
        </w:rPr>
        <w:t>'</w:t>
      </w:r>
      <w:r w:rsidRPr="00D477B2">
        <w:rPr>
          <w:rFonts w:ascii="Arial" w:eastAsia="Arial" w:hAnsi="Arial" w:cs="Arial"/>
        </w:rPr>
        <w:t xml:space="preserve">s ability to provide </w:t>
      </w:r>
      <w:bookmarkStart w:id="190" w:name="_LINE__30_7ba3dedf_5e59_4d62_a4a9_046f90"/>
      <w:bookmarkEnd w:id="189"/>
      <w:r w:rsidRPr="00D477B2">
        <w:rPr>
          <w:rFonts w:ascii="Arial" w:eastAsia="Arial" w:hAnsi="Arial" w:cs="Arial"/>
        </w:rPr>
        <w:t>consulting services to a patient to allow the physician to provide any</w:t>
      </w:r>
      <w:r>
        <w:rPr>
          <w:rFonts w:ascii="Arial" w:eastAsia="Arial" w:hAnsi="Arial" w:cs="Arial"/>
        </w:rPr>
        <w:t xml:space="preserve"> telehealth</w:t>
      </w:r>
      <w:r w:rsidRPr="00D477B2">
        <w:rPr>
          <w:rFonts w:ascii="Arial" w:eastAsia="Arial" w:hAnsi="Arial" w:cs="Arial"/>
        </w:rPr>
        <w:t xml:space="preserve"> service to </w:t>
      </w:r>
      <w:bookmarkStart w:id="191" w:name="_LINE__31_fff9d447_1b8c_4fa0_a25d_2be8fe"/>
      <w:bookmarkEnd w:id="190"/>
      <w:r w:rsidRPr="00D477B2">
        <w:rPr>
          <w:rFonts w:ascii="Arial" w:eastAsia="Arial" w:hAnsi="Arial" w:cs="Arial"/>
        </w:rPr>
        <w:t>a patient</w:t>
      </w:r>
      <w:r>
        <w:rPr>
          <w:rFonts w:ascii="Arial" w:eastAsia="Arial" w:hAnsi="Arial" w:cs="Arial"/>
        </w:rPr>
        <w:t>.  It also</w:t>
      </w:r>
      <w:r w:rsidRPr="00D477B2">
        <w:rPr>
          <w:rFonts w:ascii="Arial" w:eastAsia="Arial" w:hAnsi="Arial" w:cs="Arial"/>
        </w:rPr>
        <w:t xml:space="preserve"> changes from discretionary to mandatory the Board of Licensure </w:t>
      </w:r>
      <w:r>
        <w:rPr>
          <w:rFonts w:ascii="Arial" w:eastAsia="Arial" w:hAnsi="Arial" w:cs="Arial"/>
        </w:rPr>
        <w:t>in</w:t>
      </w:r>
      <w:r w:rsidRPr="00D477B2">
        <w:rPr>
          <w:rFonts w:ascii="Arial" w:eastAsia="Arial" w:hAnsi="Arial" w:cs="Arial"/>
        </w:rPr>
        <w:t xml:space="preserve"> </w:t>
      </w:r>
      <w:bookmarkStart w:id="192" w:name="_LINE__32_470020ee_6943_4356_becf_f3fc50"/>
      <w:bookmarkEnd w:id="191"/>
      <w:r w:rsidRPr="00D477B2">
        <w:rPr>
          <w:rFonts w:ascii="Arial" w:eastAsia="Arial" w:hAnsi="Arial" w:cs="Arial"/>
        </w:rPr>
        <w:t>Medicine</w:t>
      </w:r>
      <w:r>
        <w:rPr>
          <w:rFonts w:ascii="Arial" w:eastAsia="Arial" w:hAnsi="Arial" w:cs="Arial"/>
        </w:rPr>
        <w:t>'</w:t>
      </w:r>
      <w:r w:rsidRPr="00D477B2">
        <w:rPr>
          <w:rFonts w:ascii="Arial" w:eastAsia="Arial" w:hAnsi="Arial" w:cs="Arial"/>
        </w:rPr>
        <w:t xml:space="preserve">s approval of a physician not licensed in the State to provide telehealth services </w:t>
      </w:r>
      <w:bookmarkStart w:id="193" w:name="_LINE__33_197a5ad4_b38a_43f6_8246_d8cc7c"/>
      <w:bookmarkEnd w:id="192"/>
      <w:r w:rsidRPr="00D477B2">
        <w:rPr>
          <w:rFonts w:ascii="Arial" w:eastAsia="Arial" w:hAnsi="Arial" w:cs="Arial"/>
        </w:rPr>
        <w:t xml:space="preserve">in the State if the physician meets certain criteria and reduces from $500 to $300 the fee </w:t>
      </w:r>
      <w:bookmarkStart w:id="194" w:name="_LINE__34_9704ad85_628c_48e3_82b6_52bff7"/>
      <w:bookmarkEnd w:id="193"/>
      <w:r w:rsidRPr="00D477B2">
        <w:rPr>
          <w:rFonts w:ascii="Arial" w:eastAsia="Arial" w:hAnsi="Arial" w:cs="Arial"/>
        </w:rPr>
        <w:t xml:space="preserve">the physician must pay to become registered to practice telehealth </w:t>
      </w:r>
      <w:r>
        <w:rPr>
          <w:rFonts w:ascii="Arial" w:eastAsia="Arial" w:hAnsi="Arial" w:cs="Arial"/>
        </w:rPr>
        <w:t>services</w:t>
      </w:r>
      <w:r w:rsidRPr="00D477B2">
        <w:rPr>
          <w:rFonts w:ascii="Arial" w:eastAsia="Arial" w:hAnsi="Arial" w:cs="Arial"/>
        </w:rPr>
        <w:t xml:space="preserve"> in the State.</w:t>
      </w:r>
      <w:bookmarkEnd w:id="194"/>
    </w:p>
    <w:bookmarkEnd w:id="1"/>
    <w:bookmarkEnd w:id="2"/>
    <w:bookmarkEnd w:id="121"/>
    <w:bookmarkEnd w:id="179"/>
    <w:bookmarkEnd w:id="18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LR0351,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and Promote Telehealth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3F1B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77B2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127468</ItemId>
    <LRId>66388</LRId>
    <LRNumber>351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Expand and Promote Telehealth Services</LRTitle>
    <ItemTitle>An Act To Expand and Promote Telehealth Services</ItemTitle>
    <ShortTitle1>AN ACT TO EXPAND AND PROMOTE </ShortTitle1>
    <ShortTitle2>TELEHEALTH SERVICES</ShortTitle2>
    <SponsorFirstName>Trey</SponsorFirstName>
    <SponsorLastName>Stewart</SponsorLastName>
    <SponsorChamberPrefix>Sen.</SponsorChamberPrefix>
    <SponsorFrom>Aroostook</SponsorFrom>
    <DraftingCycleCount>2</DraftingCycleCount>
    <LatestDraftingActionId>124</LatestDraftingActionId>
    <LatestDraftingActionDate>2021-02-18T23:59:58</LatestDraftingActionDate>
    <LatestDrafterName>wmilliken</LatestDrafterName>
    <LatestProoferName>ekeyes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w:rsidR="009B3F1B" w:rsidRDefault="009B3F1B" w:rsidP="009B3F1B"&amp;gt;&amp;lt;w:pPr&amp;gt;&amp;lt;w:ind w:left="360" /&amp;gt;&amp;lt;/w:pPr&amp;gt;&amp;lt;w:bookmarkStart w:id="0" w:name="_ENACTING_CLAUSE__4200998f_70ed_4eac_9b8" /&amp;gt;&amp;lt;w:bookmarkStart w:id="1" w:name="_DOC_BODY__d2be2be0_4f56_4584_9d86_a323e" /&amp;gt;&amp;lt;w:bookmarkStart w:id="2" w:name="_DOC_BODY_CONTAINER__64ee90eb_8894_48d4_" /&amp;gt;&amp;lt;w:bookmarkStart w:id="3" w:name="_PAGE__1_80e87f6d_c016_427b_bd51_f548b3b" /&amp;gt;&amp;lt;w:bookmarkStart w:id="4" w:name="_PAR__1_e8783490_f67d_4b6b_ac56_36d52f7e" /&amp;gt;&amp;lt;w:bookmarkStart w:id="5" w:name="_LINE__1_fe6d6fdc_dfd9_4f42_a692_4336ee4"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w:rsidR="009B3F1B" w:rsidRDefault="009B3F1B" w:rsidP="009B3F1B"&amp;gt;&amp;lt;w:pPr&amp;gt;&amp;lt;w:ind w:left="360" w:firstLine="360" /&amp;gt;&amp;lt;/w:pPr&amp;gt;&amp;lt;w:bookmarkStart w:id="6" w:name="_BILL_SECTION_HEADER__3b9f4727_165e_4b08" /&amp;gt;&amp;lt;w:bookmarkStart w:id="7" w:name="_BILL_SECTION__92b64de2_8dc5_4ca3_878f_d" /&amp;gt;&amp;lt;w:bookmarkStart w:id="8" w:name="_DOC_BODY_CONTENT__f0915044_22d3_4558_89" /&amp;gt;&amp;lt;w:bookmarkStart w:id="9" w:name="_PAR__2_f7f75600_4a7d_4188_b7d1_64768777" /&amp;gt;&amp;lt;w:bookmarkStart w:id="10" w:name="_LINE__2_db932745_2412_4d13_83d4_f5f6506"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w:name="_BILL_SECTION_NUMBER__efba9cbe_c81a_48de"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§4316, sub-§8,&amp;lt;/w:t&amp;gt;&amp;lt;/w:r&amp;gt;&amp;lt;w:r&amp;gt;&amp;lt;w:t xml:space="preserve"&amp;gt; as enacted by PL 2019, c. 289, §2, is amended &amp;lt;/w:t&amp;gt;&amp;lt;/w:r&amp;gt;&amp;lt;w:bookmarkStart w:id="12" w:name="_LINE__3_e1a8e4a6_71fa_4901_ae8a_9c18050" /&amp;gt;&amp;lt;w:bookmarkEnd w:id="10" /&amp;gt;&amp;lt;w:r&amp;gt;&amp;lt;w:t&amp;gt;to read:&amp;lt;/w:t&amp;gt;&amp;lt;/w:r&amp;gt;&amp;lt;w:bookmarkEnd w:id="12" /&amp;gt;&amp;lt;/w:p&amp;gt;&amp;lt;w:p w:rsidR="009B3F1B" w:rsidRDefault="009B3F1B" w:rsidP="009B3F1B"&amp;gt;&amp;lt;w:pPr&amp;gt;&amp;lt;w:ind w:left="360" w:firstLine="360" /&amp;gt;&amp;lt;/w:pPr&amp;gt;&amp;lt;w:bookmarkStart w:id="13" w:name="_STATUTE_NUMBER__c215cc1d_9b56_469a_bf87" /&amp;gt;&amp;lt;w:bookmarkStart w:id="14" w:name="_STATUTE_SS__cee07582_0dce_4cbd_a14b_3c9" /&amp;gt;&amp;lt;w:bookmarkStart w:id="15" w:name="_PAR__3_a9ce51a3_c886_4dd1_8a30_21c1dc78" /&amp;gt;&amp;lt;w:bookmarkStart w:id="16" w:name="_LINE__4_f2fd3e76_e00a_448d_bd75_69e57ff" /&amp;gt;&amp;lt;w:bookmarkEnd w:id="6" /&amp;gt;&amp;lt;w:bookmarkEnd w:id="9" /&amp;gt;&amp;lt;w:r&amp;gt;&amp;lt;w:rPr&amp;gt;&amp;lt;w:b /&amp;gt;&amp;lt;/w:rPr&amp;gt;&amp;lt;w:t&amp;gt;8&amp;lt;/w:t&amp;gt;&amp;lt;/w:r&amp;gt;&amp;lt;w:bookmarkEnd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w:name="_STATUTE_HEADNOTE__04f83adb_cbb3_49fe_a2" /&amp;gt;&amp;lt;w:r&amp;gt;&amp;lt;w:rPr&amp;gt;&amp;lt;w:b /&amp;gt;&amp;lt;/w:rPr&amp;gt;&amp;lt;w:t&amp;gt;Telehealth equipment.&amp;lt;/w:t&amp;gt;&amp;lt;/w:r&amp;gt;&amp;lt;w:bookmarkEnd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w:name="_STATUTE_CONTENT__a5a0e123_20c0_4fa4_9db" /&amp;gt;&amp;lt;w:r&amp;gt;&amp;lt;w:t xml:space="preserve"&amp;gt;A carrier may not require a provider to use specific &amp;lt;/w:t&amp;gt;&amp;lt;/w:r&amp;gt;&amp;lt;w:bookmarkStart w:id="19" w:name="_LINE__5_5e7e789e_86aa_4cb9_a707_a4c51c0" /&amp;gt;&amp;lt;w:bookmarkEnd w:id="16" /&amp;gt;&amp;lt;w:r&amp;gt;&amp;lt;w:t xml:space="preserve"&amp;gt;telecommunications technology and equipment as a condition of coverage under this &amp;lt;/w:t&amp;gt;&amp;lt;/w:r&amp;gt;&amp;lt;w:bookmarkStart w:id="20" w:name="_LINE__6_657a91e1_96f4_4c37_b42a_a29c255" /&amp;gt;&amp;lt;w:bookmarkEnd w:id="19" /&amp;gt;&amp;lt;w:r&amp;gt;&amp;lt;w:t xml:space="preserve"&amp;gt;section as long as the provider uses telecommunications technology and equipment that &amp;lt;/w:t&amp;gt;&amp;lt;/w:r&amp;gt;&amp;lt;w:bookmarkStart w:id="21" w:name="_LINE__7_c04a2994_b946_4b33_bfd5_4058b23" /&amp;gt;&amp;lt;w:bookmarkEnd w:id="20" /&amp;gt;&amp;lt;w:r&amp;gt;&amp;lt;w:t xml:space="preserve"&amp;gt;comply with current industry interoperability standards and that comply with standards &amp;lt;/w:t&amp;gt;&amp;lt;/w:r&amp;gt;&amp;lt;w:bookmarkStart w:id="22" w:name="_LINE__8_8f482387_4429_45a4_a213_571e5cc" /&amp;gt;&amp;lt;w:bookmarkEnd w:id="21" /&amp;gt;&amp;lt;w:r&amp;gt;&amp;lt;w:t xml:space="preserve"&amp;gt;required under the federal Health Insurance Portability and Accountability Act of 1996, &amp;lt;/w:t&amp;gt;&amp;lt;/w:r&amp;gt;&amp;lt;w:bookmarkStart w:id="23" w:name="_LINE__9_0dac03ab_025a_4d88_ae9c_98f52ca" /&amp;gt;&amp;lt;w:bookmarkEnd w:id="22" /&amp;gt;&amp;lt;w:r&amp;gt;&amp;lt;w:t&amp;gt;Public Law 104-191 and regulations promulgated under that Act.&amp;lt;/w:t&amp;gt;&amp;lt;/w:r&amp;gt;&amp;lt;w:bookmarkEnd w:id="18" /&amp;gt;&amp;lt;w:r&amp;gt;&amp;lt;w:t xml:space="preserve"&amp;gt;  &amp;lt;/w:t&amp;gt;&amp;lt;/w:r&amp;gt;&amp;lt;w:bookmarkStart w:id="24" w:name="_PROCESSED_CHANGE__e7420734_e435_4d42_a2" /&amp;gt;&amp;lt;w:ins w:id="25" w:author="BPS" w:date="2021-01-11T14:23:00Z"&amp;gt;&amp;lt;w:r w:rsidRPr="00D477B2"&amp;gt;&amp;lt;w:t xml:space="preserve"&amp;gt;A provider may perform &amp;lt;/w:t&amp;gt;&amp;lt;/w:r&amp;gt;&amp;lt;/w:ins&amp;gt;&amp;lt;w:bookmarkStart w:id="26" w:name="_LINE__10_1cf01598_6dac_476e_be0e_755391" /&amp;gt;&amp;lt;w:bookmarkEnd w:id="23" /&amp;gt;&amp;lt;w:ins w:id="27" w:author="BPS" w:date="2021-02-03T08:34:00Z"&amp;gt;&amp;lt;w:r&amp;gt;&amp;lt;w:t xml:space="preserve"&amp;gt;a &amp;lt;/w:t&amp;gt;&amp;lt;/w:r&amp;gt;&amp;lt;/w:ins&amp;gt;&amp;lt;w:ins w:id="28" w:author="BPS" w:date="2021-01-11T14:23:00Z"&amp;gt;&amp;lt;w:r w:rsidRPr="00D477B2"&amp;gt;&amp;lt;w:t xml:space="preserve"&amp;gt;medically necessary &amp;lt;/w:t&amp;gt;&amp;lt;/w:r&amp;gt;&amp;lt;/w:ins&amp;gt;&amp;lt;w:ins w:id="29" w:author="BPS" w:date="2021-02-01T13:51:00Z"&amp;gt;&amp;lt;w:r&amp;gt;&amp;lt;w:t xml:space="preserve"&amp;gt;health care service delivered through &amp;lt;/w:t&amp;gt;&amp;lt;/w:r&amp;gt;&amp;lt;/w:ins&amp;gt;&amp;lt;w:ins w:id="30" w:author="BPS" w:date="2021-01-11T14:23:00Z"&amp;gt;&amp;lt;w:r w:rsidRPr="00D477B2"&amp;gt;&amp;lt;w:t&amp;gt;telehealth using the patient&amp;lt;/w:t&amp;gt;&amp;lt;/w:r&amp;gt;&amp;lt;/w:ins&amp;gt;&amp;lt;w:ins w:id="31" w:author="BPS" w:date="2021-02-01T13:51:00Z"&amp;gt;&amp;lt;w:r&amp;gt;&amp;lt;w:t&amp;gt;'&amp;lt;/w:t&amp;gt;&amp;lt;/w:r&amp;gt;&amp;lt;/w:ins&amp;gt;&amp;lt;w:ins w:id="32" w:author="BPS" w:date="2021-01-11T14:23:00Z"&amp;gt;&amp;lt;w:r w:rsidRPr="00D477B2"&amp;gt;&amp;lt;w:t xml:space="preserve"&amp;gt;s &amp;lt;/w:t&amp;gt;&amp;lt;/w:r&amp;gt;&amp;lt;w:bookmarkStart w:id="33" w:name="_LINE__11_84106348_08b4_4fb0_978b_d5a7ce" /&amp;gt;&amp;lt;w:bookmarkEnd w:id="26" /&amp;gt;&amp;lt;w:r w:rsidRPr="00D477B2"&amp;gt;&amp;lt;w:t&amp;gt;choice of telecommunications technology and equipment or, with the patient&amp;lt;/w:t&amp;gt;&amp;lt;/w:r&amp;gt;&amp;lt;/w:ins&amp;gt;&amp;lt;w:ins w:id="34" w:author="BPS" w:date="2021-02-01T13:51:00Z"&amp;gt;&amp;lt;w:r&amp;gt;&amp;lt;w:t&amp;gt;'&amp;lt;/w:t&amp;gt;&amp;lt;/w:r&amp;gt;&amp;lt;/w:ins&amp;gt;&amp;lt;w:ins w:id="35" w:author="BPS" w:date="2021-01-11T14:23:00Z"&amp;gt;&amp;lt;w:r w:rsidRPr="00D477B2"&amp;gt;&amp;lt;w:t xml:space="preserve"&amp;gt;s consent, the &amp;lt;/w:t&amp;gt;&amp;lt;/w:r&amp;gt;&amp;lt;w:bookmarkStart w:id="36" w:name="_LINE__12_960d2037_3d22_4ee8_be41_b66556" /&amp;gt;&amp;lt;w:bookmarkEnd w:id="33" /&amp;gt;&amp;lt;w:r w:rsidRPr="00D477B2"&amp;gt;&amp;lt;w:t xml:space="preserve"&amp;gt;telecommunications technology and equipment that is available to the provider and the &amp;lt;/w:t&amp;gt;&amp;lt;/w:r&amp;gt;&amp;lt;w:bookmarkStart w:id="37" w:name="_LINE__13_f2792960_73d8_4f99_be6b_20d319" /&amp;gt;&amp;lt;w:bookmarkEnd w:id="36" /&amp;gt;&amp;lt;w:r w:rsidRPr="00D477B2"&amp;gt;&amp;lt;w:t&amp;gt;patient.&amp;lt;/w:t&amp;gt;&amp;lt;/w:r&amp;gt;&amp;lt;/w:ins&amp;gt;&amp;lt;w:bookmarkEnd w:id="24" /&amp;gt;&amp;lt;w:bookmarkEnd w:id="37" /&amp;gt;&amp;lt;/w:p&amp;gt;&amp;lt;w:p w:rsidR="009B3F1B" w:rsidRDefault="009B3F1B" w:rsidP="009B3F1B"&amp;gt;&amp;lt;w:pPr&amp;gt;&amp;lt;w:ind w:left="360" w:firstLine="360" /&amp;gt;&amp;lt;/w:pPr&amp;gt;&amp;lt;w:bookmarkStart w:id="38" w:name="_BILL_SECTION_HEADER__3f7d07f8_d379_49c3" /&amp;gt;&amp;lt;w:bookmarkStart w:id="39" w:name="_BILL_SECTION__26433857_bd00_4e2c_a9b8_5" /&amp;gt;&amp;lt;w:bookmarkStart w:id="40" w:name="_PAR__4_9437a570_90cb_4eab_9abb_f3f01211" /&amp;gt;&amp;lt;w:bookmarkStart w:id="41" w:name="_LINE__14_54042506_804c_4e92_bad8_3fe385"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w:id="42" w:name="_BILL_SECTION_NUMBER__f5f2c32e_5182_4296"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/&amp;gt;&amp;lt;/w:rPr&amp;gt;&amp;lt;w:t&amp;gt;.  24-A MRSA §4316, sub-§10&amp;lt;/w:t&amp;gt;&amp;lt;/w:r&amp;gt;&amp;lt;w:r&amp;gt;&amp;lt;w:t xml:space="preserve"&amp;gt; is enacted to read:&amp;lt;/w:t&amp;gt;&amp;lt;/w:r&amp;gt;&amp;lt;w:bookmarkEnd w:id="41" /&amp;gt;&amp;lt;/w:p&amp;gt;&amp;lt;w:p w:rsidR="009B3F1B" w:rsidRDefault="009B3F1B" w:rsidP="009B3F1B"&amp;gt;&amp;lt;w:pPr&amp;gt;&amp;lt;w:ind w:left="360" w:firstLine="360" /&amp;gt;&amp;lt;/w:pPr&amp;gt;&amp;lt;w:bookmarkStart w:id="43" w:name="_STATUTE_NUMBER__f0286e02_2310_465d_bd5a" /&amp;gt;&amp;lt;w:bookmarkStart w:id="44" w:name="_STATUTE_SS__c2465d73_6234_4808_8c34_9bd" /&amp;gt;&amp;lt;w:bookmarkStart w:id="45" w:name="_PAR__5_2731ca59_22d5_4058_a255_bd796426" /&amp;gt;&amp;lt;w:bookmarkStart w:id="46" w:name="_LINE__15_9b537a13_d107_46b3_a75a_f83dd9" /&amp;gt;&amp;lt;w:bookmarkStart w:id="47" w:name="_PROCESSED_CHANGE__ce313188_8ce5_4a88_a8" /&amp;gt;&amp;lt;w:bookmarkEnd w:id="38" /&amp;gt;&amp;lt;w:bookmarkEnd w:id="40" /&amp;gt;&amp;lt;w:ins w:id="48" w:author="BPS" w:date="2021-01-11T14:20:00Z"&amp;gt;&amp;lt;w:r&amp;gt;&amp;lt;w:rPr&amp;gt;&amp;lt;w:b /&amp;gt;&amp;lt;/w:rPr&amp;gt;&amp;lt;w:t&amp;gt;10&amp;lt;/w:t&amp;gt;&amp;lt;/w:r&amp;gt;&amp;lt;w:bookmarkEnd w:id="43" /&amp;gt;&amp;lt;w:r&amp;gt;&amp;lt;w:rPr&amp;gt;&amp;lt;w:b /&amp;gt;&amp;lt;/w:rPr&amp;gt;&amp;lt;w:t xml:space="preserve"&amp;gt;.  &amp;lt;/w:t&amp;gt;&amp;lt;/w:r&amp;gt;&amp;lt;w:bookmarkStart w:id="49" w:name="_STATUTE_HEADNOTE__23d00258_6df4_4e7b_99" /&amp;gt;&amp;lt;w:r&amp;gt;&amp;lt;w:rPr&amp;gt;&amp;lt;w:b /&amp;gt;&amp;lt;/w:rPr&amp;gt;&amp;lt;w:t xml:space="preserve"&amp;gt;Providers outside of State. &amp;lt;/w:t&amp;gt;&amp;lt;/w:r&amp;gt;&amp;lt;w:r&amp;gt;&amp;lt;w:t xml:space="preserve"&amp;gt; &amp;lt;/w:t&amp;gt;&amp;lt;/w:r&amp;gt;&amp;lt;/w:ins&amp;gt;&amp;lt;w:bookmarkStart w:id="50" w:name="_STATUTE_CONTENT__b4412cec_1876_40c6_b96" /&amp;gt;&amp;lt;w:bookmarkEnd w:id="49" /&amp;gt;&amp;lt;w:ins w:id="51" w:author="BPS" w:date="2021-01-11T14:24:00Z"&amp;gt;&amp;lt;w:r w:rsidRPr="00D477B2"&amp;gt;&amp;lt;w:t xml:space="preserve"&amp;gt;A provider not licensed to practice medicine in the &amp;lt;/w:t&amp;gt;&amp;lt;/w:r&amp;gt;&amp;lt;w:bookmarkStart w:id="52" w:name="_LINE__16_c78ce4fa_0bca_458c_9958_53c591" /&amp;gt;&amp;lt;w:bookmarkEnd w:id="46" /&amp;gt;&amp;lt;w:r w:rsidRPr="00D477B2"&amp;gt;&amp;lt;w:t xml:space="preserve"&amp;gt;State may provide telehealth to a patient in the State from another jurisdiction pursuant to &amp;lt;/w:t&amp;gt;&amp;lt;/w:r&amp;gt;&amp;lt;w:bookmarkStart w:id="53" w:name="_LINE__17_8bf47e06_8b96_4b9a_9f7e_cb2953" /&amp;gt;&amp;lt;w:bookmarkEnd w:id="52" /&amp;gt;&amp;lt;w:r w:rsidRPr="00D477B2"&amp;gt;&amp;lt;w:t&amp;gt;the provisions of Title 32, section 3300-D.&amp;lt;/w:t&amp;gt;&amp;lt;/w:r&amp;gt;&amp;lt;/w:ins&amp;gt;&amp;lt;w:bookmarkEnd w:id="53" /&amp;gt;&amp;lt;/w:p&amp;gt;&amp;lt;w:p w:rsidR="009B3F1B" w:rsidRDefault="009B3F1B" w:rsidP="009B3F1B"&amp;gt;&amp;lt;w:pPr&amp;gt;&amp;lt;w:ind w:left="360" w:firstLine="360" /&amp;gt;&amp;lt;/w:pPr&amp;gt;&amp;lt;w:bookmarkStart w:id="54" w:name="_BILL_SECTION_HEADER__fd72468f_cf3c_4bd1" /&amp;gt;&amp;lt;w:bookmarkStart w:id="55" w:name="_BILL_SECTION__72ad7e30_72b4_4872_80ba_6" /&amp;gt;&amp;lt;w:bookmarkStart w:id="56" w:name="_PAR__6_6fcc2958_a081_478c_88f1_601c8eb6" /&amp;gt;&amp;lt;w:bookmarkStart w:id="57" w:name="_LINE__18_74f2bad3_add2_4c2c_8000_9d7a8d" /&amp;gt;&amp;lt;w:bookmarkEnd w:id="39" /&amp;gt;&amp;lt;w:bookmarkEnd w:id="44" /&amp;gt;&amp;lt;w:bookmarkEnd w:id="45" /&amp;gt;&amp;lt;w:bookmarkEnd w:id="47"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w:id="58" w:name="_BILL_SECTION_NUMBER__9781f5e4_0dbb_4a2a" /&amp;gt;&amp;lt;w:r&amp;gt;&amp;lt;w:rPr&amp;gt;&amp;lt;w:b /&amp;gt;&amp;lt;w:sz w:val="24" /&amp;gt;&amp;lt;/w:rPr&amp;gt;&amp;lt;w:t&amp;gt;3&amp;lt;/w:t&amp;gt;&amp;lt;/w:r&amp;gt;&amp;lt;w:bookmarkEnd w:id="58" /&amp;gt;&amp;lt;w:r&amp;gt;&amp;lt;w:rPr&amp;gt;&amp;lt;w:b /&amp;gt;&amp;lt;w:sz w:val="24" /&amp;gt;&amp;lt;/w:rPr&amp;gt;&amp;lt;w:t&amp;gt;.  32 MRSA §3300-D, sub-§1,&amp;lt;/w:t&amp;gt;&amp;lt;/w:r&amp;gt;&amp;lt;w:r&amp;gt;&amp;lt;w:t xml:space="preserve"&amp;gt; as enacted by PL 2015, c. 137, §1, is amended &amp;lt;/w:t&amp;gt;&amp;lt;/w:r&amp;gt;&amp;lt;w:bookmarkStart w:id="59" w:name="_LINE__19_573ac8d9_7ade_4573_b2ed_adbb84" /&amp;gt;&amp;lt;w:bookmarkEnd w:id="57" /&amp;gt;&amp;lt;w:r&amp;gt;&amp;lt;w:t&amp;gt;to read:&amp;lt;/w:t&amp;gt;&amp;lt;/w:r&amp;gt;&amp;lt;w:bookmarkEnd w:id="59" /&amp;gt;&amp;lt;/w:p&amp;gt;&amp;lt;w:p w:rsidR="009B3F1B" w:rsidRDefault="009B3F1B" w:rsidP="009B3F1B"&amp;gt;&amp;lt;w:pPr&amp;gt;&amp;lt;w:ind w:left="360" w:firstLine="360" /&amp;gt;&amp;lt;/w:pPr&amp;gt;&amp;lt;w:bookmarkStart w:id="60" w:name="_STATUTE_NUMBER__b71632c0_dabf_4831_b4f3" /&amp;gt;&amp;lt;w:bookmarkStart w:id="61" w:name="_STATUTE_SS__a0e30062_30a1_4d95_9b4c_fa5" /&amp;gt;&amp;lt;w:bookmarkStart w:id="62" w:name="_PAR__7_1f3c401d_815e_4918_99fd_a031d590" /&amp;gt;&amp;lt;w:bookmarkStart w:id="63" w:name="_LINE__20_6806852a_31ea_4ebe_8228_28ab34" /&amp;gt;&amp;lt;w:bookmarkEnd w:id="54" /&amp;gt;&amp;lt;w:bookmarkEnd w:id="56" /&amp;gt;&amp;lt;w:r&amp;gt;&amp;lt;w:rPr&amp;gt;&amp;lt;w:b /&amp;gt;&amp;lt;/w:rPr&amp;gt;&amp;lt;w:t&amp;gt;1&amp;lt;/w:t&amp;gt;&amp;lt;/w:r&amp;gt;&amp;lt;w:bookmarkEnd w:id="60" /&amp;gt;&amp;lt;w:r&amp;gt;&amp;lt;w:rPr&amp;gt;&amp;lt;w:b /&amp;gt;&amp;lt;/w:rPr&amp;gt;&amp;lt;w:t xml:space="preserve"&amp;gt;.  &amp;lt;/w:t&amp;gt;&amp;lt;/w:r&amp;gt;&amp;lt;w:bookmarkStart w:id="64" w:name="_STATUTE_HEADNOTE__907031cf_59a5_4aad_af" /&amp;gt;&amp;lt;w:r&amp;gt;&amp;lt;w:rPr&amp;gt;&amp;lt;w:b /&amp;gt;&amp;lt;/w:rPr&amp;gt;&amp;lt;w:t&amp;gt;Definition.&amp;lt;/w:t&amp;gt;&amp;lt;/w:r&amp;gt;&amp;lt;w:bookmarkEnd w:id="64"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w:id="65" w:name="_STATUTE_CONTENT__061426ed_6ce1_43ce_8ae" /&amp;gt;&amp;lt;w:r&amp;gt;&amp;lt;w:t xml:space="preserve"&amp;gt;For the purposes of this section, "telemedicine" has the same meaning &amp;lt;/w:t&amp;gt;&amp;lt;/w:r&amp;gt;&amp;lt;w:bookmarkStart w:id="66" w:name="_LINE__21_e0a3625b_9ecb_43f4_8763_c270ba" /&amp;gt;&amp;lt;w:bookmarkEnd w:id="63" /&amp;gt;&amp;lt;w:r&amp;gt;&amp;lt;w:t xml:space="preserve"&amp;gt;as &amp;lt;/w:t&amp;gt;&amp;lt;/w:r&amp;gt;&amp;lt;w:bookmarkStart w:id="67" w:name="_PROCESSED_CHANGE__543fcdce_6718_4edc_86" /&amp;gt;&amp;lt;w:ins w:id="68" w:author="BPS" w:date="2021-02-03T08:34:00Z"&amp;gt;&amp;lt;w:r&amp;gt;&amp;lt;w:t&amp;gt;"tele&amp;lt;/w:t&amp;gt;&amp;lt;/w:r&amp;gt;&amp;lt;/w:ins&amp;gt;&amp;lt;w:ins w:id="69" w:author="BPS" w:date="2021-02-03T08:35:00Z"&amp;gt;&amp;lt;w:r&amp;gt;&amp;lt;w:t&amp;gt;health"&amp;lt;/w:t&amp;gt;&amp;lt;/w:r&amp;gt;&amp;lt;/w:ins&amp;gt;&amp;lt;w:r&amp;gt;&amp;lt;w:t xml:space="preserve"&amp;gt; &amp;lt;/w:t&amp;gt;&amp;lt;/w:r&amp;gt;&amp;lt;w:bookmarkEnd w:id="67" /&amp;gt;&amp;lt;w:r&amp;gt;&amp;lt;w:t&amp;gt;in Title 24‑A, section 4316, subsection 1&amp;lt;/w:t&amp;gt;&amp;lt;/w:r&amp;gt;&amp;lt;w:bookmarkStart w:id="70" w:name="_PROCESSED_CHANGE__babd0948_5ce8_41fa_87" /&amp;gt;&amp;lt;w:ins w:id="71" w:author="BPS" w:date="2021-02-03T08:35:00Z"&amp;gt;&amp;lt;w:r&amp;gt;&amp;lt;w:t&amp;gt;, paragraph C&amp;lt;/w:t&amp;gt;&amp;lt;/w:r&amp;gt;&amp;lt;/w:ins&amp;gt;&amp;lt;w:bookmarkEnd w:id="70" /&amp;gt;&amp;lt;w:r&amp;gt;&amp;lt;w:t&amp;gt;.&amp;lt;/w:t&amp;gt;&amp;lt;/w:r&amp;gt;&amp;lt;w:bookmarkEnd w:id="65" /&amp;gt;&amp;lt;w:bookmarkEnd w:id="66" /&amp;gt;&amp;lt;/w:p&amp;gt;&amp;lt;w:p w:rsidR="009B3F1B" w:rsidRDefault="009B3F1B" w:rsidP="009B3F1B"&amp;gt;&amp;lt;w:pPr&amp;gt;&amp;lt;w:ind w:left="360" w:firstLine="360" /&amp;gt;&amp;lt;/w:pPr&amp;gt;&amp;lt;w:bookmarkStart w:id="72" w:name="_BILL_SECTION_HEADER__99aeb41d_a943_40a0" /&amp;gt;&amp;lt;w:bookmarkStart w:id="73" w:name="_BILL_SECTION__7d1eeaea_a12d_46ff_b661_3" /&amp;gt;&amp;lt;w:bookmarkStart w:id="74" w:name="_PAR__8_78115858_f012_4734_a0f1_1e0e32d9" /&amp;gt;&amp;lt;w:bookmarkStart w:id="75" w:name="_LINE__22_a9ba9b27_084f_431d_8f81_97b0dc" /&amp;gt;&amp;lt;w:bookmarkEnd w:id="55" /&amp;gt;&amp;lt;w:bookmarkEnd w:id="61" /&amp;gt;&amp;lt;w:bookmarkEnd w:id="62" /&amp;gt;&amp;lt;w:r&amp;gt;&amp;lt;w:rPr&amp;gt;&amp;lt;w:b /&amp;gt;&amp;lt;w:sz w:val="24" /&amp;gt;&amp;lt;/w:rPr&amp;gt;&amp;lt;w:t xml:space="preserve"&amp;gt;Sec. &amp;lt;/w:t&amp;gt;&amp;lt;/w:r&amp;gt;&amp;lt;w:bookmarkStart w:id="76" w:name="_BILL_SECTION_NUMBER__ab85b385_17a7_4c78" /&amp;gt;&amp;lt;w:r&amp;gt;&amp;lt;w:rPr&amp;gt;&amp;lt;w:b /&amp;gt;&amp;lt;w:sz w:val="24" /&amp;gt;&amp;lt;/w:rPr&amp;gt;&amp;lt;w:t&amp;gt;4&amp;lt;/w:t&amp;gt;&amp;lt;/w:r&amp;gt;&amp;lt;w:bookmarkEnd w:id="76" /&amp;gt;&amp;lt;w:r&amp;gt;&amp;lt;w:rPr&amp;gt;&amp;lt;w:b /&amp;gt;&amp;lt;w:sz w:val="24" /&amp;gt;&amp;lt;/w:rPr&amp;gt;&amp;lt;w:t&amp;gt;.  32 MRSA §3300-D, sub-§2,&amp;lt;/w:t&amp;gt;&amp;lt;/w:r&amp;gt;&amp;lt;w:r&amp;gt;&amp;lt;w:t xml:space="preserve"&amp;gt; as enacted by PL 2015, c. 137, §1, is amended &amp;lt;/w:t&amp;gt;&amp;lt;/w:r&amp;gt;&amp;lt;w:bookmarkStart w:id="77" w:name="_LINE__23_e7b21f76_5ddd_4c38_b415_425814" /&amp;gt;&amp;lt;w:bookmarkEnd w:id="75" /&amp;gt;&amp;lt;w:r&amp;gt;&amp;lt;w:t&amp;gt;to read:&amp;lt;/w:t&amp;gt;&amp;lt;/w:r&amp;gt;&amp;lt;w:bookmarkEnd w:id="77" /&amp;gt;&amp;lt;/w:p&amp;gt;&amp;lt;w:p w:rsidR="009B3F1B" w:rsidRDefault="009B3F1B" w:rsidP="009B3F1B"&amp;gt;&amp;lt;w:pPr&amp;gt;&amp;lt;w:ind w:left="360" w:firstLine="360" /&amp;gt;&amp;lt;/w:pPr&amp;gt;&amp;lt;w:bookmarkStart w:id="78" w:name="_STATUTE_NUMBER__79fd04d9_f9a9_491d_8fdb" /&amp;gt;&amp;lt;w:bookmarkStart w:id="79" w:name="_STATUTE_SS__9962875e_62c8_4c96_8a0c_baa" /&amp;gt;&amp;lt;w:bookmarkStart w:id="80" w:name="_PAR__9_b5d20169_a825_4722_8db6_c8c4930d" /&amp;gt;&amp;lt;w:bookmarkStart w:id="81" w:name="_LINE__24_14109883_ce46_4fad_b057_d76cb0" /&amp;gt;&amp;lt;w:bookmarkEnd w:id="72" /&amp;gt;&amp;lt;w:bookmarkEnd w:id="74" /&amp;gt;&amp;lt;w:r&amp;gt;&amp;lt;w:rPr&amp;gt;&amp;lt;w:b /&amp;gt;&amp;lt;/w:rPr&amp;gt;&amp;lt;w:t&amp;gt;2&amp;lt;/w:t&amp;gt;&amp;lt;/w:r&amp;gt;&amp;lt;w:bookmarkEnd w:id="78" /&amp;gt;&amp;lt;w:r&amp;gt;&amp;lt;w:rPr&amp;gt;&amp;lt;w:b /&amp;gt;&amp;lt;/w:rPr&amp;gt;&amp;lt;w:t xml:space="preserve"&amp;gt;.  &amp;lt;/w:t&amp;gt;&amp;lt;/w:r&amp;gt;&amp;lt;w:bookmarkStart w:id="82" w:name="_STATUTE_HEADNOTE__2a4022b8_95a1_48d9_97" /&amp;gt;&amp;lt;w:r&amp;gt;&amp;lt;w:rPr&amp;gt;&amp;lt;w:b /&amp;gt;&amp;lt;/w:rPr&amp;gt;&amp;lt;w:t&amp;gt;Requirements.&amp;lt;/w:t&amp;gt;&amp;lt;/w:r&amp;gt;&amp;lt;w:bookmarkEnd w:id="82"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w:id="83" w:name="_STATUTE_CONTENT__d9d48f9f_a4cc_4aab_bca" /&amp;gt;&amp;lt;w:r&amp;gt;&amp;lt;w:t xml:space="preserve"&amp;gt;A physician not licensed to practice medicine in this State may &amp;lt;/w:t&amp;gt;&amp;lt;/w:r&amp;gt;&amp;lt;w:bookmarkStart w:id="84" w:name="_LINE__25_582cfc9a_ae9c_4cae_8f0d_2a1d4c" /&amp;gt;&amp;lt;w:bookmarkEnd w:id="81" /&amp;gt;&amp;lt;w:r&amp;gt;&amp;lt;w:t xml:space="preserve"&amp;gt;provide &amp;lt;/w:t&amp;gt;&amp;lt;/w:r&amp;gt;&amp;lt;w:bookmarkStart w:id="85" w:name="_PROCESSED_CHANGE__d39ca8b8_1d67_4593_a0" /&amp;gt;&amp;lt;w:del w:id="86" w:author="BPS" w:date="2021-02-01T13:54:00Z"&amp;gt;&amp;lt;w:r w:rsidDel="00621602"&amp;gt;&amp;lt;w:delText&amp;gt;consultative&amp;lt;/w:delText&amp;gt;&amp;lt;/w:r&amp;gt;&amp;lt;/w:del&amp;gt;&amp;lt;w:r&amp;gt;&amp;lt;w:t xml:space="preserve"&amp;gt; &amp;lt;/w:t&amp;gt;&amp;lt;/w:r&amp;gt;&amp;lt;w:bookmarkEnd w:id="85" /&amp;gt;&amp;lt;w:r&amp;gt;&amp;lt;w:t xml:space="preserve"&amp;gt;services through interstate telemedicine to a patient located in this &amp;lt;/w:t&amp;gt;&amp;lt;/w:r&amp;gt;&amp;lt;w:bookmarkStart w:id="87" w:name="_LINE__26_90a3cf30_c429_4260_9768_7f425e" /&amp;gt;&amp;lt;w:bookmarkEnd w:id="84" /&amp;gt;&amp;lt;w:r&amp;gt;&amp;lt;w:t xml:space="preserve"&amp;gt;State if the physician is registered in accordance with subsection 3. A physician intending &amp;lt;/w:t&amp;gt;&amp;lt;/w:r&amp;gt;&amp;lt;w:bookmarkStart w:id="88" w:name="_LINE__27_bc19e4b8_9b19_4a0e_8ac4_d600ed" /&amp;gt;&amp;lt;w:bookmarkEnd w:id="87" /&amp;gt;&amp;lt;w:r&amp;gt;&amp;lt;w:t xml:space="preserve"&amp;gt;to provide &amp;lt;/w:t&amp;gt;&amp;lt;/w:r&amp;gt;&amp;lt;w:bookmarkStart w:id="89" w:name="_PROCESSED_CHANGE__27f3b954_bb5b_4a45_b3" /&amp;gt;&amp;lt;w:del w:id="90" w:author="BPS" w:date="2021-01-11T14:24:00Z"&amp;gt;&amp;lt;w:r w:rsidDel="00D477B2"&amp;gt;&amp;lt;w:delText&amp;gt;consultative&amp;lt;/w:delText&amp;gt;&amp;lt;/w:r&amp;gt;&amp;lt;/w:del&amp;gt;&amp;lt;w:r&amp;gt;&amp;lt;w:t xml:space="preserve"&amp;gt; &amp;lt;/w:t&amp;gt;&amp;lt;/w:r&amp;gt;&amp;lt;w:bookmarkEnd w:id="89" /&amp;gt;&amp;lt;w:r&amp;gt;&amp;lt;w:t xml:space="preserve"&amp;gt;services in this State through interstate telemedicine shall provide &amp;lt;/w:t&amp;gt;&amp;lt;/w:r&amp;gt;&amp;lt;w:bookmarkStart w:id="91" w:name="_LINE__28_bc40344e_ea27_493a_af9e_f56c71" /&amp;gt;&amp;lt;w:bookmarkEnd w:id="88" /&amp;gt;&amp;lt;w:r&amp;gt;&amp;lt;w:t&amp;gt;any information requested by the board and complete information on:&amp;lt;/w:t&amp;gt;&amp;lt;/w:r&amp;gt;&amp;lt;w:bookmarkEnd w:id="83" /&amp;gt;&amp;lt;w:bookmarkEnd w:id="91" /&amp;gt;&amp;lt;/w:p&amp;gt;&amp;lt;w:p w:rsidR="009B3F1B" w:rsidRDefault="009B3F1B" w:rsidP="009B3F1B"&amp;gt;&amp;lt;w:pPr&amp;gt;&amp;lt;w:ind w:left="720" /&amp;gt;&amp;lt;/w:pPr&amp;gt;&amp;lt;w:bookmarkStart w:id="92" w:name="_STATUTE_NUMBER__fd36c645_0418_4976_a7a0" /&amp;gt;&amp;lt;w:bookmarkStart w:id="93" w:name="_STATUTE_P__2744b486_3a29_4285_91cf_5646" /&amp;gt;&amp;lt;w:bookmarkStart w:id="94" w:name="_PAR__10_a4a0b952_aaa0_4787_a560_bff77e2" /&amp;gt;&amp;lt;w:bookmarkStart w:id="95" w:name="_LINE__29_e52bb438_d569_4edc_9614_8a666c" /&amp;gt;&amp;lt;w:bookmarkEnd w:id="80" /&amp;gt;&amp;lt;w:r&amp;gt;&amp;lt;w:t&amp;gt;A&amp;lt;/w:t&amp;gt;&amp;lt;/w:r&amp;gt;&amp;lt;w:bookmarkEnd w:id="92" /&amp;gt;&amp;lt;w:r&amp;gt;&amp;lt;w:t xml:space="preserve"&amp;gt;.  &amp;lt;/w:t&amp;gt;&amp;lt;/w:r&amp;gt;&amp;lt;w:bookmarkStart w:id="96" w:name="_STATUTE_CONTENT__1d74d4cf_7174_4bf1_a76" /&amp;gt;&amp;lt;w:r&amp;gt;&amp;lt;w:t&amp;gt;All states and jurisdictions in which the physician is currently licensed;&amp;lt;/w:t&amp;gt;&amp;lt;/w:r&amp;gt;&amp;lt;w:bookmarkEnd w:id="95" /&amp;gt;&amp;lt;w:bookmarkEnd w:id="96" /&amp;gt;&amp;lt;/w:p&amp;gt;&amp;lt;w:p w:rsidR="009B3F1B" w:rsidRDefault="009B3F1B" w:rsidP="009B3F1B"&amp;gt;&amp;lt;w:pPr&amp;gt;&amp;lt;w:ind w:left="720" /&amp;gt;&amp;lt;/w:pPr&amp;gt;&amp;lt;w:bookmarkStart w:id="97" w:name="_STATUTE_NUMBER__1a1baa9f_e767_46c6_86a1" /&amp;gt;&amp;lt;w:bookmarkStart w:id="98" w:name="_STATUTE_P__deb0f44d_cfeb_46dc_96bc_aa0c" /&amp;gt;&amp;lt;w:bookmarkStart w:id="99" w:name="_PAR__11_48df9fed_d62b_461f_ad15_b9a603b" /&amp;gt;&amp;lt;w:bookmarkStart w:id="100" w:name="_LINE__30_0e3b0ba8_44eb_4bc1_987d_bf56a5" /&amp;gt;&amp;lt;w:bookmarkEnd w:id="93" /&amp;gt;&amp;lt;w:bookmarkEnd w:id="94" /&amp;gt;&amp;lt;w:r&amp;gt;&amp;lt;w:t&amp;gt;B&amp;lt;/w:t&amp;gt;&amp;lt;/w:r&amp;gt;&amp;lt;w:bookmarkEnd w:id="97" /&amp;gt;&amp;lt;w:r&amp;gt;&amp;lt;w:t xml:space="preserve"&amp;gt;.  &amp;lt;/w:t&amp;gt;&amp;lt;/w:r&amp;gt;&amp;lt;w:bookmarkStart w:id="101" w:name="_STATUTE_CONTENT__9e079fb3_643e_40ce_9c7" /&amp;gt;&amp;lt;w:r&amp;gt;&amp;lt;w:t&amp;gt;All states and jurisdictions in which the physician was previously licensed; and&amp;lt;/w:t&amp;gt;&amp;lt;/w:r&amp;gt;&amp;lt;w:bookmarkEnd w:id="100" /&amp;gt;&amp;lt;w:bookmarkEnd w:id="101" /&amp;gt;&amp;lt;/w:p&amp;gt;&amp;lt;w:p w:rsidR="009B3F1B" w:rsidRDefault="009B3F1B" w:rsidP="009B3F1B"&amp;gt;&amp;lt;w:pPr&amp;gt;&amp;lt;w:ind w:left="720" /&amp;gt;&amp;lt;/w:pPr&amp;gt;&amp;lt;w:bookmarkStart w:id="102" w:name="_STATUTE_NUMBER__3abc5f1d_43f3_4746_ae8f" /&amp;gt;&amp;lt;w:bookmarkStart w:id="103" w:name="_STATUTE_P__eaf04f59_8b3e_4002_be23_50b2" /&amp;gt;&amp;lt;w:bookmarkStart w:id="104" w:name="_PAR__12_b1be8440_8402_4690_89bc_4d91154" /&amp;gt;&amp;lt;w:bookmarkStart w:id="105" w:name="_LINE__31_344eb017_c351_4f3d_ac7d_08a7cb" /&amp;gt;&amp;lt;w:bookmarkEnd w:id="98" /&amp;gt;&amp;lt;w:bookmarkEnd w:id="99" /&amp;gt;&amp;lt;w:r&amp;gt;&amp;lt;w:t&amp;gt;C&amp;lt;/w:t&amp;gt;&amp;lt;/w:r&amp;gt;&amp;lt;w:bookmarkEnd w:id="102" /&amp;gt;&amp;lt;w:r&amp;gt;&amp;lt;w:t xml:space="preserve"&amp;gt;.  &amp;lt;/w:t&amp;gt;&amp;lt;/w:r&amp;gt;&amp;lt;w:bookmarkStart w:id="106" w:name="_STATUTE_CONTENT__c23c0999_fc83_4337_8af" /&amp;gt;&amp;lt;w:r&amp;gt;&amp;lt;w:t xml:space="preserve"&amp;gt;All negative licensing actions taken previously against the physician in any state or &amp;lt;/w:t&amp;gt;&amp;lt;/w:r&amp;gt;&amp;lt;w:bookmarkStart w:id="107" w:name="_LINE__32_0e696ee6_1aaf_401a_8107_2854d4" /&amp;gt;&amp;lt;w:bookmarkEnd w:id="105" /&amp;gt;&amp;lt;w:r&amp;gt;&amp;lt;w:t&amp;gt;jurisdiction.&amp;lt;/w:t&amp;gt;&amp;lt;/w:r&amp;gt;&amp;lt;w:bookmarkEnd w:id="106" /&amp;gt;&amp;lt;w:bookmarkEnd w:id="107" /&amp;gt;&amp;lt;/w:p&amp;gt;&amp;lt;w:p w:rsidR="009B3F1B" w:rsidRDefault="009B3F1B" w:rsidP="009B3F1B"&amp;gt;&amp;lt;w:pPr&amp;gt;&amp;lt;w:ind w:left="360" w:firstLine="360" /&amp;gt;&amp;lt;/w:pPr&amp;gt;&amp;lt;w:bookmarkStart w:id="108" w:name="_BILL_SECTION_HEADER__b1472488_449f_41e6" /&amp;gt;&amp;lt;w:bookmarkStart w:id="109" w:name="_BILL_SECTION__3da6ade7_4580_4603_9ad0_a" /&amp;gt;&amp;lt;w:bookmarkStart w:id="110" w:name="_PAR__13_ee3c74ca_0fd6_4bc2_8674_59737b6" /&amp;gt;&amp;lt;w:bookmarkStart w:id="111" w:name="_LINE__33_f9e02ddb_687c_44f2_9206_dfc1ca" /&amp;gt;&amp;lt;w:bookmarkEnd w:id="73" /&amp;gt;&amp;lt;w:bookmarkEnd w:id="79" /&amp;gt;&amp;lt;w:bookmarkEnd w:id="103" /&amp;gt;&amp;lt;w:bookmarkEnd w:id="104" /&amp;gt;&amp;lt;w:r&amp;gt;&amp;lt;w:rPr&amp;gt;&amp;lt;w:b /&amp;gt;&amp;lt;w:sz w:val="24" /&amp;gt;&amp;lt;/w:rPr&amp;gt;&amp;lt;w:t xml:space="preserve"&amp;gt;Sec. &amp;lt;/w:t&amp;gt;&amp;lt;/w:r&amp;gt;&amp;lt;w:bookmarkStart w:id="112" w:name="_BILL_SECTION_NUMBER__6e9d22ad_caf9_47e9" /&amp;gt;&amp;lt;w:r&amp;gt;&amp;lt;w:rPr&amp;gt;&amp;lt;w:b /&amp;gt;&amp;lt;w:sz w:val="24" /&amp;gt;&amp;lt;/w:rPr&amp;gt;&amp;lt;w:t&amp;gt;5&amp;lt;/w:t&amp;gt;&amp;lt;/w:r&amp;gt;&amp;lt;w:bookmarkEnd w:id="112" /&amp;gt;&amp;lt;w:r&amp;gt;&amp;lt;w:rPr&amp;gt;&amp;lt;w:b /&amp;gt;&amp;lt;w:sz w:val="24" /&amp;gt;&amp;lt;/w:rPr&amp;gt;&amp;lt;w:t&amp;gt;.  32 MRSA §3300-D, sub-§3,&amp;lt;/w:t&amp;gt;&amp;lt;/w:r&amp;gt;&amp;lt;w:r&amp;gt;&amp;lt;w:t xml:space="preserve"&amp;gt; as enacted by PL 2015, c. 137, §1, is amended &amp;lt;/w:t&amp;gt;&amp;lt;/w:r&amp;gt;&amp;lt;w:bookmarkStart w:id="113" w:name="_LINE__34_22da6b02_29ca_4ef2_a8ca_1f3e01" /&amp;gt;&amp;lt;w:bookmarkEnd w:id="111" /&amp;gt;&amp;lt;w:r&amp;gt;&amp;lt;w:t&amp;gt;to read:&amp;lt;/w:t&amp;gt;&amp;lt;/w:r&amp;gt;&amp;lt;w:bookmarkEnd w:id="113" /&amp;gt;&amp;lt;/w:p&amp;gt;&amp;lt;w:p w:rsidR="009B3F1B" w:rsidRDefault="009B3F1B" w:rsidP="009B3F1B"&amp;gt;&amp;lt;w:pPr&amp;gt;&amp;lt;w:ind w:left="360" w:firstLine="360" /&amp;gt;&amp;lt;/w:pPr&amp;gt;&amp;lt;w:bookmarkStart w:id="114" w:name="_STATUTE_NUMBER__91d81c4b_d565_4970_9ff4" /&amp;gt;&amp;lt;w:bookmarkStart w:id="115" w:name="_STATUTE_SS__8ce6a826_383d_4efe_9513_f5c" /&amp;gt;&amp;lt;w:bookmarkStart w:id="116" w:name="_PAR__14_d872619b_3ee6_4fab_8188_bc3fbe9" /&amp;gt;&amp;lt;w:bookmarkStart w:id="117" w:name="_LINE__35_21322146_2851_4bfb_aeee_414cb1" /&amp;gt;&amp;lt;w:bookmarkEnd w:id="108" /&amp;gt;&amp;lt;w:bookmarkEnd w:id="110" /&amp;gt;&amp;lt;w:r&amp;gt;&amp;lt;w:rPr&amp;gt;&amp;lt;w:b /&amp;gt;&amp;lt;/w:rPr&amp;gt;&amp;lt;w:t&amp;gt;3&amp;lt;/w:t&amp;gt;&amp;lt;/w:r&amp;gt;&amp;lt;w:bookmarkEnd w:id="114" /&amp;gt;&amp;lt;w:r&amp;gt;&amp;lt;w:rPr&amp;gt;&amp;lt;w:b /&amp;gt;&amp;lt;/w:rPr&amp;gt;&amp;lt;w:t xml:space="preserve"&amp;gt;.  &amp;lt;/w:t&amp;gt;&amp;lt;/w:r&amp;gt;&amp;lt;w:bookmarkStart w:id="118" w:name="_STATUTE_HEADNOTE__7a24c123_87a2_460a_b7" /&amp;gt;&amp;lt;w:r&amp;gt;&amp;lt;w:rPr&amp;gt;&amp;lt;w:b /&amp;gt;&amp;lt;/w:rPr&amp;gt;&amp;lt;w:t&amp;gt;Registration.&amp;lt;/w:t&amp;gt;&amp;lt;/w:r&amp;gt;&amp;lt;w:bookmarkEnd w:id="118"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w:id="119" w:name="_STATUTE_CONTENT__bbe55d40_85f6_47e2_b77" /&amp;gt;&amp;lt;w:r&amp;gt;&amp;lt;w:t xml:space="preserve"&amp;gt;The board &amp;lt;/w:t&amp;gt;&amp;lt;/w:r&amp;gt;&amp;lt;w:bookmarkStart w:id="120" w:name="_PROCESSED_CHANGE__d91b479c_1b7f_4524_9a" /&amp;gt;&amp;lt;w:del w:id="121" w:author="BPS" w:date="2021-01-11T14:24:00Z"&amp;gt;&amp;lt;w:r w:rsidDel="00D477B2"&amp;gt;&amp;lt;w:delText&amp;gt;may&amp;lt;/w:delText&amp;gt;&amp;lt;/w:r&amp;gt;&amp;lt;/w:del&amp;gt;&amp;lt;w:r&amp;gt;&amp;lt;w:t xml:space="preserve"&amp;gt; &amp;lt;/w:t&amp;gt;&amp;lt;/w:r&amp;gt;&amp;lt;w:bookmarkStart w:id="122" w:name="_PROCESSED_CHANGE__777a8b0d_5ecd_46ae_95" /&amp;gt;&amp;lt;w:bookmarkEnd w:id="120" /&amp;gt;&amp;lt;w:ins w:id="123" w:author="BPS" w:date="2021-01-11T14:24:00Z"&amp;gt;&amp;lt;w:r&amp;gt;&amp;lt;w:t&amp;gt;shall&amp;lt;/w:t&amp;gt;&amp;lt;/w:r&amp;gt;&amp;lt;/w:ins&amp;gt;&amp;lt;w:r&amp;gt;&amp;lt;w:t xml:space="preserve"&amp;gt; &amp;lt;/w:t&amp;gt;&amp;lt;/w:r&amp;gt;&amp;lt;w:bookmarkEnd w:id="122" /&amp;gt;&amp;lt;w:r&amp;gt;&amp;lt;w:t xml:space="preserve"&amp;gt;register a physician to practice medicine in this &amp;lt;/w:t&amp;gt;&amp;lt;/w:r&amp;gt;&amp;lt;w:bookmarkStart w:id="124" w:name="_LINE__36_f0f094af_4a9d_488b_8eda_e9bf0d" /&amp;gt;&amp;lt;w:bookmarkEnd w:id="117" /&amp;gt;&amp;lt;w:r&amp;gt;&amp;lt;w:t&amp;gt;State through interstate telemedicine if the following conditions are met:&amp;lt;/w:t&amp;gt;&amp;lt;/w:r&amp;gt;&amp;lt;w:bookmarkEnd w:id="119" /&amp;gt;&amp;lt;w:bookmarkEnd w:id="124" /&amp;gt;&amp;lt;/w:p&amp;gt;&amp;lt;w:p w:rsidR="009B3F1B" w:rsidRDefault="009B3F1B" w:rsidP="009B3F1B"&amp;gt;&amp;lt;w:pPr&amp;gt;&amp;lt;w:ind w:left="720" /&amp;gt;&amp;lt;/w:pPr&amp;gt;&amp;lt;w:bookmarkStart w:id="125" w:name="_STATUTE_NUMBER__53fcd649_6a5d_4231_8802" /&amp;gt;&amp;lt;w:bookmarkStart w:id="126" w:name="_STATUTE_P__0747ffaf_d015_43bf_97c0_aae3" /&amp;gt;&amp;lt;w:bookmarkStart w:id="127" w:name="_PAR__15_6e93a480_c371_4e6c_a7ed_9faa885" /&amp;gt;&amp;lt;w:bookmarkStart w:id="128" w:name="_LINE__37_654958dc_52ee_4e34_a937_2497f1" /&amp;gt;&amp;lt;w:bookmarkEnd w:id="116" /&amp;gt;&amp;lt;w:r&amp;gt;&amp;lt;w:t&amp;gt;A&amp;lt;/w:t&amp;gt;&amp;lt;/w:r&amp;gt;&amp;lt;w:bookmarkEnd w:id="125" /&amp;gt;&amp;lt;w:r&amp;gt;&amp;lt;w:t xml:space="preserve"&amp;gt;.  &amp;lt;/w:t&amp;gt;&amp;lt;/w:r&amp;gt;&amp;lt;w:bookmarkStart w:id="129" w:name="_STATUTE_CONTENT__05cbf503_826e_4f43_bb1" /&amp;gt;&amp;lt;w:r&amp;gt;&amp;lt;w:t xml:space="preserve"&amp;gt;The physician is fully licensed without restriction to practice medicine in the state &amp;lt;/w:t&amp;gt;&amp;lt;/w:r&amp;gt;&amp;lt;w:bookmarkStart w:id="130" w:name="_LINE__38_3d0a65de_eaaa_41a7_a12b_617d47" /&amp;gt;&amp;lt;w:bookmarkEnd w:id="128" /&amp;gt;&amp;lt;w:r&amp;gt;&amp;lt;w:t&amp;gt;from which the physician provides telemedicine services;&amp;lt;/w:t&amp;gt;&amp;lt;/w:r&amp;gt;&amp;lt;w:bookmarkEnd w:id="129" /&amp;gt;&amp;lt;w:bookmarkEnd w:id="130" /&amp;gt;&amp;lt;/w:p&amp;gt;&amp;lt;w:p w:rsidR="009B3F1B" w:rsidRDefault="009B3F1B" w:rsidP="009B3F1B"&amp;gt;&amp;lt;w:pPr&amp;gt;&amp;lt;w:ind w:left="720" /&amp;gt;&amp;lt;/w:pPr&amp;gt;&amp;lt;w:bookmarkStart w:id="131" w:name="_STATUTE_NUMBER__57d40c3f_410d_4f38_aca0" /&amp;gt;&amp;lt;w:bookmarkStart w:id="132" w:name="_STATUTE_P__70b40d11_b384_49eb_a9e4_e31b" /&amp;gt;&amp;lt;w:bookmarkStart w:id="133" w:name="_PAR__16_b6444314_0ee0_464d_8b3a_4cabcb5" /&amp;gt;&amp;lt;w:bookmarkStart w:id="134" w:name="_LINE__39_1d974e87_8adc_479b_8a6e_712535" /&amp;gt;&amp;lt;w:bookmarkEnd w:id="126" /&amp;gt;&amp;lt;w:bookmarkEnd w:id="127" /&amp;gt;&amp;lt;w:r&amp;gt;&amp;lt;w:t&amp;gt;B&amp;lt;/w:t&amp;gt;&amp;lt;/w:r&amp;gt;&amp;lt;w:bookmarkEnd w:id="131" /&amp;gt;&amp;lt;w:r&amp;gt;&amp;lt;w:t xml:space="preserve"&amp;gt;.  &amp;lt;/w:t&amp;gt;&amp;lt;/w:r&amp;gt;&amp;lt;w:bookmarkStart w:id="135" w:name="_STATUTE_CONTENT__421a82cf_1975_45d0_b57" /&amp;gt;&amp;lt;w:r&amp;gt;&amp;lt;w:t xml:space="preserve"&amp;gt;The physician has not had a license to practice medicine revoked or restricted in &amp;lt;/w:t&amp;gt;&amp;lt;/w:r&amp;gt;&amp;lt;w:bookmarkStart w:id="136" w:name="_LINE__40_448f98cb_0525_44f7_813a_bd91f0" /&amp;gt;&amp;lt;w:bookmarkEnd w:id="134" /&amp;gt;&amp;lt;w:r&amp;gt;&amp;lt;w:t&amp;gt;any state or jurisdiction;&amp;lt;/w:t&amp;gt;&amp;lt;/w:r&amp;gt;&amp;lt;w:bookmarkEnd w:id="135" /&amp;gt;&amp;lt;w:bookmarkEnd w:id="136" /&amp;gt;&amp;lt;/w:p&amp;gt;&amp;lt;w:p w:rsidR="009B3F1B" w:rsidRDefault="009B3F1B" w:rsidP="009B3F1B"&amp;gt;&amp;lt;w:pPr&amp;gt;&amp;lt;w:ind w:left="720" /&amp;gt;&amp;lt;/w:pPr&amp;gt;&amp;lt;w:bookmarkStart w:id="137" w:name="_STATUTE_NUMBER__972a7f85_9d7a_4322_80fe" /&amp;gt;&amp;lt;w:bookmarkStart w:id="138" w:name="_STATUTE_P__86e8a081_4b5c_4b43_8582_c05d" /&amp;gt;&amp;lt;w:bookmarkStart w:id="139" w:name="_PAGE__2_e9aefca6_b39e_40f3_be67_d1e7d51" /&amp;gt;&amp;lt;w:bookmarkStart w:id="140" w:name="_PAR__1_6a15f6fe_1a57_4725_9253_e23dedc5" /&amp;gt;&amp;lt;w:bookmarkStart w:id="141" w:name="_LINE__1_13bba8a8_7187_41d6_99b3_a97c6a1" /&amp;gt;&amp;lt;w:bookmarkStart w:id="142" w:name="_PROCESSED_CHANGE__e98f99c5_20b6_4ad0_a8" /&amp;gt;&amp;lt;w:bookmarkEnd w:id="3" /&amp;gt;&amp;lt;w:bookmarkEnd w:id="132" /&amp;gt;&amp;lt;w:bookmarkEnd w:id="133" /&amp;gt;&amp;lt;w:del w:id="143" w:author="BPS" w:date="2021-01-11T14:25:00Z"&amp;gt;&amp;lt;w:r w:rsidDel="00D477B2"&amp;gt;&amp;lt;w:delText&amp;gt;C&amp;lt;/w:delText&amp;gt;&amp;lt;/w:r&amp;gt;&amp;lt;w:bookmarkEnd w:id="137" /&amp;gt;&amp;lt;w:r w:rsidDel="00D477B2"&amp;gt;&amp;lt;w:delText xml:space="preserve"&amp;gt;.  &amp;lt;/w:delText&amp;gt;&amp;lt;/w:r&amp;gt;&amp;lt;w:bookmarkStart w:id="144" w:name="_STATUTE_CONTENT__4ded52a8_7984_4ab3_a7a" /&amp;gt;&amp;lt;w:r w:rsidDel="00D477B2"&amp;gt;&amp;lt;w:delText xml:space="preserve"&amp;gt;The physician does not open an office in this State, does not meet with patients in &amp;lt;/w:delText&amp;gt;&amp;lt;/w:r&amp;gt;&amp;lt;w:bookmarkStart w:id="145" w:name="_LINE__2_16c7d3b1_0690_457e_a67e_24991c6" /&amp;gt;&amp;lt;w:bookmarkEnd w:id="141" /&amp;gt;&amp;lt;w:r w:rsidDel="00D477B2"&amp;gt;&amp;lt;w:delText xml:space="preserve"&amp;gt;this State, does not receive calls in this State from patients and agrees to provide only &amp;lt;/w:delText&amp;gt;&amp;lt;/w:r&amp;gt;&amp;lt;w:bookmarkStart w:id="146" w:name="_LINE__3_9096a0cb_f978_4368_b2ee_a2ecd57" /&amp;gt;&amp;lt;w:bookmarkEnd w:id="145" /&amp;gt;&amp;lt;w:r w:rsidDel="00D477B2"&amp;gt;&amp;lt;w:delText xml:space="preserve"&amp;gt;consultative services as requested by a physician, advanced practice registered nurse &amp;lt;/w:delText&amp;gt;&amp;lt;/w:r&amp;gt;&amp;lt;w:bookmarkStart w:id="147" w:name="_LINE__4_2a961e1d_e4c9_4c54_9afb_07ddef6" /&amp;gt;&amp;lt;w:bookmarkEnd w:id="146" /&amp;gt;&amp;lt;w:r w:rsidDel="00D477B2"&amp;gt;&amp;lt;w:delText xml:space="preserve"&amp;gt;or physician assistant licensed in this State and the physician, advanced practice &amp;lt;/w:delText&amp;gt;&amp;lt;/w:r&amp;gt;&amp;lt;w:bookmarkStart w:id="148" w:name="_LINE__5_0b1e0993_9018_4c17_96ac_0f0518e" /&amp;gt;&amp;lt;w:bookmarkEnd w:id="147" /&amp;gt;&amp;lt;w:r w:rsidDel="00D477B2"&amp;gt;&amp;lt;w:delText xml:space="preserve"&amp;gt;registered nurse or physician assistant licensed in this State retains ultimate authority &amp;lt;/w:delText&amp;gt;&amp;lt;/w:r&amp;gt;&amp;lt;w:bookmarkStart w:id="149" w:name="_LINE__6_ef5b8dd3_0c05_4069_9280_a267c7a" /&amp;gt;&amp;lt;w:bookmarkEnd w:id="148" /&amp;gt;&amp;lt;w:r w:rsidDel="00D477B2"&amp;gt;&amp;lt;w:delText&amp;gt;over the diagnosis, care and treatment of the patient;&amp;lt;/w:delText&amp;gt;&amp;lt;/w:r&amp;gt;&amp;lt;/w:del&amp;gt;&amp;lt;w:bookmarkEnd w:id="144" /&amp;gt;&amp;lt;w:bookmarkEnd w:id="149" /&amp;gt;&amp;lt;/w:p&amp;gt;&amp;lt;w:p w:rsidR="009B3F1B" w:rsidRDefault="009B3F1B" w:rsidP="009B3F1B"&amp;gt;&amp;lt;w:pPr&amp;gt;&amp;lt;w:ind w:left="720" /&amp;gt;&amp;lt;/w:pPr&amp;gt;&amp;lt;w:bookmarkStart w:id="150" w:name="_STATUTE_NUMBER__8c769f56_699d_4efe_b6ec" /&amp;gt;&amp;lt;w:bookmarkStart w:id="151" w:name="_STATUTE_P__93dbf53a_2b83_4abb_a097_39aa" /&amp;gt;&amp;lt;w:bookmarkStart w:id="152" w:name="_PAR__2_4e31c4c0_401d_48ed_9ea4_21ef0443" /&amp;gt;&amp;lt;w:bookmarkStart w:id="153" w:name="_LINE__7_ae3c7802_c3b6_4c12_96da_4e91504" /&amp;gt;&amp;lt;w:bookmarkEnd w:id="138" /&amp;gt;&amp;lt;w:bookmarkEnd w:id="140" /&amp;gt;&amp;lt;w:bookmarkEnd w:id="142" /&amp;gt;&amp;lt;w:r&amp;gt;&amp;lt;w:t&amp;gt;D&amp;lt;/w:t&amp;gt;&amp;lt;/w:r&amp;gt;&amp;lt;w:bookmarkEnd w:id="150" /&amp;gt;&amp;lt;w:r&amp;gt;&amp;lt;w:t xml:space="preserve"&amp;gt;.  &amp;lt;/w:t&amp;gt;&amp;lt;/w:r&amp;gt;&amp;lt;w:bookmarkStart w:id="154" w:name="_STATUTE_CONTENT__c1d39a15_97c8_4cf1_856" /&amp;gt;&amp;lt;w:r&amp;gt;&amp;lt;w:t xml:space="preserve"&amp;gt;The physician registers with the board every 2 years, on a form provided by the &amp;lt;/w:t&amp;gt;&amp;lt;/w:r&amp;gt;&amp;lt;w:bookmarkStart w:id="155" w:name="_LINE__8_c550b481_f1f0_4ccf_ada4_d610706" /&amp;gt;&amp;lt;w:bookmarkEnd w:id="153" /&amp;gt;&amp;lt;w:r&amp;gt;&amp;lt;w:t&amp;gt;board; and&amp;lt;/w:t&amp;gt;&amp;lt;/w:r&amp;gt;&amp;lt;w:bookmarkEnd w:id="154" /&amp;gt;&amp;lt;w:bookmarkEnd w:id="155" /&amp;gt;&amp;lt;/w:p&amp;gt;&amp;lt;w:p w:rsidR="009B3F1B" w:rsidRDefault="009B3F1B" w:rsidP="009B3F1B"&amp;gt;&amp;lt;w:pPr&amp;gt;&amp;lt;w:ind w:left="720" /&amp;gt;&amp;lt;/w:pPr&amp;gt;&amp;lt;w:bookmarkStart w:id="156" w:name="_STATUTE_NUMBER__f5181bb1_d44f_46d0_9a2b" /&amp;gt;&amp;lt;w:bookmarkStart w:id="157" w:name="_STATUTE_P__083ee5e1_b7a5_4e9c_aee5_f672" /&amp;gt;&amp;lt;w:bookmarkStart w:id="158" w:name="_PAR__3_46184d81_7df2_4864_ac79_82c2f84d" /&amp;gt;&amp;lt;w:bookmarkStart w:id="159" w:name="_LINE__9_1dbd2867_c6e5_4441_b705_10db500" /&amp;gt;&amp;lt;w:bookmarkEnd w:id="151" /&amp;gt;&amp;lt;w:bookmarkEnd w:id="152" /&amp;gt;&amp;lt;w:r&amp;gt;&amp;lt;w:t&amp;gt;E&amp;lt;/w:t&amp;gt;&amp;lt;/w:r&amp;gt;&amp;lt;w:bookmarkEnd w:id="156" /&amp;gt;&amp;lt;w:r&amp;gt;&amp;lt;w:t xml:space="preserve"&amp;gt;.  &amp;lt;/w:t&amp;gt;&amp;lt;/w:r&amp;gt;&amp;lt;w:bookmarkStart w:id="160" w:name="_STATUTE_CONTENT__fd91e140_3948_42f0_810" /&amp;gt;&amp;lt;w:r&amp;gt;&amp;lt;w:t&amp;gt;The physician pays a registration fee not to exceed&amp;lt;/w:t&amp;gt;&amp;lt;/w:r&amp;gt;&amp;lt;w:bookmarkStart w:id="161" w:name="_PROCESSED_CHANGE__847f252f_e70e_4ffb_b2" /&amp;gt;&amp;lt;w:r&amp;gt;&amp;lt;w:t xml:space="preserve"&amp;gt; &amp;lt;/w:t&amp;gt;&amp;lt;/w:r&amp;gt;&amp;lt;w:del w:id="162" w:author="BPS" w:date="2021-01-11T14:25:00Z"&amp;gt;&amp;lt;w:r w:rsidDel="00D477B2"&amp;gt;&amp;lt;w:delText&amp;gt;$500&amp;lt;/w:delText&amp;gt;&amp;lt;/w:r&amp;gt;&amp;lt;/w:del&amp;gt;&amp;lt;w:bookmarkStart w:id="163" w:name="_PROCESSED_CHANGE__40c23070_b81d_43ba_bf" /&amp;gt;&amp;lt;w:bookmarkEnd w:id="161" /&amp;gt;&amp;lt;w:r&amp;gt;&amp;lt;w:t xml:space="preserve"&amp;gt; &amp;lt;/w:t&amp;gt;&amp;lt;/w:r&amp;gt;&amp;lt;w:ins w:id="164" w:author="BPS" w:date="2021-01-11T14:25:00Z"&amp;gt;&amp;lt;w:r&amp;gt;&amp;lt;w:t&amp;gt;$300&amp;lt;/w:t&amp;gt;&amp;lt;/w:r&amp;gt;&amp;lt;/w:ins&amp;gt;&amp;lt;w:bookmarkEnd w:id="163" /&amp;gt;&amp;lt;w:r&amp;gt;&amp;lt;w:t&amp;gt;.&amp;lt;/w:t&amp;gt;&amp;lt;/w:r&amp;gt;&amp;lt;w:bookmarkEnd w:id="159" /&amp;gt;&amp;lt;w:bookmarkEnd w:id="160" /&amp;gt;&amp;lt;/w:p&amp;gt;&amp;lt;w:p w:rsidR="009B3F1B" w:rsidRDefault="009B3F1B" w:rsidP="009B3F1B"&amp;gt;&amp;lt;w:pPr&amp;gt;&amp;lt;w:ind w:left="360" w:firstLine="360" /&amp;gt;&amp;lt;/w:pPr&amp;gt;&amp;lt;w:bookmarkStart w:id="165" w:name="_BILL_SECTION_HEADER__347d9f79_eed2_4977" /&amp;gt;&amp;lt;w:bookmarkStart w:id="166" w:name="_BILL_SECTION__83c71fd3_4437_4a4c_92bd_5" /&amp;gt;&amp;lt;w:bookmarkStart w:id="167" w:name="_PAR__4_22a3888e_c314_4b9b_bbf3_9cbc13a0" /&amp;gt;&amp;lt;w:bookmarkStart w:id="168" w:name="_LINE__10_3eaa5faa_86f1_4b3c_89fd_b2a098" /&amp;gt;&amp;lt;w:bookmarkEnd w:id="109" /&amp;gt;&amp;lt;w:bookmarkEnd w:id="115" /&amp;gt;&amp;lt;w:bookmarkEnd w:id="157" /&amp;gt;&amp;lt;w:bookmarkEnd w:id="158" /&amp;gt;&amp;lt;w:r&amp;gt;&amp;lt;w:rPr&amp;gt;&amp;lt;w:b /&amp;gt;&amp;lt;w:sz w:val="24" /&amp;gt;&amp;lt;/w:rPr&amp;gt;&amp;lt;w:t xml:space="preserve"&amp;gt;Sec. &amp;lt;/w:t&amp;gt;&amp;lt;/w:r&amp;gt;&amp;lt;w:bookmarkStart w:id="169" w:name="_BILL_SECTION_NUMBER__504575c6_306e_4225" /&amp;gt;&amp;lt;w:r&amp;gt;&amp;lt;w:rPr&amp;gt;&amp;lt;w:b /&amp;gt;&amp;lt;w:sz w:val="24" /&amp;gt;&amp;lt;/w:rPr&amp;gt;&amp;lt;w:t&amp;gt;6&amp;lt;/w:t&amp;gt;&amp;lt;/w:r&amp;gt;&amp;lt;w:bookmarkEnd w:id="169" /&amp;gt;&amp;lt;w:r&amp;gt;&amp;lt;w:rPr&amp;gt;&amp;lt;w:b /&amp;gt;&amp;lt;w:sz w:val="24" /&amp;gt;&amp;lt;/w:rPr&amp;gt;&amp;lt;w:t&amp;gt;.  32 MRSA §3300-D, sub-§6,&amp;lt;/w:t&amp;gt;&amp;lt;/w:r&amp;gt;&amp;lt;w:r&amp;gt;&amp;lt;w:t xml:space="preserve"&amp;gt; as enacted by PL 2015, c. 137, §1, is amended &amp;lt;/w:t&amp;gt;&amp;lt;/w:r&amp;gt;&amp;lt;w:bookmarkStart w:id="170" w:name="_LINE__11_4fe11099_96fd_4c91_962e_6afe87" /&amp;gt;&amp;lt;w:bookmarkEnd w:id="168" /&amp;gt;&amp;lt;w:r&amp;gt;&amp;lt;w:t&amp;gt;to read:&amp;lt;/w:t&amp;gt;&amp;lt;/w:r&amp;gt;&amp;lt;w:bookmarkEnd w:id="170" /&amp;gt;&amp;lt;/w:p&amp;gt;&amp;lt;w:p w:rsidR="009B3F1B" w:rsidRDefault="009B3F1B" w:rsidP="009B3F1B"&amp;gt;&amp;lt;w:pPr&amp;gt;&amp;lt;w:ind w:left="360" w:firstLine="360" /&amp;gt;&amp;lt;/w:pPr&amp;gt;&amp;lt;w:bookmarkStart w:id="171" w:name="_STATUTE_NUMBER__f1283928_7767_4783_b46c" /&amp;gt;&amp;lt;w:bookmarkStart w:id="172" w:name="_STATUTE_SS__bfa9fdb9_f834_48c3_be6c_b08" /&amp;gt;&amp;lt;w:bookmarkStart w:id="173" w:name="_PAR__5_b467e09d_efe7_41a1_85c1_48969b4a" /&amp;gt;&amp;lt;w:bookmarkStart w:id="174" w:name="_LINE__12_3b2a3875_ace8_4288_aac3_46af5b" /&amp;gt;&amp;lt;w:bookmarkEnd w:id="165" /&amp;gt;&amp;lt;w:bookmarkEnd w:id="167" /&amp;gt;&amp;lt;w:r&amp;gt;&amp;lt;w:rPr&amp;gt;&amp;lt;w:b /&amp;gt;&amp;lt;/w:rPr&amp;gt;&amp;lt;w:t&amp;gt;6&amp;lt;/w:t&amp;gt;&amp;lt;/w:r&amp;gt;&amp;lt;w:bookmarkEnd w:id="171" /&amp;gt;&amp;lt;w:r&amp;gt;&amp;lt;w:rPr&amp;gt;&amp;lt;w:b /&amp;gt;&amp;lt;/w:rPr&amp;gt;&amp;lt;w:t xml:space="preserve"&amp;gt;.  &amp;lt;/w:t&amp;gt;&amp;lt;/w:r&amp;gt;&amp;lt;w:bookmarkStart w:id="175" w:name="_STATUTE_HEADNOTE__07dcdbc6_3d89_46e1_8a" /&amp;gt;&amp;lt;w:r&amp;gt;&amp;lt;w:rPr&amp;gt;&amp;lt;w:b /&amp;gt;&amp;lt;/w:rPr&amp;gt;&amp;lt;w:t&amp;gt;Notification to other states.&amp;lt;/w:t&amp;gt;&amp;lt;/w:r&amp;gt;&amp;lt;w:bookmarkEnd w:id="175"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w:id="176" w:name="_STATUTE_CONTENT__cbebdac4_164c_4177_a9c" /&amp;gt;&amp;lt;w:r&amp;gt;&amp;lt;w:t xml:space="preserve"&amp;gt;The board &amp;lt;/w:t&amp;gt;&amp;lt;/w:r&amp;gt;&amp;lt;w:bookmarkStart w:id="177" w:name="_PROCESSED_CHANGE__f3664048_1f24_46cb_b3" /&amp;gt;&amp;lt;w:del w:id="178" w:author="BPS" w:date="2021-01-11T14:25:00Z"&amp;gt;&amp;lt;w:r w:rsidDel="00D477B2"&amp;gt;&amp;lt;w:delText&amp;gt;shall&amp;lt;/w:delText&amp;gt;&amp;lt;/w:r&amp;gt;&amp;lt;/w:del&amp;gt;&amp;lt;w:r&amp;gt;&amp;lt;w:t xml:space="preserve"&amp;gt; &amp;lt;/w:t&amp;gt;&amp;lt;/w:r&amp;gt;&amp;lt;w:bookmarkStart w:id="179" w:name="_PROCESSED_CHANGE__58ee175a_a2d4_4b72_91" /&amp;gt;&amp;lt;w:bookmarkEnd w:id="177" /&amp;gt;&amp;lt;w:ins w:id="180" w:author="BPS" w:date="2021-01-11T14:25:00Z"&amp;gt;&amp;lt;w:r&amp;gt;&amp;lt;w:t&amp;gt;may&amp;lt;/w:t&amp;gt;&amp;lt;/w:r&amp;gt;&amp;lt;/w:ins&amp;gt;&amp;lt;w:r&amp;gt;&amp;lt;w:t xml:space="preserve"&amp;gt; &amp;lt;/w:t&amp;gt;&amp;lt;/w:r&amp;gt;&amp;lt;w:bookmarkEnd w:id="179" /&amp;gt;&amp;lt;w:r&amp;gt;&amp;lt;w:t xml:space="preserve"&amp;gt;obtain confirmation of licensure &amp;lt;/w:t&amp;gt;&amp;lt;/w:r&amp;gt;&amp;lt;w:bookmarkStart w:id="181" w:name="_LINE__13_da2949d3_2868_4ae1_90a5_05a6c0" /&amp;gt;&amp;lt;w:bookmarkEnd w:id="174" /&amp;gt;&amp;lt;w:r&amp;gt;&amp;lt;w:t xml:space="preserve"&amp;gt;from all states and jurisdictions in which a physician applying for registration has ever been &amp;lt;/w:t&amp;gt;&amp;lt;/w:r&amp;gt;&amp;lt;w:bookmarkStart w:id="182" w:name="_LINE__14_85438918_57b7_4c70_8d9d_34da0e" /&amp;gt;&amp;lt;w:bookmarkEnd w:id="181" /&amp;gt;&amp;lt;w:r&amp;gt;&amp;lt;w:t xml:space="preserve"&amp;gt;licensed prior to registering the physician pursuant to subsection 3.  The board &amp;lt;/w:t&amp;gt;&amp;lt;/w:r&amp;gt;&amp;lt;w:bookmarkStart w:id="183" w:name="_PROCESSED_CHANGE__be7bb4c9_bff4_4e37_bd" /&amp;gt;&amp;lt;w:del w:id="184" w:author="BPS" w:date="2021-01-11T14:25:00Z"&amp;gt;&amp;lt;w:r w:rsidDel="00D477B2"&amp;gt;&amp;lt;w:delText&amp;gt;shall&amp;lt;/w:delText&amp;gt;&amp;lt;/w:r&amp;gt;&amp;lt;/w:del&amp;gt;&amp;lt;w:r&amp;gt;&amp;lt;w:t xml:space="preserve"&amp;gt; &amp;lt;/w:t&amp;gt;&amp;lt;/w:r&amp;gt;&amp;lt;w:bookmarkStart w:id="185" w:name="_PROCESSED_CHANGE__65cd3c63_4141_4031_ad" /&amp;gt;&amp;lt;w:bookmarkEnd w:id="183" /&amp;gt;&amp;lt;w:ins w:id="186" w:author="BPS" w:date="2021-01-11T14:25:00Z"&amp;gt;&amp;lt;w:r&amp;gt;&amp;lt;w:t&amp;gt;may&amp;lt;/w:t&amp;gt;&amp;lt;/w:r&amp;gt;&amp;lt;/w:ins&amp;gt;&amp;lt;w:r&amp;gt;&amp;lt;w:t xml:space="preserve"&amp;gt; &amp;lt;/w:t&amp;gt;&amp;lt;/w:r&amp;gt;&amp;lt;w:bookmarkStart w:id="187" w:name="_LINE__15_c692d1dd_e592_4425_9927_ce47fa" /&amp;gt;&amp;lt;w:bookmarkEnd w:id="182" /&amp;gt;&amp;lt;w:bookmarkEnd w:id="185" /&amp;gt;&amp;lt;w:r&amp;gt;&amp;lt;w:t xml:space="preserve"&amp;gt;request notification from a state or jurisdiction if future adverse action is taken against the &amp;lt;/w:t&amp;gt;&amp;lt;/w:r&amp;gt;&amp;lt;w:bookmarkStart w:id="188" w:name="_LINE__16_46b8dde2_e338_40c1_ad83_28fa1e" /&amp;gt;&amp;lt;w:bookmarkEnd w:id="187" /&amp;gt;&amp;lt;w:r&amp;gt;&amp;lt;w:t&amp;gt;physician's license in that state or jurisdiction.&amp;lt;/w:t&amp;gt;&amp;lt;/w:r&amp;gt;&amp;lt;w:bookmarkEnd w:id="176" /&amp;gt;&amp;lt;w:bookmarkEnd w:id="188" /&amp;gt;&amp;lt;/w:p&amp;gt;&amp;lt;w:p w:rsidR="009B3F1B" w:rsidRDefault="009B3F1B" w:rsidP="009B3F1B"&amp;gt;&amp;lt;w:pPr&amp;gt;&amp;lt;w:ind w:left="360" w:firstLine="360" /&amp;gt;&amp;lt;/w:pPr&amp;gt;&amp;lt;w:bookmarkStart w:id="189" w:name="_BILL_SECTION_HEADER__729272dd_99b2_4592" /&amp;gt;&amp;lt;w:bookmarkStart w:id="190" w:name="_BILL_SECTION__9930747a_cd88_44d6_bb59_f" /&amp;gt;&amp;lt;w:bookmarkStart w:id="191" w:name="_PAR__6_fc0dff78_04a9_49ee_8f95_60049b94" /&amp;gt;&amp;lt;w:bookmarkStart w:id="192" w:name="_LINE__17_95150591_1c08_4d82_bdf6_6051a4" /&amp;gt;&amp;lt;w:bookmarkEnd w:id="166" /&amp;gt;&amp;lt;w:bookmarkEnd w:id="172" /&amp;gt;&amp;lt;w:bookmarkEnd w:id="173" /&amp;gt;&amp;lt;w:r&amp;gt;&amp;lt;w:rPr&amp;gt;&amp;lt;w:b /&amp;gt;&amp;lt;w:sz w:val="24" /&amp;gt;&amp;lt;/w:rPr&amp;gt;&amp;lt;w:t xml:space="preserve"&amp;gt;Sec. &amp;lt;/w:t&amp;gt;&amp;lt;/w:r&amp;gt;&amp;lt;w:bookmarkStart w:id="193" w:name="_BILL_SECTION_NUMBER__91f520b7_7a81_4ce2" /&amp;gt;&amp;lt;w:r&amp;gt;&amp;lt;w:rPr&amp;gt;&amp;lt;w:b /&amp;gt;&amp;lt;w:sz w:val="24" /&amp;gt;&amp;lt;/w:rPr&amp;gt;&amp;lt;w:t&amp;gt;7&amp;lt;/w:t&amp;gt;&amp;lt;/w:r&amp;gt;&amp;lt;w:bookmarkEnd w:id="193" /&amp;gt;&amp;lt;w:r&amp;gt;&amp;lt;w:rPr&amp;gt;&amp;lt;w:b /&amp;gt;&amp;lt;w:sz w:val="24" /&amp;gt;&amp;lt;/w:rPr&amp;gt;&amp;lt;w:t&amp;gt;.  32 MRSA §3300-D, sub-§7&amp;lt;/w:t&amp;gt;&amp;lt;/w:r&amp;gt;&amp;lt;w:r&amp;gt;&amp;lt;w:t xml:space="preserve"&amp;gt; is enacted to read:&amp;lt;/w:t&amp;gt;&amp;lt;/w:r&amp;gt;&amp;lt;w:bookmarkEnd w:id="192" /&amp;gt;&amp;lt;/w:p&amp;gt;&amp;lt;w:p w:rsidR="009B3F1B" w:rsidRDefault="009B3F1B" w:rsidP="009B3F1B"&amp;gt;&amp;lt;w:pPr&amp;gt;&amp;lt;w:ind w:left="360" w:firstLine="360" /&amp;gt;&amp;lt;/w:pPr&amp;gt;&amp;lt;w:bookmarkStart w:id="194" w:name="_STATUTE_NUMBER__7f5a26fe_e37a_4cd7_b937" /&amp;gt;&amp;lt;w:bookmarkStart w:id="195" w:name="_STATUTE_SS__b1b93053_bcbd_488d_a4fd_73d" /&amp;gt;&amp;lt;w:bookmarkStart w:id="196" w:name="_PAR__7_892711f0_eb4d_4aac_954d_34018eea" /&amp;gt;&amp;lt;w:bookmarkStart w:id="197" w:name="_LINE__18_987bcc66_4deb_4227_9637_62d1f0" /&amp;gt;&amp;lt;w:bookmarkStart w:id="198" w:name="_PROCESSED_CHANGE__08dbf0bd_ace3_4de8_96" /&amp;gt;&amp;lt;w:bookmarkEnd w:id="189" /&amp;gt;&amp;lt;w:bookmarkEnd w:id="191" /&amp;gt;&amp;lt;w:ins w:id="199" w:author="BPS" w:date="2021-01-11T14:22:00Z"&amp;gt;&amp;lt;w:r&amp;gt;&amp;lt;w:rPr&amp;gt;&amp;lt;w:b /&amp;gt;&amp;lt;/w:rPr&amp;gt;&amp;lt;w:t&amp;gt;7&amp;lt;/w:t&amp;gt;&amp;lt;/w:r&amp;gt;&amp;lt;w:bookmarkEnd w:id="194" /&amp;gt;&amp;lt;w:r&amp;gt;&amp;lt;w:rPr&amp;gt;&amp;lt;w:b /&amp;gt;&amp;lt;/w:rPr&amp;gt;&amp;lt;w:t xml:space="preserve"&amp;gt;.  &amp;lt;/w:t&amp;gt;&amp;lt;/w:r&amp;gt;&amp;lt;w:bookmarkStart w:id="200" w:name="_STATUTE_HEADNOTE__334a6b13_41d0_4360_9a" /&amp;gt;&amp;lt;w:r&amp;gt;&amp;lt;w:rPr&amp;gt;&amp;lt;w:b /&amp;gt;&amp;lt;/w:rPr&amp;gt;&amp;lt;w:t xml:space="preserve"&amp;gt;Telemedicine equipment. &amp;lt;/w:t&amp;gt;&amp;lt;/w:r&amp;gt;&amp;lt;w:r&amp;gt;&amp;lt;w:t xml:space="preserve"&amp;gt; &amp;lt;/w:t&amp;gt;&amp;lt;/w:r&amp;gt;&amp;lt;w:bookmarkStart w:id="201" w:name="_STATUTE_CONTENT__11577912_fe3a_4366_b0e" /&amp;gt;&amp;lt;w:bookmarkEnd w:id="200" /&amp;gt;&amp;lt;w:r w:rsidRPr="00D477B2"&amp;gt;&amp;lt;w:t xml:space="preserve"&amp;gt;A physician may perform medically necessary &amp;lt;/w:t&amp;gt;&amp;lt;/w:r&amp;gt;&amp;lt;w:bookmarkStart w:id="202" w:name="_LINE__19_a0219467_4292_472e_8f1a_84f9c8" /&amp;gt;&amp;lt;w:bookmarkEnd w:id="197" /&amp;gt;&amp;lt;w:r w:rsidRPr="00D477B2"&amp;gt;&amp;lt;w:t&amp;gt;telemed&amp;lt;/w:t&amp;gt;&amp;lt;/w:r&amp;gt;&amp;lt;/w:ins&amp;gt;&amp;lt;w:ins w:id="203" w:author="BPS" w:date="2021-01-11T15:26:00Z"&amp;gt;&amp;lt;w:r&amp;gt;&amp;lt;w:t&amp;gt;i&amp;lt;/w:t&amp;gt;&amp;lt;/w:r&amp;gt;&amp;lt;/w:ins&amp;gt;&amp;lt;w:ins w:id="204" w:author="BPS" w:date="2021-01-11T14:22:00Z"&amp;gt;&amp;lt;w:r w:rsidRPr="00D477B2"&amp;gt;&amp;lt;w:t&amp;gt;cine using the patient&amp;lt;/w:t&amp;gt;&amp;lt;/w:r&amp;gt;&amp;lt;/w:ins&amp;gt;&amp;lt;w:ins w:id="205" w:author="BPS" w:date="2021-02-01T13:51:00Z"&amp;gt;&amp;lt;w:r&amp;gt;&amp;lt;w:t&amp;gt;'&amp;lt;/w:t&amp;gt;&amp;lt;/w:r&amp;gt;&amp;lt;/w:ins&amp;gt;&amp;lt;w:ins w:id="206" w:author="BPS" w:date="2021-01-11T14:22:00Z"&amp;gt;&amp;lt;w:r w:rsidRPr="00D477B2"&amp;gt;&amp;lt;w:t xml:space="preserve"&amp;gt;s choice of telecommunications technology and equipment &amp;lt;/w:t&amp;gt;&amp;lt;/w:r&amp;gt;&amp;lt;w:bookmarkStart w:id="207" w:name="_LINE__20_41cd39f9_7dca_40d9_ae54_ed59ff" /&amp;gt;&amp;lt;w:bookmarkEnd w:id="202" /&amp;gt;&amp;lt;w:r w:rsidRPr="00D477B2"&amp;gt;&amp;lt;w:t&amp;gt;or, with the patient&amp;lt;/w:t&amp;gt;&amp;lt;/w:r&amp;gt;&amp;lt;/w:ins&amp;gt;&amp;lt;w:ins w:id="208" w:author="BPS" w:date="2021-02-01T13:51:00Z"&amp;gt;&amp;lt;w:r&amp;gt;&amp;lt;w:t&amp;gt;'&amp;lt;/w:t&amp;gt;&amp;lt;/w:r&amp;gt;&amp;lt;/w:ins&amp;gt;&amp;lt;w:ins w:id="209" w:author="BPS" w:date="2021-01-11T14:22:00Z"&amp;gt;&amp;lt;w:r w:rsidRPr="00D477B2"&amp;gt;&amp;lt;w:t xml:space="preserve"&amp;gt;s consent, the telecommunications technology and equipment that is &amp;lt;/w:t&amp;gt;&amp;lt;/w:r&amp;gt;&amp;lt;w:bookmarkStart w:id="210" w:name="_LINE__21_d9b640ec_cfdf_400e_9ea7_793b18" /&amp;gt;&amp;lt;w:bookmarkEnd w:id="207" /&amp;gt;&amp;lt;w:r w:rsidRPr="00D477B2"&amp;gt;&amp;lt;w:t&amp;gt;available to the physician and the patient.&amp;lt;/w:t&amp;gt;&amp;lt;/w:r&amp;gt;&amp;lt;/w:ins&amp;gt;&amp;lt;w:bookmarkEnd w:id="210" /&amp;gt;&amp;lt;/w:p&amp;gt;&amp;lt;w:p w:rsidR="009B3F1B" w:rsidRDefault="009B3F1B" w:rsidP="009B3F1B"&amp;gt;&amp;lt;w:pPr&amp;gt;&amp;lt;w:keepNext /&amp;gt;&amp;lt;w:spacing w:before="240" /&amp;gt;&amp;lt;w:ind w:left="360" /&amp;gt;&amp;lt;w:jc w:val="center" /&amp;gt;&amp;lt;/w:pPr&amp;gt;&amp;lt;w:bookmarkStart w:id="211" w:name="_SUMMARY__4c14540e_6293_4994_88fe_394fc6" /&amp;gt;&amp;lt;w:bookmarkStart w:id="212" w:name="_PAR__8_a5a8b399_1a7d_455e_be9e_d1144541" /&amp;gt;&amp;lt;w:bookmarkStart w:id="213" w:name="_LINE__22_5f1cf35e_4161_421e_b08a_800058" /&amp;gt;&amp;lt;w:bookmarkEnd w:id="8" /&amp;gt;&amp;lt;w:bookmarkEnd w:id="190" /&amp;gt;&amp;lt;w:bookmarkEnd w:id="195" /&amp;gt;&amp;lt;w:bookmarkEnd w:id="196" /&amp;gt;&amp;lt;w:bookmarkEnd w:id="198" /&amp;gt;&amp;lt;w:bookmarkEnd w:id="201" /&amp;gt;&amp;lt;w:r&amp;gt;&amp;lt;w:rPr&amp;gt;&amp;lt;w:b /&amp;gt;&amp;lt;w:sz w:val="24" /&amp;gt;&amp;lt;/w:rPr&amp;gt;&amp;lt;w:t&amp;gt;SUMMARY&amp;lt;/w:t&amp;gt;&amp;lt;/w:r&amp;gt;&amp;lt;w:bookmarkEnd w:id="213" /&amp;gt;&amp;lt;/w:p&amp;gt;&amp;lt;w:p w:rsidR="009B3F1B" w:rsidRDefault="009B3F1B" w:rsidP="009B3F1B"&amp;gt;&amp;lt;w:pPr&amp;gt;&amp;lt;w:ind w:left="360" w:firstLine="360" /&amp;gt;&amp;lt;/w:pPr&amp;gt;&amp;lt;w:bookmarkStart w:id="214" w:name="_PAR__9_e128b583_f035_48ca_aafa_6c131b37" /&amp;gt;&amp;lt;w:bookmarkStart w:id="215" w:name="_LINE__23_c9a5fce7_c654_4cf3_8ca7_714a38" /&amp;gt;&amp;lt;w:bookmarkEnd w:id="212" /&amp;gt;&amp;lt;w:r w:rsidRPr="00D477B2"&amp;gt;&amp;lt;w:t xml:space="preserve"&amp;gt;This bill provides under the insurance &amp;lt;/w:t&amp;gt;&amp;lt;/w:r&amp;gt;&amp;lt;w:r&amp;gt;&amp;lt;w:t&amp;gt;laws&amp;lt;/w:t&amp;gt;&amp;lt;/w:r&amp;gt;&amp;lt;w:r w:rsidRPr="00D477B2"&amp;gt;&amp;lt;w:t xml:space="preserve"&amp;gt; that a &amp;lt;/w:t&amp;gt;&amp;lt;/w:r&amp;gt;&amp;lt;w:r&amp;gt;&amp;lt;w:t xml:space="preserve"&amp;gt;health care &amp;lt;/w:t&amp;gt;&amp;lt;/w:r&amp;gt;&amp;lt;w:r w:rsidRPr="00D477B2"&amp;gt;&amp;lt;w:t xml:space="preserve"&amp;gt;provider may provide &amp;lt;/w:t&amp;gt;&amp;lt;/w:r&amp;gt;&amp;lt;w:bookmarkStart w:id="216" w:name="_LINE__24_81831d6e_ce79_47db_a1f1_02c400" /&amp;gt;&amp;lt;w:bookmarkEnd w:id="215" /&amp;gt;&amp;lt;w:r w:rsidRPr="00D477B2"&amp;gt;&amp;lt;w:t xml:space="preserve"&amp;gt;telehealth &amp;lt;/w:t&amp;gt;&amp;lt;/w:r&amp;gt;&amp;lt;w:r&amp;gt;&amp;lt;w:t&amp;gt;services&amp;lt;/w:t&amp;gt;&amp;lt;/w:r&amp;gt;&amp;lt;w:r w:rsidRPr="00D477B2"&amp;gt;&amp;lt;w:t xml:space="preserve"&amp;gt; using telecommunications technology and equipment of the patient&amp;lt;/w:t&amp;gt;&amp;lt;/w:r&amp;gt;&amp;lt;w:r&amp;gt;&amp;lt;w:t&amp;gt;'&amp;lt;/w:t&amp;gt;&amp;lt;/w:r&amp;gt;&amp;lt;w:r w:rsidRPr="00D477B2"&amp;gt;&amp;lt;w:t xml:space="preserve"&amp;gt;s &amp;lt;/w:t&amp;gt;&amp;lt;/w:r&amp;gt;&amp;lt;w:bookmarkStart w:id="217" w:name="_LINE__25_61868c67_412b_48f3_842c_72ee0d" /&amp;gt;&amp;lt;w:bookmarkEnd w:id="216" /&amp;gt;&amp;lt;w:r w:rsidRPr="00D477B2"&amp;gt;&amp;lt;w:t&amp;gt;choice or, with the patient&amp;lt;/w:t&amp;gt;&amp;lt;/w:r&amp;gt;&amp;lt;w:r&amp;gt;&amp;lt;w:t&amp;gt;'&amp;lt;/w:t&amp;gt;&amp;lt;/w:r&amp;gt;&amp;lt;w:r w:rsidRPr="00D477B2"&amp;gt;&amp;lt;w:t xml:space="preserve"&amp;gt;s consent, telecommunications technology and equipment &amp;lt;/w:t&amp;gt;&amp;lt;/w:r&amp;gt;&amp;lt;w:bookmarkStart w:id="218" w:name="_LINE__26_8a7d46d6_e764_4473_b5e4_e57b57" /&amp;gt;&amp;lt;w:bookmarkEnd w:id="217" /&amp;gt;&amp;lt;w:r w:rsidRPr="00D477B2"&amp;gt;&amp;lt;w:t&amp;gt;available to the provider and the patient&amp;lt;/w:t&amp;gt;&amp;lt;/w:r&amp;gt;&amp;lt;w:r&amp;gt;&amp;lt;w:t&amp;gt;.  It also provides&amp;lt;/w:t&amp;gt;&amp;lt;/w:r&amp;gt;&amp;lt;w:r w:rsidRPr="00D477B2"&amp;gt;&amp;lt;w:t xml:space="preserve"&amp;gt; that a provider not licensed in the &amp;lt;/w:t&amp;gt;&amp;lt;/w:r&amp;gt;&amp;lt;w:bookmarkStart w:id="219" w:name="_LINE__27_d3487dc7_e4b0_45f1_946e_6384a4" /&amp;gt;&amp;lt;w:bookmarkEnd w:id="218" /&amp;gt;&amp;lt;w:r w:rsidRPr="00D477B2"&amp;gt;&amp;lt;w:t xml:space="preserve"&amp;gt;State must follow the criteria in the &amp;lt;/w:t&amp;gt;&amp;lt;/w:r&amp;gt;&amp;lt;w:r&amp;gt;&amp;lt;w:t&amp;gt;medical licensing laws&amp;lt;/w:t&amp;gt;&amp;lt;/w:r&amp;gt;&amp;lt;w:r w:rsidRPr="00D477B2"&amp;gt;&amp;lt;w:t xml:space="preserve"&amp;gt; relating to the provision of &amp;lt;/w:t&amp;gt;&amp;lt;/w:r&amp;gt;&amp;lt;w:bookmarkStart w:id="220" w:name="_LINE__28_d39bcfbe_4218_4bc8_94af_7e13b6" /&amp;gt;&amp;lt;w:bookmarkEnd w:id="219" /&amp;gt;&amp;lt;w:r w:rsidRPr="00D477B2"&amp;gt;&amp;lt;w:t xml:space="preserve"&amp;gt;telehealth services to a patient in the State. &amp;lt;/w:t&amp;gt;&amp;lt;/w:r&amp;gt;&amp;lt;w:r&amp;gt;&amp;lt;w:t&amp;gt;The&amp;lt;/w:t&amp;gt;&amp;lt;/w:r&amp;gt;&amp;lt;w:r w:rsidRPr="00D477B2"&amp;gt;&amp;lt;w:t xml:space="preserve"&amp;gt; bill also amends the &amp;lt;/w:t&amp;gt;&amp;lt;/w:r&amp;gt;&amp;lt;w:r&amp;gt;&amp;lt;w:t&amp;gt;medical licensing laws&amp;lt;/w:t&amp;gt;&amp;lt;/w:r&amp;gt;&amp;lt;w:r w:rsidRPr="00D477B2"&amp;gt;&amp;lt;w:t xml:space="preserve"&amp;gt; &amp;lt;/w:t&amp;gt;&amp;lt;/w:r&amp;gt;&amp;lt;w:bookmarkStart w:id="221" w:name="_LINE__29_8595ea4b_f4c0_422b_b833_90378c" /&amp;gt;&amp;lt;w:bookmarkEnd w:id="220" /&amp;gt;&amp;lt;w:r w:rsidRPr="00D477B2"&amp;gt;&amp;lt;w:t&amp;gt;for a physician not licensed in the State by expanding the physician&amp;lt;/w:t&amp;gt;&amp;lt;/w:r&amp;gt;&amp;lt;w:r&amp;gt;&amp;lt;w:t&amp;gt;'&amp;lt;/w:t&amp;gt;&amp;lt;/w:r&amp;gt;&amp;lt;w:r w:rsidRPr="00D477B2"&amp;gt;&amp;lt;w:t xml:space="preserve"&amp;gt;s ability to provide &amp;lt;/w:t&amp;gt;&amp;lt;/w:r&amp;gt;&amp;lt;w:bookmarkStart w:id="222" w:name="_LINE__30_7ba3dedf_5e59_4d62_a4a9_046f90" /&amp;gt;&amp;lt;w:bookmarkEnd w:id="221" /&amp;gt;&amp;lt;w:r w:rsidRPr="00D477B2"&amp;gt;&amp;lt;w:t&amp;gt;consulting services to a patient to allow the physician to provide any&amp;lt;/w:t&amp;gt;&amp;lt;/w:r&amp;gt;&amp;lt;w:r&amp;gt;&amp;lt;w:t xml:space="preserve"&amp;gt; telehealth&amp;lt;/w:t&amp;gt;&amp;lt;/w:r&amp;gt;&amp;lt;w:r w:rsidRPr="00D477B2"&amp;gt;&amp;lt;w:t xml:space="preserve"&amp;gt; service to &amp;lt;/w:t&amp;gt;&amp;lt;/w:r&amp;gt;&amp;lt;w:bookmarkStart w:id="223" w:name="_LINE__31_fff9d447_1b8c_4fa0_a25d_2be8fe" /&amp;gt;&amp;lt;w:bookmarkEnd w:id="222" /&amp;gt;&amp;lt;w:r w:rsidRPr="00D477B2"&amp;gt;&amp;lt;w:t&amp;gt;a patient&amp;lt;/w:t&amp;gt;&amp;lt;/w:r&amp;gt;&amp;lt;w:r&amp;gt;&amp;lt;w:t&amp;gt;.  It also&amp;lt;/w:t&amp;gt;&amp;lt;/w:r&amp;gt;&amp;lt;w:r w:rsidRPr="00D477B2"&amp;gt;&amp;lt;w:t xml:space="preserve"&amp;gt; changes from discretionary to mandatory the Board of Licensure &amp;lt;/w:t&amp;gt;&amp;lt;/w:r&amp;gt;&amp;lt;w:r&amp;gt;&amp;lt;w:t&amp;gt;in&amp;lt;/w:t&amp;gt;&amp;lt;/w:r&amp;gt;&amp;lt;w:r w:rsidRPr="00D477B2"&amp;gt;&amp;lt;w:t xml:space="preserve"&amp;gt; &amp;lt;/w:t&amp;gt;&amp;lt;/w:r&amp;gt;&amp;lt;w:bookmarkStart w:id="224" w:name="_LINE__32_470020ee_6943_4356_becf_f3fc50" /&amp;gt;&amp;lt;w:bookmarkEnd w:id="223" /&amp;gt;&amp;lt;w:r w:rsidRPr="00D477B2"&amp;gt;&amp;lt;w:t&amp;gt;Medicine&amp;lt;/w:t&amp;gt;&amp;lt;/w:r&amp;gt;&amp;lt;w:r&amp;gt;&amp;lt;w:t&amp;gt;'&amp;lt;/w:t&amp;gt;&amp;lt;/w:r&amp;gt;&amp;lt;w:r w:rsidRPr="00D477B2"&amp;gt;&amp;lt;w:t xml:space="preserve"&amp;gt;s approval of a physician not licensed in the State to provide telehealth services &amp;lt;/w:t&amp;gt;&amp;lt;/w:r&amp;gt;&amp;lt;w:bookmarkStart w:id="225" w:name="_LINE__33_197a5ad4_b38a_43f6_8246_d8cc7c" /&amp;gt;&amp;lt;w:bookmarkEnd w:id="224" /&amp;gt;&amp;lt;w:r w:rsidRPr="00D477B2"&amp;gt;&amp;lt;w:t xml:space="preserve"&amp;gt;in the State if the physician meets certain criteria and reduces from $500 to $300 the fee &amp;lt;/w:t&amp;gt;&amp;lt;/w:r&amp;gt;&amp;lt;w:bookmarkStart w:id="226" w:name="_LINE__34_9704ad85_628c_48e3_82b6_52bff7" /&amp;gt;&amp;lt;w:bookmarkEnd w:id="225" /&amp;gt;&amp;lt;w:r w:rsidRPr="00D477B2"&amp;gt;&amp;lt;w:t xml:space="preserve"&amp;gt;the physician must pay to become registered to practice telehealth &amp;lt;/w:t&amp;gt;&amp;lt;/w:r&amp;gt;&amp;lt;w:r&amp;gt;&amp;lt;w:t&amp;gt;services&amp;lt;/w:t&amp;gt;&amp;lt;/w:r&amp;gt;&amp;lt;w:r w:rsidRPr="00D477B2"&amp;gt;&amp;lt;w:t xml:space="preserve"&amp;gt; in the State.&amp;lt;/w:t&amp;gt;&amp;lt;/w:r&amp;gt;&amp;lt;w:bookmarkEnd w:id="226" /&amp;gt;&amp;lt;/w:p&amp;gt;&amp;lt;w:bookmarkEnd w:id="1" /&amp;gt;&amp;lt;w:bookmarkEnd w:id="2" /&amp;gt;&amp;lt;w:bookmarkEnd w:id="139" /&amp;gt;&amp;lt;w:bookmarkEnd w:id="211" /&amp;gt;&amp;lt;w:bookmarkEnd w:id="214" /&amp;gt;&amp;lt;w:p w:rsidR="00000000" w:rsidRDefault="009B3F1B"&amp;gt;&amp;lt;w:r&amp;gt;&amp;lt;w:t xml:space="preserve"&amp;gt; &amp;lt;/w:t&amp;gt;&amp;lt;/w:r&amp;gt;&amp;lt;/w:p&amp;gt;&amp;lt;w:sectPr w:rsidR="00000000" w:rsidSect="009B3F1B"&amp;gt;&amp;lt;w:footerReference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w:rsidR="00B6597F" w:rsidRDefault="009B3F1B"&amp;gt;&amp;lt;w:pPr&amp;gt;&amp;lt;w:pStyle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/&amp;gt;&amp;lt;/w:rPr&amp;gt;&amp;lt;w:t&amp;gt;130LR0351(01)&amp;lt;/w:t&amp;gt;&amp;lt;/w:r&amp;gt;&amp;lt;w:r&amp;gt;&amp;lt;w:rPr&amp;gt;&amp;lt;w:snapToGrid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80e87f6d_c016_427b_bd51_f548b3b&lt;/BookmarkName&gt;&lt;Tables /&gt;&lt;/ProcessedCheckInPage&gt;&lt;ProcessedCheckInPage&gt;&lt;PageNumber&gt;2&lt;/PageNumber&gt;&lt;BookmarkName&gt;_PAGE__2_e9aefca6_b39e_40f3_be67_d1e7d51&lt;/BookmarkName&gt;&lt;Tables /&gt;&lt;/ProcessedCheckInPage&gt;&lt;/Pages&gt;&lt;Paragraphs&gt;&lt;CheckInParagraphs&gt;&lt;PageNumber&gt;1&lt;/PageNumber&gt;&lt;BookmarkName&gt;_PAR__1_e8783490_f67d_4b6b_ac56_36d52f7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7f75600_4a7d_4188_b7d1_64768777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9ce51a3_c886_4dd1_8a30_21c1dc78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9437a570_90cb_4eab_9abb_f3f01211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2731ca59_22d5_4058_a255_bd796426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fcc2958_a081_478c_88f1_601c8eb6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f3c401d_815e_4918_99fd_a031d590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78115858_f012_4734_a0f1_1e0e32d9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5d20169_a825_4722_8db6_c8c4930d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4a0b952_aaa0_4787_a560_bff77e2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48df9fed_d62b_461f_ad15_b9a603b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1be8440_8402_4690_89bc_4d91154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e3c74ca_0fd6_4bc2_8674_59737b6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d872619b_3ee6_4fab_8188_bc3fbe9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e93a480_c371_4e6c_a7ed_9faa885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6444314_0ee0_464d_8b3a_4cabcb5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a15f6fe_1a57_4725_9253_e23dedc5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e31c4c0_401d_48ed_9ea4_21ef0443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46184d81_7df2_4864_ac79_82c2f84d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22a3888e_c314_4b9b_bbf3_9cbc13a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467e09d_efe7_41a1_85c1_48969b4a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c0dff78_04a9_49ee_8f95_60049b94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892711f0_eb4d_4aac_954d_34018eea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5a8b399_1a7d_455e_be9e_d1144541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128b583_f035_48ca_aafa_6c131b37&lt;/BookmarkName&gt;&lt;StartingLineNumber&gt;23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