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Increase Availability of Election Information on Local Government Websites</w:t>
      </w:r>
    </w:p>
    <w:p w:rsidR="00E814F4" w:rsidP="00E814F4">
      <w:pPr>
        <w:ind w:left="360"/>
        <w:rPr>
          <w:rFonts w:ascii="Arial" w:eastAsia="Arial" w:hAnsi="Arial" w:cs="Arial"/>
        </w:rPr>
      </w:pPr>
      <w:bookmarkStart w:id="0" w:name="_ENACTING_CLAUSE__e0481025_3549_48f6_bc0"/>
      <w:bookmarkStart w:id="1" w:name="_DOC_BODY__a57e8a02_4518_4d08_850e_7bf35"/>
      <w:bookmarkStart w:id="2" w:name="_DOC_BODY_CONTAINER__b4233bfc_598f_4793_"/>
      <w:bookmarkStart w:id="3" w:name="_PAGE__1_5aca3c7c_da68_4695_aa5c_e1f2f30"/>
      <w:bookmarkStart w:id="4" w:name="_PAR__1_8e1a469f_1e57_4dfc_824a_341b70b9"/>
      <w:bookmarkStart w:id="5" w:name="_LINE__1_d18be3aa_3efd_493a_b516_dd26d29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E814F4" w:rsidP="00E814F4">
      <w:pPr>
        <w:ind w:left="360" w:firstLine="360"/>
        <w:rPr>
          <w:rFonts w:ascii="Arial" w:eastAsia="Arial" w:hAnsi="Arial" w:cs="Arial"/>
        </w:rPr>
      </w:pPr>
      <w:bookmarkStart w:id="6" w:name="_BILL_SECTION_HEADER__469ea9d4_c94a_4018"/>
      <w:bookmarkStart w:id="7" w:name="_BILL_SECTION__39130994_4b8b_442b_97f7_5"/>
      <w:bookmarkStart w:id="8" w:name="_DOC_BODY_CONTENT__123f22b3_a986_4af6_81"/>
      <w:bookmarkStart w:id="9" w:name="_PAR__2_74c6c447_4fac_4070_98d6_2a2196e0"/>
      <w:bookmarkStart w:id="10" w:name="_LINE__2_adceefe2_0551_4cbe_a183_b5478f3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0bc6dc08_9012_4b54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21-A MRSA §611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E814F4" w:rsidP="00E814F4">
      <w:pPr>
        <w:ind w:left="1080" w:hanging="720"/>
        <w:rPr>
          <w:rFonts w:ascii="Arial" w:eastAsia="Arial" w:hAnsi="Arial" w:cs="Arial"/>
        </w:rPr>
      </w:pPr>
      <w:bookmarkStart w:id="12" w:name="_STATUTE_S__51a87fcb_3ea5_470d_983e_13f4"/>
      <w:bookmarkStart w:id="13" w:name="_PAR__3_27d77f1a_c80f_4307_a471_7eb5d8d3"/>
      <w:bookmarkStart w:id="14" w:name="_LINE__3_b1067a4c_4329_44d7_8a4f_881775c"/>
      <w:bookmarkStart w:id="15" w:name="_PROCESSED_CHANGE__f481787e_e2b2_4e9f_b1"/>
      <w:bookmarkEnd w:id="6"/>
      <w:bookmarkEnd w:id="9"/>
      <w:r>
        <w:rPr>
          <w:rFonts w:ascii="Arial" w:eastAsia="Arial" w:hAnsi="Arial" w:cs="Arial"/>
          <w:b/>
          <w:u w:val="single"/>
        </w:rPr>
        <w:t>§</w:t>
      </w:r>
      <w:bookmarkStart w:id="16" w:name="_STATUTE_NUMBER__b3c029d4_2bcf_424f_8e2e"/>
      <w:r>
        <w:rPr>
          <w:rFonts w:ascii="Arial" w:eastAsia="Arial" w:hAnsi="Arial" w:cs="Arial"/>
          <w:b/>
          <w:u w:val="single"/>
        </w:rPr>
        <w:t>611</w:t>
      </w:r>
      <w:bookmarkEnd w:id="16"/>
      <w:r>
        <w:rPr>
          <w:rFonts w:ascii="Arial" w:eastAsia="Arial" w:hAnsi="Arial" w:cs="Arial"/>
          <w:b/>
          <w:u w:val="single"/>
        </w:rPr>
        <w:t xml:space="preserve">.  </w:t>
      </w:r>
      <w:bookmarkStart w:id="17" w:name="_STATUTE_HEADNOTE__32d3db8a_cfc8_46e6_8f"/>
      <w:r>
        <w:rPr>
          <w:rFonts w:ascii="Arial" w:eastAsia="Arial" w:hAnsi="Arial" w:cs="Arial"/>
          <w:b/>
          <w:u w:val="single"/>
        </w:rPr>
        <w:t>Online access to election information</w:t>
      </w:r>
      <w:bookmarkEnd w:id="14"/>
      <w:bookmarkEnd w:id="17"/>
    </w:p>
    <w:p w:rsidR="00E814F4" w:rsidP="00E814F4">
      <w:pPr>
        <w:ind w:left="360" w:firstLine="360"/>
        <w:rPr>
          <w:rFonts w:ascii="Arial" w:eastAsia="Arial" w:hAnsi="Arial" w:cs="Arial"/>
        </w:rPr>
      </w:pPr>
      <w:bookmarkStart w:id="18" w:name="_STATUTE_P__109ca738_8390_433d_809d_0a62"/>
      <w:bookmarkStart w:id="19" w:name="_STATUTE_CONTENT__1f18e5b1_0feb_4677_bda"/>
      <w:bookmarkStart w:id="20" w:name="_PAR__4_dced6316_7b61_4a86_bc71_1b989b7d"/>
      <w:bookmarkStart w:id="21" w:name="_LINE__4_c8b2d364_5fda_4553_85fb_36994a9"/>
      <w:bookmarkEnd w:id="13"/>
      <w:r>
        <w:rPr>
          <w:rFonts w:ascii="Arial" w:eastAsia="Arial" w:hAnsi="Arial" w:cs="Arial"/>
          <w:u w:val="single"/>
        </w:rPr>
        <w:t xml:space="preserve">The Secretary of State, or the 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ecretary's designee, shall develop and maintain a web </w:t>
      </w:r>
      <w:bookmarkStart w:id="22" w:name="_LINE__5_470ac83f_1787_4660_94a4_8efde95"/>
      <w:bookmarkEnd w:id="21"/>
      <w:r>
        <w:rPr>
          <w:rFonts w:ascii="Arial" w:eastAsia="Arial" w:hAnsi="Arial" w:cs="Arial"/>
          <w:u w:val="single"/>
        </w:rPr>
        <w:t xml:space="preserve">page on the Secretary of State's publicly accessible website that includes general </w:t>
      </w:r>
      <w:bookmarkStart w:id="23" w:name="_LINE__6_ef30ea67_a1b8_473f_bc39_2e9dfc2"/>
      <w:bookmarkEnd w:id="22"/>
      <w:r>
        <w:rPr>
          <w:rFonts w:ascii="Arial" w:eastAsia="Arial" w:hAnsi="Arial" w:cs="Arial"/>
          <w:u w:val="single"/>
        </w:rPr>
        <w:t xml:space="preserve">information on state and local elections. Upon request from a municipal or county official, </w:t>
      </w:r>
      <w:bookmarkStart w:id="24" w:name="_LINE__7_9ee7a602_7203_437f_ba80_9c15732"/>
      <w:bookmarkEnd w:id="23"/>
      <w:r>
        <w:rPr>
          <w:rFonts w:ascii="Arial" w:eastAsia="Arial" w:hAnsi="Arial" w:cs="Arial"/>
          <w:u w:val="single"/>
        </w:rPr>
        <w:t xml:space="preserve">the Secretary of State, or the 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ecretary's designee, shall post on the web page a link to the </w:t>
      </w:r>
      <w:bookmarkStart w:id="25" w:name="_LINE__8_a3e1408b_e7bd_4968_8fe9_f067636"/>
      <w:bookmarkEnd w:id="24"/>
      <w:r>
        <w:rPr>
          <w:rFonts w:ascii="Arial" w:eastAsia="Arial" w:hAnsi="Arial" w:cs="Arial"/>
          <w:u w:val="single"/>
        </w:rPr>
        <w:t xml:space="preserve">municipal or county government's </w:t>
      </w:r>
      <w:r>
        <w:rPr>
          <w:rFonts w:ascii="Arial" w:eastAsia="Arial" w:hAnsi="Arial" w:cs="Arial"/>
          <w:u w:val="single"/>
        </w:rPr>
        <w:t xml:space="preserve">publicly accessible </w:t>
      </w:r>
      <w:r>
        <w:rPr>
          <w:rFonts w:ascii="Arial" w:eastAsia="Arial" w:hAnsi="Arial" w:cs="Arial"/>
          <w:u w:val="single"/>
        </w:rPr>
        <w:t>web</w:t>
      </w:r>
      <w:r>
        <w:rPr>
          <w:rFonts w:ascii="Arial" w:eastAsia="Arial" w:hAnsi="Arial" w:cs="Arial"/>
          <w:u w:val="single"/>
        </w:rPr>
        <w:t>site or web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page</w:t>
      </w:r>
      <w:r>
        <w:rPr>
          <w:rFonts w:ascii="Arial" w:eastAsia="Arial" w:hAnsi="Arial" w:cs="Arial"/>
          <w:u w:val="single"/>
        </w:rPr>
        <w:t xml:space="preserve"> containing </w:t>
      </w:r>
      <w:bookmarkStart w:id="26" w:name="_LINE__9_22fe5224_d18d_4e88_b6a6_25f992c"/>
      <w:bookmarkEnd w:id="25"/>
      <w:r>
        <w:rPr>
          <w:rFonts w:ascii="Arial" w:eastAsia="Arial" w:hAnsi="Arial" w:cs="Arial"/>
          <w:u w:val="single"/>
        </w:rPr>
        <w:t xml:space="preserve">general information on state and local elections. Upon request from a municipal or county </w:t>
      </w:r>
      <w:bookmarkStart w:id="27" w:name="_LINE__10_c6047a9e_e1b0_4bd5_b7fa_710a0d"/>
      <w:bookmarkEnd w:id="26"/>
      <w:r>
        <w:rPr>
          <w:rFonts w:ascii="Arial" w:eastAsia="Arial" w:hAnsi="Arial" w:cs="Arial"/>
          <w:u w:val="single"/>
        </w:rPr>
        <w:t xml:space="preserve">official, the Secretary of State, or the 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ecretary's designee, shall provide a template of its </w:t>
      </w:r>
      <w:bookmarkStart w:id="28" w:name="_LINE__11_11cd9755_734f_4d71_a581_477fa1"/>
      <w:bookmarkEnd w:id="27"/>
      <w:r>
        <w:rPr>
          <w:rFonts w:ascii="Arial" w:eastAsia="Arial" w:hAnsi="Arial" w:cs="Arial"/>
          <w:u w:val="single"/>
        </w:rPr>
        <w:t>web page for use by a municipal or county government.</w:t>
      </w:r>
      <w:bookmarkEnd w:id="28"/>
    </w:p>
    <w:p w:rsidR="00E814F4" w:rsidP="00E814F4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29" w:name="_SUMMARY__29ca249c_f75b_4bca_b74d_18656d"/>
      <w:bookmarkStart w:id="30" w:name="_PAR__5_cf18d757_8b1a_4ab7_bbc4_e22601b8"/>
      <w:bookmarkStart w:id="31" w:name="_LINE__12_5e606a21_03a9_4cb3_9ee1_00b21a"/>
      <w:bookmarkEnd w:id="7"/>
      <w:bookmarkEnd w:id="8"/>
      <w:bookmarkEnd w:id="12"/>
      <w:bookmarkEnd w:id="15"/>
      <w:bookmarkEnd w:id="18"/>
      <w:bookmarkEnd w:id="19"/>
      <w:bookmarkEnd w:id="20"/>
      <w:r>
        <w:rPr>
          <w:rFonts w:ascii="Arial" w:eastAsia="Arial" w:hAnsi="Arial" w:cs="Arial"/>
          <w:b/>
          <w:sz w:val="24"/>
        </w:rPr>
        <w:t>SUMMARY</w:t>
      </w:r>
      <w:bookmarkEnd w:id="31"/>
    </w:p>
    <w:p w:rsidR="00E814F4" w:rsidP="00E814F4">
      <w:pPr>
        <w:ind w:left="360" w:firstLine="360"/>
        <w:rPr>
          <w:rFonts w:ascii="Arial" w:eastAsia="Arial" w:hAnsi="Arial" w:cs="Arial"/>
        </w:rPr>
      </w:pPr>
      <w:bookmarkStart w:id="32" w:name="_PAR__6_5a62344a_3340_4b3c_bbbc_c6a62e73"/>
      <w:bookmarkStart w:id="33" w:name="_LINE__13_a3d59e36_285c_4235_83b1_52d216"/>
      <w:bookmarkEnd w:id="30"/>
      <w:r w:rsidRPr="005343D6">
        <w:rPr>
          <w:rFonts w:ascii="Arial" w:eastAsia="Arial" w:hAnsi="Arial" w:cs="Arial"/>
        </w:rPr>
        <w:t>This bill requires the Secretary of State</w:t>
      </w:r>
      <w:r>
        <w:rPr>
          <w:rFonts w:ascii="Arial" w:eastAsia="Arial" w:hAnsi="Arial" w:cs="Arial"/>
        </w:rPr>
        <w:t>,</w:t>
      </w:r>
      <w:r w:rsidRPr="005343D6">
        <w:rPr>
          <w:rFonts w:ascii="Arial" w:eastAsia="Arial" w:hAnsi="Arial" w:cs="Arial"/>
        </w:rPr>
        <w:t xml:space="preserve"> or the </w:t>
      </w:r>
      <w:r>
        <w:rPr>
          <w:rFonts w:ascii="Arial" w:eastAsia="Arial" w:hAnsi="Arial" w:cs="Arial"/>
        </w:rPr>
        <w:t>s</w:t>
      </w:r>
      <w:r w:rsidRPr="005343D6">
        <w:rPr>
          <w:rFonts w:ascii="Arial" w:eastAsia="Arial" w:hAnsi="Arial" w:cs="Arial"/>
        </w:rPr>
        <w:t>ecretary's designee</w:t>
      </w:r>
      <w:r>
        <w:rPr>
          <w:rFonts w:ascii="Arial" w:eastAsia="Arial" w:hAnsi="Arial" w:cs="Arial"/>
        </w:rPr>
        <w:t>,</w:t>
      </w:r>
      <w:r w:rsidRPr="005343D6">
        <w:rPr>
          <w:rFonts w:ascii="Arial" w:eastAsia="Arial" w:hAnsi="Arial" w:cs="Arial"/>
        </w:rPr>
        <w:t xml:space="preserve"> to: develop and </w:t>
      </w:r>
      <w:bookmarkStart w:id="34" w:name="_LINE__14_36bc0b94_5101_4e56_9320_00b9d2"/>
      <w:bookmarkEnd w:id="33"/>
      <w:r w:rsidRPr="005343D6">
        <w:rPr>
          <w:rFonts w:ascii="Arial" w:eastAsia="Arial" w:hAnsi="Arial" w:cs="Arial"/>
        </w:rPr>
        <w:t xml:space="preserve">maintain a web page on its publicly accessible website, with general information on state </w:t>
      </w:r>
      <w:bookmarkStart w:id="35" w:name="_LINE__15_87682b97_1d42_457d_af8a_85da54"/>
      <w:bookmarkEnd w:id="34"/>
      <w:r w:rsidRPr="005343D6">
        <w:rPr>
          <w:rFonts w:ascii="Arial" w:eastAsia="Arial" w:hAnsi="Arial" w:cs="Arial"/>
        </w:rPr>
        <w:t>and local elections; include a link to municipal or county government</w:t>
      </w:r>
      <w:r>
        <w:rPr>
          <w:rFonts w:ascii="Arial" w:eastAsia="Arial" w:hAnsi="Arial" w:cs="Arial"/>
        </w:rPr>
        <w:t>s'</w:t>
      </w:r>
      <w:r w:rsidRPr="005343D6">
        <w:rPr>
          <w:rFonts w:ascii="Arial" w:eastAsia="Arial" w:hAnsi="Arial" w:cs="Arial"/>
        </w:rPr>
        <w:t xml:space="preserve"> publicly accessible </w:t>
      </w:r>
      <w:bookmarkStart w:id="36" w:name="_LINE__16_7d13c611_a45d_4a9b_8869_8e768a"/>
      <w:bookmarkEnd w:id="35"/>
      <w:r w:rsidRPr="005343D6">
        <w:rPr>
          <w:rFonts w:ascii="Arial" w:eastAsia="Arial" w:hAnsi="Arial" w:cs="Arial"/>
        </w:rPr>
        <w:t>website</w:t>
      </w:r>
      <w:r>
        <w:rPr>
          <w:rFonts w:ascii="Arial" w:eastAsia="Arial" w:hAnsi="Arial" w:cs="Arial"/>
        </w:rPr>
        <w:t>s or web pages</w:t>
      </w:r>
      <w:r w:rsidRPr="005343D6">
        <w:rPr>
          <w:rFonts w:ascii="Arial" w:eastAsia="Arial" w:hAnsi="Arial" w:cs="Arial"/>
        </w:rPr>
        <w:t xml:space="preserve"> containing general information on state and local elections; and </w:t>
      </w:r>
      <w:bookmarkStart w:id="37" w:name="_LINE__17_2e9fbc04_92af_4ea3_b792_5cd24b"/>
      <w:bookmarkEnd w:id="36"/>
      <w:r w:rsidRPr="005343D6">
        <w:rPr>
          <w:rFonts w:ascii="Arial" w:eastAsia="Arial" w:hAnsi="Arial" w:cs="Arial"/>
        </w:rPr>
        <w:t xml:space="preserve">provide a template of </w:t>
      </w:r>
      <w:r>
        <w:rPr>
          <w:rFonts w:ascii="Arial" w:eastAsia="Arial" w:hAnsi="Arial" w:cs="Arial"/>
        </w:rPr>
        <w:t xml:space="preserve">its </w:t>
      </w:r>
      <w:r w:rsidRPr="005343D6">
        <w:rPr>
          <w:rFonts w:ascii="Arial" w:eastAsia="Arial" w:hAnsi="Arial" w:cs="Arial"/>
        </w:rPr>
        <w:t xml:space="preserve">web page to municipal </w:t>
      </w:r>
      <w:r>
        <w:rPr>
          <w:rFonts w:ascii="Arial" w:eastAsia="Arial" w:hAnsi="Arial" w:cs="Arial"/>
        </w:rPr>
        <w:t>and</w:t>
      </w:r>
      <w:r w:rsidRPr="005343D6">
        <w:rPr>
          <w:rFonts w:ascii="Arial" w:eastAsia="Arial" w:hAnsi="Arial" w:cs="Arial"/>
        </w:rPr>
        <w:t xml:space="preserve"> county government</w:t>
      </w:r>
      <w:r>
        <w:rPr>
          <w:rFonts w:ascii="Arial" w:eastAsia="Arial" w:hAnsi="Arial" w:cs="Arial"/>
        </w:rPr>
        <w:t>s</w:t>
      </w:r>
      <w:r w:rsidRPr="005343D6">
        <w:rPr>
          <w:rFonts w:ascii="Arial" w:eastAsia="Arial" w:hAnsi="Arial" w:cs="Arial"/>
        </w:rPr>
        <w:t>.</w:t>
      </w:r>
      <w:bookmarkEnd w:id="37"/>
    </w:p>
    <w:bookmarkEnd w:id="1"/>
    <w:bookmarkEnd w:id="2"/>
    <w:bookmarkEnd w:id="3"/>
    <w:bookmarkEnd w:id="29"/>
    <w:bookmarkEnd w:id="32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LR1100,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Increase Availability of Election Information on Local Government Websites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343D6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814F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136523</ItemId>
    <LRId>70900</LRId>
    <LRNumber>1100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Increase Availability of Election Information on Local Government Websites</LRTitle>
    <ItemTitle>An Act to Increase Availability of Election Information on Local Government Websites</ItemTitle>
    <ShortTitle1>INCREASE AVAILABILITY OF</ShortTitle1>
    <ShortTitle2>ELECTION INFORMATION ON LOCAL</ShortTitle2>
    <SponsorFirstName>Anne</SponsorFirstName>
    <SponsorLastName>Beebe-Center</SponsorLastName>
    <SponsorChamberPrefix>Sen.</SponsorChamberPrefix>
    <SponsorFrom>Knox</SponsorFrom>
    <DraftingCycleCount>1</DraftingCycleCount>
    <LatestDraftingActionId>130</LatestDraftingActionId>
    <LatestDraftingActionDate>2023-01-31T11:16:12</LatestDraftingActionDate>
    <LatestDrafterName>LCaswell</LatestDrafterName>
    <LatestProoferName>abachelder</LatestProoferName>
    <LatestTechName>mringrose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w:rsidR="00E814F4" w:rsidRDefault="00E814F4" w:rsidP="00E814F4"&amp;gt;&amp;lt;w:pPr&amp;gt;&amp;lt;w:ind w:left="360" /&amp;gt;&amp;lt;/w:pPr&amp;gt;&amp;lt;w:bookmarkStart w:id="0" w:name="_ENACTING_CLAUSE__e0481025_3549_48f6_bc0" /&amp;gt;&amp;lt;w:bookmarkStart w:id="1" w:name="_DOC_BODY__a57e8a02_4518_4d08_850e_7bf35" /&amp;gt;&amp;lt;w:bookmarkStart w:id="2" w:name="_DOC_BODY_CONTAINER__b4233bfc_598f_4793_" /&amp;gt;&amp;lt;w:bookmarkStart w:id="3" w:name="_PAGE__1_5aca3c7c_da68_4695_aa5c_e1f2f30" /&amp;gt;&amp;lt;w:bookmarkStart w:id="4" w:name="_PAR__1_8e1a469f_1e57_4dfc_824a_341b70b9" /&amp;gt;&amp;lt;w:bookmarkStart w:id="5" w:name="_LINE__1_d18be3aa_3efd_493a_b516_dd26d29"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w:rsidR="00E814F4" w:rsidRDefault="00E814F4" w:rsidP="00E814F4"&amp;gt;&amp;lt;w:pPr&amp;gt;&amp;lt;w:ind w:left="360" w:firstLine="360" /&amp;gt;&amp;lt;/w:pPr&amp;gt;&amp;lt;w:bookmarkStart w:id="6" w:name="_BILL_SECTION_HEADER__469ea9d4_c94a_4018" /&amp;gt;&amp;lt;w:bookmarkStart w:id="7" w:name="_BILL_SECTION__39130994_4b8b_442b_97f7_5" /&amp;gt;&amp;lt;w:bookmarkStart w:id="8" w:name="_DOC_BODY_CONTENT__123f22b3_a986_4af6_81" /&amp;gt;&amp;lt;w:bookmarkStart w:id="9" w:name="_PAR__2_74c6c447_4fac_4070_98d6_2a2196e0" /&amp;gt;&amp;lt;w:bookmarkStart w:id="10" w:name="_LINE__2_adceefe2_0551_4cbe_a183_b5478f3"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w:name="_BILL_SECTION_NUMBER__0bc6dc08_9012_4b54"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21-A MRSA §611&amp;lt;/w:t&amp;gt;&amp;lt;/w:r&amp;gt;&amp;lt;w:r&amp;gt;&amp;lt;w:t xml:space="preserve"&amp;gt; is enacted to read:&amp;lt;/w:t&amp;gt;&amp;lt;/w:r&amp;gt;&amp;lt;w:bookmarkEnd w:id="10" /&amp;gt;&amp;lt;/w:p&amp;gt;&amp;lt;w:p w:rsidR="00E814F4" w:rsidRDefault="00E814F4" w:rsidP="00E814F4"&amp;gt;&amp;lt;w:pPr&amp;gt;&amp;lt;w:ind w:left="1080" w:hanging="720" /&amp;gt;&amp;lt;w:rPr&amp;gt;&amp;lt;w:ins w:id="12" w:author="BPS" w:date="2023-01-05T14:19:00Z" /&amp;gt;&amp;lt;/w:rPr&amp;gt;&amp;lt;/w:pPr&amp;gt;&amp;lt;w:bookmarkStart w:id="13" w:name="_STATUTE_S__51a87fcb_3ea5_470d_983e_13f4" /&amp;gt;&amp;lt;w:bookmarkStart w:id="14" w:name="_PAR__3_27d77f1a_c80f_4307_a471_7eb5d8d3" /&amp;gt;&amp;lt;w:bookmarkStart w:id="15" w:name="_LINE__3_b1067a4c_4329_44d7_8a4f_881775c" /&amp;gt;&amp;lt;w:bookmarkStart w:id="16" w:name="_PROCESSED_CHANGE__f481787e_e2b2_4e9f_b1" /&amp;gt;&amp;lt;w:bookmarkEnd w:id="6" /&amp;gt;&amp;lt;w:bookmarkEnd w:id="9" /&amp;gt;&amp;lt;w:ins w:id="17" w:author="BPS" w:date="2023-01-05T14:19:00Z"&amp;gt;&amp;lt;w:r&amp;gt;&amp;lt;w:rPr&amp;gt;&amp;lt;w:b /&amp;gt;&amp;lt;/w:rPr&amp;gt;&amp;lt;w:t&amp;gt;§&amp;lt;/w:t&amp;gt;&amp;lt;/w:r&amp;gt;&amp;lt;w:bookmarkStart w:id="18" w:name="_STATUTE_NUMBER__b3c029d4_2bcf_424f_8e2e" /&amp;gt;&amp;lt;w:r&amp;gt;&amp;lt;w:rPr&amp;gt;&amp;lt;w:b /&amp;gt;&amp;lt;/w:rPr&amp;gt;&amp;lt;w:t&amp;gt;611&amp;lt;/w:t&amp;gt;&amp;lt;/w:r&amp;gt;&amp;lt;w:bookmarkEnd w:id="18" /&amp;gt;&amp;lt;w:r&amp;gt;&amp;lt;w:rPr&amp;gt;&amp;lt;w:b /&amp;gt;&amp;lt;/w:rPr&amp;gt;&amp;lt;w:t xml:space="preserve"&amp;gt;.  &amp;lt;/w:t&amp;gt;&amp;lt;/w:r&amp;gt;&amp;lt;w:bookmarkStart w:id="19" w:name="_STATUTE_HEADNOTE__32d3db8a_cfc8_46e6_8f" /&amp;gt;&amp;lt;w:r&amp;gt;&amp;lt;w:rPr&amp;gt;&amp;lt;w:b /&amp;gt;&amp;lt;/w:rPr&amp;gt;&amp;lt;w:t&amp;gt;Online access to election information&amp;lt;/w:t&amp;gt;&amp;lt;/w:r&amp;gt;&amp;lt;w:bookmarkEnd w:id="15" /&amp;gt;&amp;lt;w:bookmarkEnd w:id="19" /&amp;gt;&amp;lt;/w:ins&amp;gt;&amp;lt;/w:p&amp;gt;&amp;lt;w:p w:rsidR="00E814F4" w:rsidRDefault="00E814F4" w:rsidP="00E814F4"&amp;gt;&amp;lt;w:pPr&amp;gt;&amp;lt;w:ind w:left="360" w:firstLine="360" /&amp;gt;&amp;lt;/w:pPr&amp;gt;&amp;lt;w:bookmarkStart w:id="20" w:name="_STATUTE_P__109ca738_8390_433d_809d_0a62" /&amp;gt;&amp;lt;w:bookmarkStart w:id="21" w:name="_STATUTE_CONTENT__1f18e5b1_0feb_4677_bda" /&amp;gt;&amp;lt;w:bookmarkStart w:id="22" w:name="_PAR__4_dced6316_7b61_4a86_bc71_1b989b7d" /&amp;gt;&amp;lt;w:bookmarkStart w:id="23" w:name="_LINE__4_c8b2d364_5fda_4553_85fb_36994a9" /&amp;gt;&amp;lt;w:bookmarkEnd w:id="14" /&amp;gt;&amp;lt;w:ins w:id="24" w:author="BPS" w:date="2023-01-05T14:20:00Z"&amp;gt;&amp;lt;w:r w:rsidRPr="005343D6"&amp;gt;&amp;lt;w:t xml:space="preserve"&amp;gt;The Secretary of State, or the &amp;lt;/w:t&amp;gt;&amp;lt;/w:r&amp;gt;&amp;lt;/w:ins&amp;gt;&amp;lt;w:ins w:id="25" w:author="BPS" w:date="2023-01-09T15:51:00Z"&amp;gt;&amp;lt;w:r&amp;gt;&amp;lt;w:t&amp;gt;s&amp;lt;/w:t&amp;gt;&amp;lt;/w:r&amp;gt;&amp;lt;/w:ins&amp;gt;&amp;lt;w:ins w:id="26" w:author="BPS" w:date="2023-01-05T14:20:00Z"&amp;gt;&amp;lt;w:r w:rsidRPr="005343D6"&amp;gt;&amp;lt;w:t xml:space="preserve"&amp;gt;ecretary's designee, shall develop and maintain a web &amp;lt;/w:t&amp;gt;&amp;lt;/w:r&amp;gt;&amp;lt;w:bookmarkStart w:id="27" w:name="_LINE__5_470ac83f_1787_4660_94a4_8efde95" /&amp;gt;&amp;lt;w:bookmarkEnd w:id="23" /&amp;gt;&amp;lt;w:r w:rsidRPr="005343D6"&amp;gt;&amp;lt;w:t xml:space="preserve"&amp;gt;page on the Secretary of State's publicly accessible website that includes general &amp;lt;/w:t&amp;gt;&amp;lt;/w:r&amp;gt;&amp;lt;w:bookmarkStart w:id="28" w:name="_LINE__6_ef30ea67_a1b8_473f_bc39_2e9dfc2" /&amp;gt;&amp;lt;w:bookmarkEnd w:id="27" /&amp;gt;&amp;lt;w:r w:rsidRPr="005343D6"&amp;gt;&amp;lt;w:t xml:space="preserve"&amp;gt;information on state and local elections. Upon request from a municipal or county official, &amp;lt;/w:t&amp;gt;&amp;lt;/w:r&amp;gt;&amp;lt;w:bookmarkStart w:id="29" w:name="_LINE__7_9ee7a602_7203_437f_ba80_9c15732" /&amp;gt;&amp;lt;w:bookmarkEnd w:id="28" /&amp;gt;&amp;lt;w:r w:rsidRPr="005343D6"&amp;gt;&amp;lt;w:t xml:space="preserve"&amp;gt;the Secretary of State, or the &amp;lt;/w:t&amp;gt;&amp;lt;/w:r&amp;gt;&amp;lt;/w:ins&amp;gt;&amp;lt;w:ins w:id="30" w:author="BPS" w:date="2023-01-09T15:51:00Z"&amp;gt;&amp;lt;w:r&amp;gt;&amp;lt;w:t&amp;gt;s&amp;lt;/w:t&amp;gt;&amp;lt;/w:r&amp;gt;&amp;lt;/w:ins&amp;gt;&amp;lt;w:ins w:id="31" w:author="BPS" w:date="2023-01-05T14:20:00Z"&amp;gt;&amp;lt;w:r w:rsidRPr="005343D6"&amp;gt;&amp;lt;w:t xml:space="preserve"&amp;gt;ecretary's designee, shall post on the web page a link to the &amp;lt;/w:t&amp;gt;&amp;lt;/w:r&amp;gt;&amp;lt;w:bookmarkStart w:id="32" w:name="_LINE__8_a3e1408b_e7bd_4968_8fe9_f067636" /&amp;gt;&amp;lt;w:bookmarkEnd w:id="29" /&amp;gt;&amp;lt;w:r w:rsidRPr="005343D6"&amp;gt;&amp;lt;w:t xml:space="preserve"&amp;gt;municipal or county government's &amp;lt;/w:t&amp;gt;&amp;lt;/w:r&amp;gt;&amp;lt;/w:ins&amp;gt;&amp;lt;w:ins w:id="33" w:author="BPS" w:date="2023-01-12T16:12:00Z"&amp;gt;&amp;lt;w:r&amp;gt;&amp;lt;w:t xml:space="preserve"&amp;gt;publicly accessible &amp;lt;/w:t&amp;gt;&amp;lt;/w:r&amp;gt;&amp;lt;/w:ins&amp;gt;&amp;lt;w:ins w:id="34" w:author="BPS" w:date="2023-01-05T14:20:00Z"&amp;gt;&amp;lt;w:r w:rsidRPr="005343D6"&amp;gt;&amp;lt;w:t&amp;gt;web&amp;lt;/w:t&amp;gt;&amp;lt;/w:r&amp;gt;&amp;lt;/w:ins&amp;gt;&amp;lt;w:ins w:id="35" w:author="BPS" w:date="2023-01-09T15:51:00Z"&amp;gt;&amp;lt;w:r&amp;gt;&amp;lt;w:t&amp;gt;site or web&amp;lt;/w:t&amp;gt;&amp;lt;/w:r&amp;gt;&amp;lt;/w:ins&amp;gt;&amp;lt;w:ins w:id="36" w:author="BPS" w:date="2023-01-12T16:12:00Z"&amp;gt;&amp;lt;w:r&amp;gt;&amp;lt;w:t xml:space="preserve"&amp;gt; &amp;lt;/w:t&amp;gt;&amp;lt;/w:r&amp;gt;&amp;lt;/w:ins&amp;gt;&amp;lt;w:ins w:id="37" w:author="BPS" w:date="2023-01-09T15:51:00Z"&amp;gt;&amp;lt;w:r&amp;gt;&amp;lt;w:t&amp;gt;page&amp;lt;/w:t&amp;gt;&amp;lt;/w:r&amp;gt;&amp;lt;/w:ins&amp;gt;&amp;lt;w:ins w:id="38" w:author="BPS" w:date="2023-01-05T14:20:00Z"&amp;gt;&amp;lt;w:r w:rsidRPr="005343D6"&amp;gt;&amp;lt;w:t xml:space="preserve"&amp;gt; containing &amp;lt;/w:t&amp;gt;&amp;lt;/w:r&amp;gt;&amp;lt;w:bookmarkStart w:id="39" w:name="_LINE__9_22fe5224_d18d_4e88_b6a6_25f992c" /&amp;gt;&amp;lt;w:bookmarkEnd w:id="32" /&amp;gt;&amp;lt;w:r w:rsidRPr="005343D6"&amp;gt;&amp;lt;w:t xml:space="preserve"&amp;gt;general information on state and local elections. Upon request from a municipal or county &amp;lt;/w:t&amp;gt;&amp;lt;/w:r&amp;gt;&amp;lt;w:bookmarkStart w:id="40" w:name="_LINE__10_c6047a9e_e1b0_4bd5_b7fa_710a0d" /&amp;gt;&amp;lt;w:bookmarkEnd w:id="39" /&amp;gt;&amp;lt;w:r w:rsidRPr="005343D6"&amp;gt;&amp;lt;w:t xml:space="preserve"&amp;gt;official, the Secretary of State, or the &amp;lt;/w:t&amp;gt;&amp;lt;/w:r&amp;gt;&amp;lt;/w:ins&amp;gt;&amp;lt;w:ins w:id="41" w:author="BPS" w:date="2023-01-09T15:52:00Z"&amp;gt;&amp;lt;w:r&amp;gt;&amp;lt;w:t&amp;gt;s&amp;lt;/w:t&amp;gt;&amp;lt;/w:r&amp;gt;&amp;lt;/w:ins&amp;gt;&amp;lt;w:ins w:id="42" w:author="BPS" w:date="2023-01-05T14:20:00Z"&amp;gt;&amp;lt;w:r w:rsidRPr="005343D6"&amp;gt;&amp;lt;w:t xml:space="preserve"&amp;gt;ecretary's designee, shall provide a template of its &amp;lt;/w:t&amp;gt;&amp;lt;/w:r&amp;gt;&amp;lt;w:bookmarkStart w:id="43" w:name="_LINE__11_11cd9755_734f_4d71_a581_477fa1" /&amp;gt;&amp;lt;w:bookmarkEnd w:id="40" /&amp;gt;&amp;lt;w:r w:rsidRPr="005343D6"&amp;gt;&amp;lt;w:t&amp;gt;web page for use by a municipal or county government.&amp;lt;/w:t&amp;gt;&amp;lt;/w:r&amp;gt;&amp;lt;/w:ins&amp;gt;&amp;lt;w:bookmarkEnd w:id="43" /&amp;gt;&amp;lt;/w:p&amp;gt;&amp;lt;w:p w:rsidR="00E814F4" w:rsidRDefault="00E814F4" w:rsidP="00E814F4"&amp;gt;&amp;lt;w:pPr&amp;gt;&amp;lt;w:keepNext /&amp;gt;&amp;lt;w:spacing w:before="240" /&amp;gt;&amp;lt;w:ind w:left="360" /&amp;gt;&amp;lt;w:jc w:val="center" /&amp;gt;&amp;lt;/w:pPr&amp;gt;&amp;lt;w:bookmarkStart w:id="44" w:name="_SUMMARY__29ca249c_f75b_4bca_b74d_18656d" /&amp;gt;&amp;lt;w:bookmarkStart w:id="45" w:name="_PAR__5_cf18d757_8b1a_4ab7_bbc4_e22601b8" /&amp;gt;&amp;lt;w:bookmarkStart w:id="46" w:name="_LINE__12_5e606a21_03a9_4cb3_9ee1_00b21a" /&amp;gt;&amp;lt;w:bookmarkEnd w:id="7" /&amp;gt;&amp;lt;w:bookmarkEnd w:id="8" /&amp;gt;&amp;lt;w:bookmarkEnd w:id="13" /&amp;gt;&amp;lt;w:bookmarkEnd w:id="16" /&amp;gt;&amp;lt;w:bookmarkEnd w:id="20" /&amp;gt;&amp;lt;w:bookmarkEnd w:id="21" /&amp;gt;&amp;lt;w:bookmarkEnd w:id="22" /&amp;gt;&amp;lt;w:r&amp;gt;&amp;lt;w:rPr&amp;gt;&amp;lt;w:b /&amp;gt;&amp;lt;w:sz w:val="24" /&amp;gt;&amp;lt;/w:rPr&amp;gt;&amp;lt;w:t&amp;gt;SUMMARY&amp;lt;/w:t&amp;gt;&amp;lt;/w:r&amp;gt;&amp;lt;w:bookmarkEnd w:id="46" /&amp;gt;&amp;lt;/w:p&amp;gt;&amp;lt;w:p w:rsidR="00E814F4" w:rsidRDefault="00E814F4" w:rsidP="00E814F4"&amp;gt;&amp;lt;w:pPr&amp;gt;&amp;lt;w:ind w:left="360" w:firstLine="360" /&amp;gt;&amp;lt;/w:pPr&amp;gt;&amp;lt;w:bookmarkStart w:id="47" w:name="_PAR__6_5a62344a_3340_4b3c_bbbc_c6a62e73" /&amp;gt;&amp;lt;w:bookmarkStart w:id="48" w:name="_LINE__13_a3d59e36_285c_4235_83b1_52d216" /&amp;gt;&amp;lt;w:bookmarkEnd w:id="45" /&amp;gt;&amp;lt;w:r w:rsidRPr="005343D6"&amp;gt;&amp;lt;w:t&amp;gt;This bill requires the Secretary of State&amp;lt;/w:t&amp;gt;&amp;lt;/w:r&amp;gt;&amp;lt;w:r&amp;gt;&amp;lt;w:t&amp;gt;,&amp;lt;/w:t&amp;gt;&amp;lt;/w:r&amp;gt;&amp;lt;w:r w:rsidRPr="005343D6"&amp;gt;&amp;lt;w:t xml:space="preserve"&amp;gt; or the &amp;lt;/w:t&amp;gt;&amp;lt;/w:r&amp;gt;&amp;lt;w:r&amp;gt;&amp;lt;w:t&amp;gt;s&amp;lt;/w:t&amp;gt;&amp;lt;/w:r&amp;gt;&amp;lt;w:r w:rsidRPr="005343D6"&amp;gt;&amp;lt;w:t&amp;gt;ecretary's designee&amp;lt;/w:t&amp;gt;&amp;lt;/w:r&amp;gt;&amp;lt;w:r&amp;gt;&amp;lt;w:t&amp;gt;,&amp;lt;/w:t&amp;gt;&amp;lt;/w:r&amp;gt;&amp;lt;w:r w:rsidRPr="005343D6"&amp;gt;&amp;lt;w:t xml:space="preserve"&amp;gt; to: develop and &amp;lt;/w:t&amp;gt;&amp;lt;/w:r&amp;gt;&amp;lt;w:bookmarkStart w:id="49" w:name="_LINE__14_36bc0b94_5101_4e56_9320_00b9d2" /&amp;gt;&amp;lt;w:bookmarkEnd w:id="48" /&amp;gt;&amp;lt;w:r w:rsidRPr="005343D6"&amp;gt;&amp;lt;w:t xml:space="preserve"&amp;gt;maintain a web page on its publicly accessible website, with general information on state &amp;lt;/w:t&amp;gt;&amp;lt;/w:r&amp;gt;&amp;lt;w:bookmarkStart w:id="50" w:name="_LINE__15_87682b97_1d42_457d_af8a_85da54" /&amp;gt;&amp;lt;w:bookmarkEnd w:id="49" /&amp;gt;&amp;lt;w:r w:rsidRPr="005343D6"&amp;gt;&amp;lt;w:t&amp;gt;and local elections; include a link to municipal or county government&amp;lt;/w:t&amp;gt;&amp;lt;/w:r&amp;gt;&amp;lt;w:r&amp;gt;&amp;lt;w:t&amp;gt;s'&amp;lt;/w:t&amp;gt;&amp;lt;/w:r&amp;gt;&amp;lt;w:r w:rsidRPr="005343D6"&amp;gt;&amp;lt;w:t xml:space="preserve"&amp;gt; publicly accessible &amp;lt;/w:t&amp;gt;&amp;lt;/w:r&amp;gt;&amp;lt;w:bookmarkStart w:id="51" w:name="_LINE__16_7d13c611_a45d_4a9b_8869_8e768a" /&amp;gt;&amp;lt;w:bookmarkEnd w:id="50" /&amp;gt;&amp;lt;w:r w:rsidRPr="005343D6"&amp;gt;&amp;lt;w:t&amp;gt;website&amp;lt;/w:t&amp;gt;&amp;lt;/w:r&amp;gt;&amp;lt;w:r&amp;gt;&amp;lt;w:t&amp;gt;s or web pages&amp;lt;/w:t&amp;gt;&amp;lt;/w:r&amp;gt;&amp;lt;w:r w:rsidRPr="005343D6"&amp;gt;&amp;lt;w:t xml:space="preserve"&amp;gt; containing general information on state and local elections; and &amp;lt;/w:t&amp;gt;&amp;lt;/w:r&amp;gt;&amp;lt;w:bookmarkStart w:id="52" w:name="_LINE__17_2e9fbc04_92af_4ea3_b792_5cd24b" /&amp;gt;&amp;lt;w:bookmarkEnd w:id="51" /&amp;gt;&amp;lt;w:r w:rsidRPr="005343D6"&amp;gt;&amp;lt;w:t xml:space="preserve"&amp;gt;provide a template of &amp;lt;/w:t&amp;gt;&amp;lt;/w:r&amp;gt;&amp;lt;w:r&amp;gt;&amp;lt;w:t xml:space="preserve"&amp;gt;its &amp;lt;/w:t&amp;gt;&amp;lt;/w:r&amp;gt;&amp;lt;w:r w:rsidRPr="005343D6"&amp;gt;&amp;lt;w:t xml:space="preserve"&amp;gt;web page to municipal &amp;lt;/w:t&amp;gt;&amp;lt;/w:r&amp;gt;&amp;lt;w:r&amp;gt;&amp;lt;w:t&amp;gt;and&amp;lt;/w:t&amp;gt;&amp;lt;/w:r&amp;gt;&amp;lt;w:r w:rsidRPr="005343D6"&amp;gt;&amp;lt;w:t xml:space="preserve"&amp;gt; county government&amp;lt;/w:t&amp;gt;&amp;lt;/w:r&amp;gt;&amp;lt;w:r&amp;gt;&amp;lt;w:t&amp;gt;s&amp;lt;/w:t&amp;gt;&amp;lt;/w:r&amp;gt;&amp;lt;w:r w:rsidRPr="005343D6"&amp;gt;&amp;lt;w:t&amp;gt;.&amp;lt;/w:t&amp;gt;&amp;lt;/w:r&amp;gt;&amp;lt;w:bookmarkEnd w:id="52" /&amp;gt;&amp;lt;/w:p&amp;gt;&amp;lt;w:bookmarkEnd w:id="1" /&amp;gt;&amp;lt;w:bookmarkEnd w:id="2" /&amp;gt;&amp;lt;w:bookmarkEnd w:id="3" /&amp;gt;&amp;lt;w:bookmarkEnd w:id="44" /&amp;gt;&amp;lt;w:bookmarkEnd w:id="47" /&amp;gt;&amp;lt;w:p w:rsidR="00000000" w:rsidRDefault="00E814F4"&amp;gt;&amp;lt;w:r&amp;gt;&amp;lt;w:t xml:space="preserve"&amp;gt; &amp;lt;/w:t&amp;gt;&amp;lt;/w:r&amp;gt;&amp;lt;/w:p&amp;gt;&amp;lt;w:sectPr w:rsidR="00000000" w:rsidSect="00E814F4"&amp;gt;&amp;lt;w:footerReference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w:rsidR="00EE7E67" w:rsidRDefault="00E814F4"&amp;gt;&amp;lt;w:pPr&amp;gt;&amp;lt;w:pStyle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/&amp;gt;&amp;lt;/w:rPr&amp;gt;&amp;lt;w:t&amp;gt;131LR1100(01)&amp;lt;/w:t&amp;gt;&amp;lt;/w:r&amp;gt;&amp;lt;w:r&amp;gt;&amp;lt;w:rPr&amp;gt;&amp;lt;w:snapToGrid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5aca3c7c_da68_4695_aa5c_e1f2f30&lt;/BookmarkName&gt;&lt;Tables /&gt;&lt;/ProcessedCheckInPage&gt;&lt;/Pages&gt;&lt;Paragraphs&gt;&lt;CheckInParagraphs&gt;&lt;PageNumber&gt;1&lt;/PageNumber&gt;&lt;BookmarkName&gt;_PAR__1_8e1a469f_1e57_4dfc_824a_341b70b9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74c6c447_4fac_4070_98d6_2a2196e0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27d77f1a_c80f_4307_a471_7eb5d8d3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dced6316_7b61_4a86_bc71_1b989b7d&lt;/BookmarkName&gt;&lt;StartingLineNumber&gt;4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cf18d757_8b1a_4ab7_bbc4_e22601b8&lt;/BookmarkName&gt;&lt;StartingLineNumber&gt;12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5a62344a_3340_4b3c_bbbc_c6a62e73&lt;/BookmarkName&gt;&lt;StartingLineNumber&gt;13&lt;/StartingLineNumber&gt;&lt;EndingLineNumber&gt;17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