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Prohibit the Use of the Electronic Benefits Transfer System Outside of Maine, Massachusetts or New Hampshire to Obtain Temporary Assistance for Needy Families Program Benefits</w:t>
      </w:r>
    </w:p>
    <w:p w:rsidR="0033371A" w:rsidP="0033371A">
      <w:pPr>
        <w:ind w:left="360"/>
        <w:rPr>
          <w:rFonts w:ascii="Arial" w:eastAsia="Arial" w:hAnsi="Arial" w:cs="Arial"/>
        </w:rPr>
      </w:pPr>
      <w:bookmarkStart w:id="0" w:name="_ENACTING_CLAUSE__d7d7fb6e_be70_4e89_9ed"/>
      <w:bookmarkStart w:id="1" w:name="_DOC_BODY__9fef7e07_2ed3_474c_9f04_33185"/>
      <w:bookmarkStart w:id="2" w:name="_DOC_BODY_CONTAINER__bee6c676_57dd_4db7_"/>
      <w:bookmarkStart w:id="3" w:name="_PAGE__1_20d79931_8581_4188_8134_e5715a2"/>
      <w:bookmarkStart w:id="4" w:name="_PAR__1_0cf0ded8_b135_4215_ae10_a020fdfd"/>
      <w:bookmarkStart w:id="5" w:name="_LINE__1_cadae116_018a_44b1_8bdb_05bb64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33371A" w:rsidP="0033371A">
      <w:pPr>
        <w:ind w:left="360" w:firstLine="360"/>
        <w:rPr>
          <w:rFonts w:ascii="Arial" w:eastAsia="Arial" w:hAnsi="Arial" w:cs="Arial"/>
        </w:rPr>
      </w:pPr>
      <w:bookmarkStart w:id="6" w:name="_BILL_SECTION_HEADER__e16032d4_d1cf_4ee9"/>
      <w:bookmarkStart w:id="7" w:name="_BILL_SECTION__0ed8e3d5_a612_4f57_8b91_4"/>
      <w:bookmarkStart w:id="8" w:name="_DOC_BODY_CONTENT__d762428f_f6f9_4967_95"/>
      <w:bookmarkStart w:id="9" w:name="_PAR__2_b34ae419_67ca_4dab_b696_871c7575"/>
      <w:bookmarkStart w:id="10" w:name="_LINE__2_0233abe9_169a_4f23_94c5_c9a285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27f79bf_d0a0_4e1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§3763, sub-§13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33371A" w:rsidP="0033371A">
      <w:pPr>
        <w:ind w:left="360" w:firstLine="360"/>
        <w:rPr>
          <w:rFonts w:ascii="Arial" w:eastAsia="Arial" w:hAnsi="Arial" w:cs="Arial"/>
        </w:rPr>
      </w:pPr>
      <w:bookmarkStart w:id="12" w:name="_STATUTE_NUMBER__4ea15be4_f774_4f09_a5dd"/>
      <w:bookmarkStart w:id="13" w:name="_STATUTE_SS__fb4e343c_9897_40d7_b1e7_e07"/>
      <w:bookmarkStart w:id="14" w:name="_PAR__3_975bbf6d_446c_4b82_9151_82a91682"/>
      <w:bookmarkStart w:id="15" w:name="_LINE__3_5bbee744_72be_4fbb_92bc_c02f1a6"/>
      <w:bookmarkStart w:id="16" w:name="_PROCESSED_CHANGE__0a2ce240_b5aa_410c_bb"/>
      <w:bookmarkEnd w:id="6"/>
      <w:bookmarkEnd w:id="9"/>
      <w:r>
        <w:rPr>
          <w:rFonts w:ascii="Arial" w:eastAsia="Arial" w:hAnsi="Arial" w:cs="Arial"/>
          <w:b/>
          <w:u w:val="single"/>
        </w:rPr>
        <w:t>13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7818e522_be12_4cc9_a6"/>
      <w:r>
        <w:rPr>
          <w:rFonts w:ascii="Arial" w:eastAsia="Arial" w:hAnsi="Arial" w:cs="Arial"/>
          <w:b/>
          <w:u w:val="single"/>
        </w:rPr>
        <w:t xml:space="preserve">Restriction on use of electronic benefits transfer system outside </w:t>
      </w:r>
      <w:r>
        <w:rPr>
          <w:rFonts w:ascii="Arial" w:eastAsia="Arial" w:hAnsi="Arial" w:cs="Arial"/>
          <w:b/>
          <w:u w:val="single"/>
        </w:rPr>
        <w:t xml:space="preserve">of </w:t>
      </w:r>
      <w:r>
        <w:rPr>
          <w:rFonts w:ascii="Arial" w:eastAsia="Arial" w:hAnsi="Arial" w:cs="Arial"/>
          <w:b/>
          <w:u w:val="single"/>
        </w:rPr>
        <w:t xml:space="preserve">Maine, </w:t>
      </w:r>
      <w:bookmarkStart w:id="18" w:name="_LINE__4_3a880721_12de_4c41_a37c_602f394"/>
      <w:bookmarkEnd w:id="15"/>
      <w:r>
        <w:rPr>
          <w:rFonts w:ascii="Arial" w:eastAsia="Arial" w:hAnsi="Arial" w:cs="Arial"/>
          <w:b/>
          <w:u w:val="single"/>
        </w:rPr>
        <w:t xml:space="preserve">Massachusetts </w:t>
      </w:r>
      <w:r>
        <w:rPr>
          <w:rFonts w:ascii="Arial" w:eastAsia="Arial" w:hAnsi="Arial" w:cs="Arial"/>
          <w:b/>
          <w:u w:val="single"/>
        </w:rPr>
        <w:t>or</w:t>
      </w:r>
      <w:r>
        <w:rPr>
          <w:rFonts w:ascii="Arial" w:eastAsia="Arial" w:hAnsi="Arial" w:cs="Arial"/>
          <w:b/>
          <w:u w:val="single"/>
        </w:rPr>
        <w:t xml:space="preserve"> New Hampshir</w:t>
      </w:r>
      <w:r>
        <w:rPr>
          <w:rFonts w:ascii="Arial" w:eastAsia="Arial" w:hAnsi="Arial" w:cs="Arial"/>
          <w:b/>
          <w:u w:val="single"/>
        </w:rPr>
        <w:t>e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9" w:name="_STATUTE_CONTENT__a651d733_fd37_4073_b82"/>
      <w:bookmarkEnd w:id="17"/>
      <w:r>
        <w:rPr>
          <w:rFonts w:ascii="Arial" w:eastAsia="Arial" w:hAnsi="Arial" w:cs="Arial"/>
          <w:u w:val="single"/>
        </w:rPr>
        <w:t xml:space="preserve">A recipient of benefits under this chapter may not </w:t>
      </w:r>
      <w:bookmarkStart w:id="20" w:name="_LINE__5_171c035d_4fb5_4c68_bc2a_08dd7d2"/>
      <w:bookmarkEnd w:id="18"/>
      <w:r>
        <w:rPr>
          <w:rFonts w:ascii="Arial" w:eastAsia="Arial" w:hAnsi="Arial" w:cs="Arial"/>
          <w:u w:val="single"/>
        </w:rPr>
        <w:t xml:space="preserve">access those benefits using the electronic benefits transfer system established in section 22 </w:t>
      </w:r>
      <w:bookmarkStart w:id="21" w:name="_LINE__6_4febce3c_45bc_48e1_9e54_3a9aef5"/>
      <w:bookmarkEnd w:id="20"/>
      <w:r>
        <w:rPr>
          <w:rFonts w:ascii="Arial" w:eastAsia="Arial" w:hAnsi="Arial" w:cs="Arial"/>
          <w:u w:val="single"/>
        </w:rPr>
        <w:t>outside of this State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state of Massachusetts </w:t>
      </w:r>
      <w:r>
        <w:rPr>
          <w:rFonts w:ascii="Arial" w:eastAsia="Arial" w:hAnsi="Arial" w:cs="Arial"/>
          <w:u w:val="single"/>
        </w:rPr>
        <w:t>or the state of</w:t>
      </w:r>
      <w:r>
        <w:rPr>
          <w:rFonts w:ascii="Arial" w:eastAsia="Arial" w:hAnsi="Arial" w:cs="Arial"/>
          <w:u w:val="single"/>
        </w:rPr>
        <w:t xml:space="preserve"> New Hampshire</w:t>
      </w:r>
      <w:r>
        <w:rPr>
          <w:rFonts w:ascii="Arial" w:eastAsia="Arial" w:hAnsi="Arial" w:cs="Arial"/>
          <w:u w:val="single"/>
        </w:rPr>
        <w:t>.</w:t>
      </w:r>
      <w:bookmarkEnd w:id="21"/>
    </w:p>
    <w:p w:rsidR="0033371A" w:rsidP="0033371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" w:name="_SUMMARY__db711cfa_fa4d_451c_9db6_27c76f"/>
      <w:bookmarkStart w:id="23" w:name="_PAR__4_362108e9_c618_44a9_ba72_b1ab0712"/>
      <w:bookmarkStart w:id="24" w:name="_LINE__7_53f220dd_9688_4856_ba25_f51e10a"/>
      <w:bookmarkEnd w:id="7"/>
      <w:bookmarkEnd w:id="8"/>
      <w:bookmarkEnd w:id="13"/>
      <w:bookmarkEnd w:id="14"/>
      <w:bookmarkEnd w:id="16"/>
      <w:bookmarkEnd w:id="19"/>
      <w:r>
        <w:rPr>
          <w:rFonts w:ascii="Arial" w:eastAsia="Arial" w:hAnsi="Arial" w:cs="Arial"/>
          <w:b/>
          <w:sz w:val="24"/>
        </w:rPr>
        <w:t>SUMMARY</w:t>
      </w:r>
      <w:bookmarkEnd w:id="24"/>
    </w:p>
    <w:p w:rsidR="0033371A" w:rsidP="0033371A">
      <w:pPr>
        <w:ind w:left="360" w:firstLine="360"/>
        <w:rPr>
          <w:rFonts w:ascii="Arial" w:eastAsia="Arial" w:hAnsi="Arial" w:cs="Arial"/>
        </w:rPr>
      </w:pPr>
      <w:bookmarkStart w:id="25" w:name="_PAR__5_4b1fb38a_4cf7_451a_8c53_dc7ab07a"/>
      <w:bookmarkStart w:id="26" w:name="_LINE__8_5599744f_800a_411d_8cac_fc5599b"/>
      <w:bookmarkEnd w:id="23"/>
      <w:r>
        <w:rPr>
          <w:rFonts w:ascii="Arial" w:eastAsia="Arial" w:hAnsi="Arial" w:cs="Arial"/>
        </w:rPr>
        <w:t xml:space="preserve">This bill prohibits a recipient of benefits under the Temporary Assistance for Needy </w:t>
      </w:r>
      <w:bookmarkStart w:id="27" w:name="_LINE__9_f4110180_97ce_4077_a345_668e95c"/>
      <w:bookmarkEnd w:id="26"/>
      <w:r>
        <w:rPr>
          <w:rFonts w:ascii="Arial" w:eastAsia="Arial" w:hAnsi="Arial" w:cs="Arial"/>
        </w:rPr>
        <w:t>Families program, or TANF, from using the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electronic benefits transfer system to access </w:t>
      </w:r>
      <w:bookmarkStart w:id="28" w:name="_LINE__10_43913d69_ed69_4334_aaf5_f0b857"/>
      <w:bookmarkEnd w:id="27"/>
      <w:r>
        <w:rPr>
          <w:rFonts w:ascii="Arial" w:eastAsia="Arial" w:hAnsi="Arial" w:cs="Arial"/>
        </w:rPr>
        <w:t>those benefits outside of Maine, the state of Massachusetts or the state of New Hampshire.</w:t>
      </w:r>
      <w:bookmarkEnd w:id="28"/>
    </w:p>
    <w:bookmarkEnd w:id="1"/>
    <w:bookmarkEnd w:id="2"/>
    <w:bookmarkEnd w:id="3"/>
    <w:bookmarkEnd w:id="22"/>
    <w:bookmarkEnd w:id="2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LR1680,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the Use of the Electronic Benefits Transfer System Outside of Maine, Massachusetts or New Hampshire to Obtain Temporary Assistance for Needy Families Program Benefits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3371A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137100</ItemId>
    <LRId>71483</LRId>
    <LRNumber>1680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Prohibit the Use of the Electronic Benefits Transfer System Outside of Maine, Massachusetts or New Hampshire to Obtain Temporary Assistance for Needy Families Program Benefits</LRTitle>
    <ItemTitle>An Act to Prohibit the Use of the Electronic Benefits Transfer System Outside of Maine, Massachusetts or New Hampshire to Obtain Temporary Assistance for Needy Families Program Benefits</ItemTitle>
    <ShortTitle1>PROHIBIT THE USE OF THE</ShortTitle1>
    <ShortTitle2>ELECTRONIC BENEFITS TRANSFER</ShortTitle2>
    <SponsorFirstName>Eric</SponsorFirstName>
    <SponsorLastName>Brakey</SponsorLastName>
    <SponsorChamberPrefix>Sen.</SponsorChamberPrefix>
    <SponsorFrom>Androscoggin</SponsorFrom>
    <DraftingCycleCount>1</DraftingCycleCount>
    <LatestDraftingActionId>130</LatestDraftingActionId>
    <LatestDraftingActionDate>2023-01-30T15:42:08</LatestDraftingActionDate>
    <LatestDrafterName>amolesworth</LatestDrafterName>
    <LatestProoferName>rcarter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w:rsidR="0033371A" w:rsidRDefault="0033371A" w:rsidP="0033371A"&amp;gt;&amp;lt;w:pPr&amp;gt;&amp;lt;w:ind w:left="360" /&amp;gt;&amp;lt;/w:pPr&amp;gt;&amp;lt;w:bookmarkStart w:id="0" w:name="_ENACTING_CLAUSE__d7d7fb6e_be70_4e89_9ed" /&amp;gt;&amp;lt;w:bookmarkStart w:id="1" w:name="_DOC_BODY__9fef7e07_2ed3_474c_9f04_33185" /&amp;gt;&amp;lt;w:bookmarkStart w:id="2" w:name="_DOC_BODY_CONTAINER__bee6c676_57dd_4db7_" /&amp;gt;&amp;lt;w:bookmarkStart w:id="3" w:name="_PAGE__1_20d79931_8581_4188_8134_e5715a2" /&amp;gt;&amp;lt;w:bookmarkStart w:id="4" w:name="_PAR__1_0cf0ded8_b135_4215_ae10_a020fdfd" /&amp;gt;&amp;lt;w:bookmarkStart w:id="5" w:name="_LINE__1_cadae116_018a_44b1_8bdb_05bb644"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w:rsidR="0033371A" w:rsidRDefault="0033371A" w:rsidP="0033371A"&amp;gt;&amp;lt;w:pPr&amp;gt;&amp;lt;w:ind w:left="360" w:firstLine="360" /&amp;gt;&amp;lt;/w:pPr&amp;gt;&amp;lt;w:bookmarkStart w:id="6" w:name="_BILL_SECTION_HEADER__e16032d4_d1cf_4ee9" /&amp;gt;&amp;lt;w:bookmarkStart w:id="7" w:name="_BILL_SECTION__0ed8e3d5_a612_4f57_8b91_4" /&amp;gt;&amp;lt;w:bookmarkStart w:id="8" w:name="_DOC_BODY_CONTENT__d762428f_f6f9_4967_95" /&amp;gt;&amp;lt;w:bookmarkStart w:id="9" w:name="_PAR__2_b34ae419_67ca_4dab_b696_871c7575" /&amp;gt;&amp;lt;w:bookmarkStart w:id="10" w:name="_LINE__2_0233abe9_169a_4f23_94c5_c9a285a"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w:name="_BILL_SECTION_NUMBER__727f79bf_d0a0_4e10"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§3763, sub-§13&amp;lt;/w:t&amp;gt;&amp;lt;/w:r&amp;gt;&amp;lt;w:r&amp;gt;&amp;lt;w:t xml:space="preserve"&amp;gt; is enacted to read:&amp;lt;/w:t&amp;gt;&amp;lt;/w:r&amp;gt;&amp;lt;w:bookmarkEnd w:id="10" /&amp;gt;&amp;lt;/w:p&amp;gt;&amp;lt;w:p w:rsidR="0033371A" w:rsidRDefault="0033371A" w:rsidP="0033371A"&amp;gt;&amp;lt;w:pPr&amp;gt;&amp;lt;w:ind w:left="360" w:firstLine="360" /&amp;gt;&amp;lt;/w:pPr&amp;gt;&amp;lt;w:bookmarkStart w:id="12" w:name="_STATUTE_NUMBER__4ea15be4_f774_4f09_a5dd" /&amp;gt;&amp;lt;w:bookmarkStart w:id="13" w:name="_STATUTE_SS__fb4e343c_9897_40d7_b1e7_e07" /&amp;gt;&amp;lt;w:bookmarkStart w:id="14" w:name="_PAR__3_975bbf6d_446c_4b82_9151_82a91682" /&amp;gt;&amp;lt;w:bookmarkStart w:id="15" w:name="_LINE__3_5bbee744_72be_4fbb_92bc_c02f1a6" /&amp;gt;&amp;lt;w:bookmarkStart w:id="16" w:name="_PROCESSED_CHANGE__0a2ce240_b5aa_410c_bb" /&amp;gt;&amp;lt;w:bookmarkEnd w:id="6" /&amp;gt;&amp;lt;w:bookmarkEnd w:id="9" /&amp;gt;&amp;lt;w:ins w:id="17" w:author="BPS" w:date="2023-01-18T16:50:00Z"&amp;gt;&amp;lt;w:r&amp;gt;&amp;lt;w:rPr&amp;gt;&amp;lt;w:b /&amp;gt;&amp;lt;/w:rPr&amp;gt;&amp;lt;w:t&amp;gt;13&amp;lt;/w:t&amp;gt;&amp;lt;/w:r&amp;gt;&amp;lt;w:bookmarkEnd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w:name="_STATUTE_HEADNOTE__7818e522_be12_4cc9_a6" /&amp;gt;&amp;lt;w:r&amp;gt;&amp;lt;w:rPr&amp;gt;&amp;lt;w:b /&amp;gt;&amp;lt;/w:rPr&amp;gt;&amp;lt;w:t xml:space="preserve"&amp;gt;Restriction on use of electronic benefits transfer system outside &amp;lt;/w:t&amp;gt;&amp;lt;/w:r&amp;gt;&amp;lt;/w:ins&amp;gt;&amp;lt;w:ins w:id="19" w:author="BPS" w:date="2023-01-18T16:51:00Z"&amp;gt;&amp;lt;w:r&amp;gt;&amp;lt;w:rPr&amp;gt;&amp;lt;w:b /&amp;gt;&amp;lt;/w:rPr&amp;gt;&amp;lt;w:t xml:space="preserve"&amp;gt;of &amp;lt;/w:t&amp;gt;&amp;lt;/w:r&amp;gt;&amp;lt;/w:ins&amp;gt;&amp;lt;w:ins w:id="20" w:author="BPS" w:date="2023-01-24T09:43:00Z"&amp;gt;&amp;lt;w:r&amp;gt;&amp;lt;w:rPr&amp;gt;&amp;lt;w:b /&amp;gt;&amp;lt;/w:rPr&amp;gt;&amp;lt;w:t xml:space="preserve"&amp;gt;Maine, &amp;lt;/w:t&amp;gt;&amp;lt;/w:r&amp;gt;&amp;lt;/w:ins&amp;gt;&amp;lt;w:bookmarkStart w:id="21" w:name="_LINE__4_3a880721_12de_4c41_a37c_602f394" /&amp;gt;&amp;lt;w:bookmarkEnd w:id="15" /&amp;gt;&amp;lt;w:ins w:id="22" w:author="BPS" w:date="2023-01-18T16:51:00Z"&amp;gt;&amp;lt;w:r&amp;gt;&amp;lt;w:rPr&amp;gt;&amp;lt;w:b /&amp;gt;&amp;lt;/w:rPr&amp;gt;&amp;lt;w:t xml:space="preserve"&amp;gt;Massachusetts &amp;lt;/w:t&amp;gt;&amp;lt;/w:r&amp;gt;&amp;lt;/w:ins&amp;gt;&amp;lt;w:ins w:id="23" w:author="BPS" w:date="2023-01-24T09:43:00Z"&amp;gt;&amp;lt;w:r&amp;gt;&amp;lt;w:rPr&amp;gt;&amp;lt;w:b /&amp;gt;&amp;lt;/w:rPr&amp;gt;&amp;lt;w:t&amp;gt;or&amp;lt;/w:t&amp;gt;&amp;lt;/w:r&amp;gt;&amp;lt;/w:ins&amp;gt;&amp;lt;w:ins w:id="24" w:author="BPS" w:date="2023-01-18T16:51:00Z"&amp;gt;&amp;lt;w:r&amp;gt;&amp;lt;w:rPr&amp;gt;&amp;lt;w:b /&amp;gt;&amp;lt;/w:rPr&amp;gt;&amp;lt;w:t xml:space="preserve"&amp;gt; New Hampshir&amp;lt;/w:t&amp;gt;&amp;lt;/w:r&amp;gt;&amp;lt;/w:ins&amp;gt;&amp;lt;w:ins w:id="25" w:author="BPS" w:date="2023-01-18T16:52:00Z"&amp;gt;&amp;lt;w:r&amp;gt;&amp;lt;w:rPr&amp;gt;&amp;lt;w:b /&amp;gt;&amp;lt;/w:rPr&amp;gt;&amp;lt;w:t&amp;gt;e&amp;lt;/w:t&amp;gt;&amp;lt;/w:r&amp;gt;&amp;lt;/w:ins&amp;gt;&amp;lt;w:ins w:id="26" w:author="BPS" w:date="2023-01-18T16:50:00Z"&amp;gt;&amp;lt;w:r&amp;gt;&amp;lt;w:rPr&amp;gt;&amp;lt;w:b /&amp;gt;&amp;lt;/w:rPr&amp;gt;&amp;lt;w:t xml:space="preserve"&amp;gt;. &amp;lt;/w:t&amp;gt;&amp;lt;/w:r&amp;gt;&amp;lt;w:r&amp;gt;&amp;lt;w:t xml:space="preserve"&amp;gt; &amp;lt;/w:t&amp;gt;&amp;lt;/w:r&amp;gt;&amp;lt;w:bookmarkStart w:id="27" w:name="_STATUTE_CONTENT__a651d733_fd37_4073_b82" /&amp;gt;&amp;lt;w:bookmarkEnd w:id="18" /&amp;gt;&amp;lt;w:r&amp;gt;&amp;lt;w:t xml:space="preserve"&amp;gt;A recipient of benefits under this chapter may not &amp;lt;/w:t&amp;gt;&amp;lt;/w:r&amp;gt;&amp;lt;w:bookmarkStart w:id="28" w:name="_LINE__5_171c035d_4fb5_4c68_bc2a_08dd7d2" /&amp;gt;&amp;lt;w:bookmarkEnd w:id="21" /&amp;gt;&amp;lt;w:r&amp;gt;&amp;lt;w:t xml:space="preserve"&amp;gt;access those benefits using the electronic benefits transfer system established in section 22 &amp;lt;/w:t&amp;gt;&amp;lt;/w:r&amp;gt;&amp;lt;w:bookmarkStart w:id="29" w:name="_LINE__6_4febce3c_45bc_48e1_9e54_3a9aef5" /&amp;gt;&amp;lt;w:bookmarkEnd w:id="28" /&amp;gt;&amp;lt;w:r&amp;gt;&amp;lt;w:t&amp;gt;outside of this State&amp;lt;/w:t&amp;gt;&amp;lt;/w:r&amp;gt;&amp;lt;/w:ins&amp;gt;&amp;lt;w:ins w:id="30" w:author="BPS" w:date="2023-01-24T09:44:00Z"&amp;gt;&amp;lt;w:r&amp;gt;&amp;lt;w:t&amp;gt;,&amp;lt;/w:t&amp;gt;&amp;lt;/w:r&amp;gt;&amp;lt;/w:ins&amp;gt;&amp;lt;w:ins w:id="31" w:author="BPS" w:date="2023-01-18T16:55:00Z"&amp;gt;&amp;lt;w:r&amp;gt;&amp;lt;w:t xml:space="preserve"&amp;gt; the&amp;lt;/w:t&amp;gt;&amp;lt;/w:r&amp;gt;&amp;lt;/w:ins&amp;gt;&amp;lt;w:ins w:id="32" w:author="BPS" w:date="2023-01-18T16:52:00Z"&amp;gt;&amp;lt;w:r&amp;gt;&amp;lt;w:t xml:space="preserve"&amp;gt; state of Massachusetts &amp;lt;/w:t&amp;gt;&amp;lt;/w:r&amp;gt;&amp;lt;/w:ins&amp;gt;&amp;lt;w:ins w:id="33" w:author="BPS" w:date="2023-01-24T09:44:00Z"&amp;gt;&amp;lt;w:r&amp;gt;&amp;lt;w:t&amp;gt;or the state of&amp;lt;/w:t&amp;gt;&amp;lt;/w:r&amp;gt;&amp;lt;/w:ins&amp;gt;&amp;lt;w:ins w:id="34" w:author="BPS" w:date="2023-01-18T16:52:00Z"&amp;gt;&amp;lt;w:r&amp;gt;&amp;lt;w:t xml:space="preserve"&amp;gt; New Hampshire&amp;lt;/w:t&amp;gt;&amp;lt;/w:r&amp;gt;&amp;lt;/w:ins&amp;gt;&amp;lt;w:ins w:id="35" w:author="BPS" w:date="2023-01-18T16:50:00Z"&amp;gt;&amp;lt;w:r&amp;gt;&amp;lt;w:t&amp;gt;.&amp;lt;/w:t&amp;gt;&amp;lt;/w:r&amp;gt;&amp;lt;/w:ins&amp;gt;&amp;lt;w:bookmarkEnd w:id="29" /&amp;gt;&amp;lt;/w:p&amp;gt;&amp;lt;w:p w:rsidR="0033371A" w:rsidRDefault="0033371A" w:rsidP="0033371A"&amp;gt;&amp;lt;w:pPr&amp;gt;&amp;lt;w:keepNext /&amp;gt;&amp;lt;w:spacing w:before="240" /&amp;gt;&amp;lt;w:ind w:left="360" /&amp;gt;&amp;lt;w:jc w:val="center" /&amp;gt;&amp;lt;/w:pPr&amp;gt;&amp;lt;w:bookmarkStart w:id="36" w:name="_SUMMARY__db711cfa_fa4d_451c_9db6_27c76f" /&amp;gt;&amp;lt;w:bookmarkStart w:id="37" w:name="_PAR__4_362108e9_c618_44a9_ba72_b1ab0712" /&amp;gt;&amp;lt;w:bookmarkStart w:id="38" w:name="_LINE__7_53f220dd_9688_4856_ba25_f51e10a" /&amp;gt;&amp;lt;w:bookmarkEnd w:id="7" /&amp;gt;&amp;lt;w:bookmarkEnd w:id="8" /&amp;gt;&amp;lt;w:bookmarkEnd w:id="13" /&amp;gt;&amp;lt;w:bookmarkEnd w:id="14" /&amp;gt;&amp;lt;w:bookmarkEnd w:id="16" /&amp;gt;&amp;lt;w:bookmarkEnd w:id="27" /&amp;gt;&amp;lt;w:r&amp;gt;&amp;lt;w:rPr&amp;gt;&amp;lt;w:b /&amp;gt;&amp;lt;w:sz w:val="24" /&amp;gt;&amp;lt;/w:rPr&amp;gt;&amp;lt;w:t&amp;gt;SUMMARY&amp;lt;/w:t&amp;gt;&amp;lt;/w:r&amp;gt;&amp;lt;w:bookmarkEnd w:id="38" /&amp;gt;&amp;lt;/w:p&amp;gt;&amp;lt;w:p w:rsidR="0033371A" w:rsidRDefault="0033371A" w:rsidP="0033371A"&amp;gt;&amp;lt;w:pPr&amp;gt;&amp;lt;w:ind w:left="360" w:firstLine="360" /&amp;gt;&amp;lt;/w:pPr&amp;gt;&amp;lt;w:bookmarkStart w:id="39" w:name="_PAR__5_4b1fb38a_4cf7_451a_8c53_dc7ab07a" /&amp;gt;&amp;lt;w:bookmarkStart w:id="40" w:name="_LINE__8_5599744f_800a_411d_8cac_fc5599b" /&amp;gt;&amp;lt;w:bookmarkEnd w:id="37" /&amp;gt;&amp;lt;w:r&amp;gt;&amp;lt;w:t xml:space="preserve"&amp;gt;This bill prohibits a recipient of benefits under the Temporary Assistance for Needy &amp;lt;/w:t&amp;gt;&amp;lt;/w:r&amp;gt;&amp;lt;w:bookmarkStart w:id="41" w:name="_LINE__9_f4110180_97ce_4077_a345_668e95c" /&amp;gt;&amp;lt;w:bookmarkEnd w:id="40" /&amp;gt;&amp;lt;w:r&amp;gt;&amp;lt;w:t&amp;gt;Families program, or TANF, from using the&amp;lt;/w:t&amp;gt;&amp;lt;/w:r&amp;gt;&amp;lt;w:r&amp;gt;&amp;lt;w:t xml:space="preserve"&amp;gt; &amp;lt;/w:t&amp;gt;&amp;lt;/w:r&amp;gt;&amp;lt;w:r&amp;gt;&amp;lt;w:t xml:space="preserve"&amp;gt;electronic benefits transfer system to access &amp;lt;/w:t&amp;gt;&amp;lt;/w:r&amp;gt;&amp;lt;w:bookmarkStart w:id="42" w:name="_LINE__10_43913d69_ed69_4334_aaf5_f0b857" /&amp;gt;&amp;lt;w:bookmarkEnd w:id="41" /&amp;gt;&amp;lt;w:r&amp;gt;&amp;lt;w:t&amp;gt;those benefits outside of Maine, the state of Massachusetts or the state of New Hampshire.&amp;lt;/w:t&amp;gt;&amp;lt;/w:r&amp;gt;&amp;lt;w:bookmarkEnd w:id="42" /&amp;gt;&amp;lt;/w:p&amp;gt;&amp;lt;w:bookmarkEnd w:id="1" /&amp;gt;&amp;lt;w:bookmarkEnd w:id="2" /&amp;gt;&amp;lt;w:bookmarkEnd w:id="3" /&amp;gt;&amp;lt;w:bookmarkEnd w:id="36" /&amp;gt;&amp;lt;w:bookmarkEnd w:id="39" /&amp;gt;&amp;lt;w:p w:rsidR="00000000" w:rsidRDefault="0033371A"&amp;gt;&amp;lt;w:r&amp;gt;&amp;lt;w:t xml:space="preserve"&amp;gt; &amp;lt;/w:t&amp;gt;&amp;lt;/w:r&amp;gt;&amp;lt;/w:p&amp;gt;&amp;lt;w:sectPr w:rsidR="00000000" w:rsidSect="0033371A"&amp;gt;&amp;lt;w:footerReference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w:rsidR="005D37C7" w:rsidRDefault="0033371A"&amp;gt;&amp;lt;w:pPr&amp;gt;&amp;lt;w:pStyle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/&amp;gt;&amp;lt;/w:rPr&amp;gt;&amp;lt;w:t&amp;gt;131LR1680(01)&amp;lt;/w:t&amp;gt;&amp;lt;/w:r&amp;gt;&amp;lt;w:r&amp;gt;&amp;lt;w:rPr&amp;gt;&amp;lt;w:snapToGrid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20d79931_8581_4188_8134_e5715a2&lt;/BookmarkName&gt;&lt;Tables /&gt;&lt;/ProcessedCheckInPage&gt;&lt;/Pages&gt;&lt;Paragraphs&gt;&lt;CheckInParagraphs&gt;&lt;PageNumber&gt;1&lt;/PageNumber&gt;&lt;BookmarkName&gt;_PAR__1_0cf0ded8_b135_4215_ae10_a020fdf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34ae419_67ca_4dab_b696_871c7575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975bbf6d_446c_4b82_9151_82a91682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362108e9_c618_44a9_ba72_b1ab0712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b1fb38a_4cf7_451a_8c53_dc7ab07a&lt;/BookmarkName&gt;&lt;StartingLineNumber&gt;8&lt;/StartingLineNumber&gt;&lt;EndingLineNumber&gt;10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