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Educator Certification Response Times</w:t>
      </w:r>
    </w:p>
    <w:p w:rsidR="00394181" w:rsidP="00394181">
      <w:pPr>
        <w:ind w:left="360"/>
        <w:rPr>
          <w:rFonts w:ascii="Arial" w:eastAsia="Arial" w:hAnsi="Arial" w:cs="Arial"/>
        </w:rPr>
      </w:pPr>
      <w:bookmarkStart w:id="0" w:name="_ENACTING_CLAUSE__475b1109_c05b_4f19_b5c"/>
      <w:bookmarkStart w:id="1" w:name="_DOC_BODY__2b31eff5_a6b1_4e71_bee7_6a134"/>
      <w:bookmarkStart w:id="2" w:name="_DOC_BODY_CONTAINER__a9c6bab9_eccf_4a95_"/>
      <w:bookmarkStart w:id="3" w:name="_PAGE__1_6cc39f16_7c7a_4c62_a6c2_29db1f9"/>
      <w:bookmarkStart w:id="4" w:name="_PAR__1_e2a0e5bd_4fef_463e_a685_4e9ec960"/>
      <w:bookmarkStart w:id="5" w:name="_LINE__1_791b9ba9_4869_4675_b935_f7ba54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94181" w:rsidP="00394181">
      <w:pPr>
        <w:ind w:left="360" w:firstLine="360"/>
        <w:rPr>
          <w:rFonts w:ascii="Arial" w:eastAsia="Arial" w:hAnsi="Arial" w:cs="Arial"/>
        </w:rPr>
      </w:pPr>
      <w:bookmarkStart w:id="6" w:name="_APPROP_SECTION__658831e2_eada_46df_941d"/>
      <w:bookmarkStart w:id="7" w:name="_DOC_BODY_CONTENT__19ac685d_4a49_424a_8e"/>
      <w:bookmarkStart w:id="8" w:name="_PAR__2_b93f1177_035f_44fb_8553_e46106ce"/>
      <w:bookmarkStart w:id="9" w:name="_LINE__2_9e4cfdad_c043_465f_bb97_6c1ceb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7f404a43_fa16_4b42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8350cfb1_6797_44e5_a3ce_f38716f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394181" w:rsidP="0039418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3c663dcf_60e3_455c_a138_10b40754"/>
      <w:bookmarkStart w:id="13" w:name="_LINE__4_5e855a7e_9fbd_4756_a945_9a9e230"/>
      <w:bookmarkEnd w:id="8"/>
      <w:r>
        <w:rPr>
          <w:rFonts w:ascii="Arial" w:eastAsia="Arial" w:hAnsi="Arial" w:cs="Arial"/>
          <w:b/>
        </w:rPr>
        <w:t>EDUCATION, DEPARTMENT OF</w:t>
      </w:r>
      <w:bookmarkEnd w:id="13"/>
    </w:p>
    <w:p w:rsidR="00394181" w:rsidP="0039418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47a564bf_7beb_4a34_9a66_f49bd056"/>
      <w:bookmarkStart w:id="15" w:name="_LINE__5_07514a65_bb42_47d8_b42f_7bf6f3f"/>
      <w:bookmarkEnd w:id="12"/>
      <w:r>
        <w:rPr>
          <w:rFonts w:ascii="Arial" w:eastAsia="Arial" w:hAnsi="Arial" w:cs="Arial"/>
          <w:b/>
        </w:rPr>
        <w:t>Higher Education and Educator Support Services Z082</w:t>
      </w:r>
      <w:bookmarkEnd w:id="15"/>
    </w:p>
    <w:p w:rsidR="00394181" w:rsidP="00394181">
      <w:pPr>
        <w:ind w:left="360"/>
        <w:rPr>
          <w:rFonts w:ascii="Arial" w:eastAsia="Arial" w:hAnsi="Arial" w:cs="Arial"/>
        </w:rPr>
      </w:pPr>
      <w:bookmarkStart w:id="16" w:name="_PAR__5_b973f249_efd6_4fea_a6ce_1fd01a06"/>
      <w:bookmarkStart w:id="17" w:name="_LINE__6_4bd33b14_4494_41d5_b4bd_8d2b771"/>
      <w:bookmarkEnd w:id="14"/>
      <w:r>
        <w:rPr>
          <w:rFonts w:ascii="Arial" w:eastAsia="Arial" w:hAnsi="Arial" w:cs="Arial"/>
        </w:rPr>
        <w:t xml:space="preserve">Initiative: Provides ongoing funds for 5 Education Specialist III positions and related All </w:t>
      </w:r>
      <w:bookmarkStart w:id="18" w:name="_LINE__7_ec500db9_994c_4fac_9495_e0f39ee"/>
      <w:bookmarkEnd w:id="17"/>
      <w:r>
        <w:rPr>
          <w:rFonts w:ascii="Arial" w:eastAsia="Arial" w:hAnsi="Arial" w:cs="Arial"/>
        </w:rPr>
        <w:t xml:space="preserve">Other costs in order to increase response times for educator certification and to provide </w:t>
      </w:r>
      <w:bookmarkStart w:id="19" w:name="_LINE__8_73606288_0980_4f97_9f2a_24080cd"/>
      <w:bookmarkEnd w:id="18"/>
      <w:r>
        <w:rPr>
          <w:rFonts w:ascii="Arial" w:eastAsia="Arial" w:hAnsi="Arial" w:cs="Arial"/>
        </w:rPr>
        <w:t>oversight of the certification process effective October 1, 2023.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rPr>
                <w:rFonts w:ascii="Arial" w:eastAsia="Arial" w:hAnsi="Arial" w:cs="Arial"/>
              </w:rPr>
            </w:pPr>
            <w:bookmarkStart w:id="20" w:name="_PAR__6_95b09555_cec3_4fbe_84de_bbfad41f"/>
            <w:bookmarkStart w:id="21" w:name="_LINE__9_c5b1145a_d515_4450_a13f_2aaf764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2" w:name="_LINE__9_fef363de_2010_48f1_9313_8f331ec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3" w:name="_LINE__9_5408c88c_d43d_4daf_9e25_847182a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ind w:left="180"/>
              <w:rPr>
                <w:rFonts w:ascii="Arial" w:eastAsia="Arial" w:hAnsi="Arial" w:cs="Arial"/>
              </w:rPr>
            </w:pPr>
            <w:bookmarkStart w:id="24" w:name="_LINE__10_4e784b6e_8056_48e4_af90_9060c0"/>
            <w:r>
              <w:rPr>
                <w:rFonts w:ascii="Arial" w:eastAsia="Arial" w:hAnsi="Arial" w:cs="Arial"/>
              </w:rPr>
              <w:t>POSITIONS - LEGISLATIVE COUNT</w:t>
            </w:r>
            <w:bookmarkEnd w:id="24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5" w:name="_LINE__10_f0ae81ec_400f_41fd_b9cf_33e38e"/>
            <w:r>
              <w:rPr>
                <w:rFonts w:ascii="Arial" w:eastAsia="Arial" w:hAnsi="Arial" w:cs="Arial"/>
              </w:rPr>
              <w:t>5.000</w:t>
            </w:r>
            <w:bookmarkEnd w:id="25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6" w:name="_LINE__10_24491d35_c256_4a22_9582_0762d6"/>
            <w:r>
              <w:rPr>
                <w:rFonts w:ascii="Arial" w:eastAsia="Arial" w:hAnsi="Arial" w:cs="Arial"/>
              </w:rPr>
              <w:t>5.000</w:t>
            </w:r>
            <w:bookmarkEnd w:id="26"/>
          </w:p>
        </w:tc>
      </w:tr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ind w:left="180"/>
              <w:rPr>
                <w:rFonts w:ascii="Arial" w:eastAsia="Arial" w:hAnsi="Arial" w:cs="Arial"/>
              </w:rPr>
            </w:pPr>
            <w:bookmarkStart w:id="27" w:name="_LINE__11_1ce36e71_6bc8_48b4_8ca4_9d7aa2"/>
            <w:r>
              <w:rPr>
                <w:rFonts w:ascii="Arial" w:eastAsia="Arial" w:hAnsi="Arial" w:cs="Arial"/>
              </w:rPr>
              <w:t>Personal Services</w:t>
            </w:r>
            <w:bookmarkEnd w:id="27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8" w:name="_LINE__11_3ac8bf58_8e1b_496d_aa61_b73c16"/>
            <w:r>
              <w:rPr>
                <w:rFonts w:ascii="Arial" w:eastAsia="Arial" w:hAnsi="Arial" w:cs="Arial"/>
              </w:rPr>
              <w:t>$373,969</w:t>
            </w:r>
            <w:bookmarkEnd w:id="28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29" w:name="_LINE__11_65350b99_9958_4e78_9b17_6020af"/>
            <w:r>
              <w:rPr>
                <w:rFonts w:ascii="Arial" w:eastAsia="Arial" w:hAnsi="Arial" w:cs="Arial"/>
              </w:rPr>
              <w:t>$516,780</w:t>
            </w:r>
            <w:bookmarkEnd w:id="29"/>
          </w:p>
        </w:tc>
      </w:tr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ind w:left="180"/>
              <w:rPr>
                <w:rFonts w:ascii="Arial" w:eastAsia="Arial" w:hAnsi="Arial" w:cs="Arial"/>
              </w:rPr>
            </w:pPr>
            <w:bookmarkStart w:id="30" w:name="_LINE__12_e87839c0_0903_46b0_96e7_a792cd"/>
            <w:r>
              <w:rPr>
                <w:rFonts w:ascii="Arial" w:eastAsia="Arial" w:hAnsi="Arial" w:cs="Arial"/>
              </w:rPr>
              <w:t>All Other</w:t>
            </w:r>
            <w:bookmarkEnd w:id="30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1" w:name="_LINE__12_5bab56b7_b4f9_42a8_a8ca_099e9a"/>
            <w:r>
              <w:rPr>
                <w:rFonts w:ascii="Arial" w:eastAsia="Arial" w:hAnsi="Arial" w:cs="Arial"/>
              </w:rPr>
              <w:t>$47,050</w:t>
            </w:r>
            <w:bookmarkEnd w:id="31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2" w:name="_LINE__12_e2df89f3_b6e2_47c1_a9bf_7843ad"/>
            <w:r>
              <w:rPr>
                <w:rFonts w:ascii="Arial" w:eastAsia="Arial" w:hAnsi="Arial" w:cs="Arial"/>
              </w:rPr>
              <w:t>$44,300</w:t>
            </w:r>
            <w:bookmarkEnd w:id="32"/>
          </w:p>
        </w:tc>
      </w:tr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rPr>
                <w:rFonts w:ascii="Arial" w:eastAsia="Arial" w:hAnsi="Arial" w:cs="Arial"/>
              </w:rPr>
            </w:pPr>
            <w:bookmarkStart w:id="33" w:name="_LINE__13_6106bb95_375d_4102_b4bb_7a5c12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4" w:name="_LINE__13_9355a6c6_7aad_4cc6_91df_0807c0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5" w:name="_LINE__13_4cd1af89_bc1a_4d43_89d7_d14b66"/>
            <w:r>
              <w:rPr>
                <w:rFonts w:ascii="Arial" w:eastAsia="Arial" w:hAnsi="Arial" w:cs="Arial"/>
              </w:rPr>
              <w:t>__________</w:t>
            </w:r>
            <w:bookmarkEnd w:id="35"/>
          </w:p>
        </w:tc>
      </w:tr>
      <w:tr w:rsidTr="00D034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94181" w:rsidP="00D0348C">
            <w:pPr>
              <w:rPr>
                <w:rFonts w:ascii="Arial" w:eastAsia="Arial" w:hAnsi="Arial" w:cs="Arial"/>
              </w:rPr>
            </w:pPr>
            <w:bookmarkStart w:id="36" w:name="_LINE__14_6c549477_8c0b_445a_b494_6b66ed"/>
            <w:r>
              <w:rPr>
                <w:rFonts w:ascii="Arial" w:eastAsia="Arial" w:hAnsi="Arial" w:cs="Arial"/>
              </w:rPr>
              <w:t>GENERAL FUND TOTAL</w:t>
            </w:r>
            <w:bookmarkEnd w:id="36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7" w:name="_LINE__14_b5e7e7d3_ff79_43dc_84da_47015c"/>
            <w:r>
              <w:rPr>
                <w:rFonts w:ascii="Arial" w:eastAsia="Arial" w:hAnsi="Arial" w:cs="Arial"/>
              </w:rPr>
              <w:t>$421,019</w:t>
            </w:r>
            <w:bookmarkEnd w:id="37"/>
          </w:p>
        </w:tc>
        <w:tc>
          <w:tcPr>
            <w:tcW w:w="1469" w:type="dxa"/>
          </w:tcPr>
          <w:p w:rsidR="00394181" w:rsidP="00D0348C">
            <w:pPr>
              <w:jc w:val="right"/>
              <w:rPr>
                <w:rFonts w:ascii="Arial" w:eastAsia="Arial" w:hAnsi="Arial" w:cs="Arial"/>
              </w:rPr>
            </w:pPr>
            <w:bookmarkStart w:id="38" w:name="_LINE__14_82c4dce2_5f44_490e_9c01_3be862"/>
            <w:r>
              <w:rPr>
                <w:rFonts w:ascii="Arial" w:eastAsia="Arial" w:hAnsi="Arial" w:cs="Arial"/>
              </w:rPr>
              <w:t>$561,080</w:t>
            </w:r>
            <w:bookmarkEnd w:id="38"/>
          </w:p>
        </w:tc>
      </w:tr>
    </w:tbl>
    <w:p w:rsidR="00394181" w:rsidP="0039418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86e58829_0b6c_4815_8675_0663ea"/>
      <w:bookmarkStart w:id="40" w:name="_PAR__7_ec322319_dbe1_497e_8bbf_ae479a34"/>
      <w:bookmarkStart w:id="41" w:name="_LINE__15_e0b15b53_ce33_45dc_8822_82e3f2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394181" w:rsidP="00394181">
      <w:pPr>
        <w:ind w:left="360" w:firstLine="360"/>
        <w:rPr>
          <w:rFonts w:ascii="Arial" w:eastAsia="Arial" w:hAnsi="Arial" w:cs="Arial"/>
        </w:rPr>
      </w:pPr>
      <w:bookmarkStart w:id="42" w:name="_PAR__8_549fe2d2_e6d4_49cd_9f40_7650e2bd"/>
      <w:bookmarkStart w:id="43" w:name="_LINE__16_5c3f3f7d_6560_4054_967b_f63339"/>
      <w:bookmarkEnd w:id="40"/>
      <w:r>
        <w:rPr>
          <w:rFonts w:ascii="Arial" w:eastAsia="Arial" w:hAnsi="Arial" w:cs="Arial"/>
        </w:rPr>
        <w:t xml:space="preserve">This bill establishes 5 Education Specialist III positions within the Department of </w:t>
      </w:r>
      <w:bookmarkStart w:id="44" w:name="_LINE__17_93557a55_8f12_44f3_bf47_f69f04"/>
      <w:bookmarkEnd w:id="43"/>
      <w:r>
        <w:rPr>
          <w:rFonts w:ascii="Arial" w:eastAsia="Arial" w:hAnsi="Arial" w:cs="Arial"/>
        </w:rPr>
        <w:t xml:space="preserve">Education in order to increase response times for educator certification and to provide </w:t>
      </w:r>
      <w:bookmarkStart w:id="45" w:name="_LINE__18_516b2301_d489_49c3_aaa4_b00402"/>
      <w:bookmarkEnd w:id="44"/>
      <w:r>
        <w:rPr>
          <w:rFonts w:ascii="Arial" w:eastAsia="Arial" w:hAnsi="Arial" w:cs="Arial"/>
        </w:rPr>
        <w:t>oversight of the certification process effective October 1, 2023.</w:t>
      </w:r>
      <w:bookmarkEnd w:id="45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Educator Certification Response Times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94181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348C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136353</ItemId>
    <LRId>70726</LRId>
    <LRNumber>937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Educator Certification Response Times</LRTitle>
    <ItemTitle>An Act to Improve Educator Certification Response Times</ItemTitle>
    <ShortTitle1>IMPROVE EDUCATOR CERTIFICATION</ShortTitle1>
    <ShortTitle2>RESPONSE TIMES</ShortTitle2>
    <SponsorFirstName>Joseph</SponsorFirstName>
    <SponsorLastName>Rafferty</SponsorLastName>
    <SponsorNameSuffix>Jr.</SponsorNameSuffix>
    <SponsorChamberPrefix>Sen.</SponsorChamberPrefix>
    <SponsorFrom>York</SponsorFrom>
    <DraftingCycleCount>1</DraftingCycleCount>
    <LatestDraftingActionId>130</LatestDraftingActionId>
    <LatestDraftingActionDate>2023-01-17T10:53:34</LatestDraftingActionDate>
    <LatestDrafterName>rtremblay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w:rsidR="00394181" w:rsidRDefault="00394181" w:rsidP="00394181"&amp;gt;&amp;lt;w:pPr&amp;gt;&amp;lt;w:ind w:left="360" /&amp;gt;&amp;lt;/w:pPr&amp;gt;&amp;lt;w:bookmarkStart w:id="0" w:name="_ENACTING_CLAUSE__475b1109_c05b_4f19_b5c" /&amp;gt;&amp;lt;w:bookmarkStart w:id="1" w:name="_DOC_BODY__2b31eff5_a6b1_4e71_bee7_6a134" /&amp;gt;&amp;lt;w:bookmarkStart w:id="2" w:name="_DOC_BODY_CONTAINER__a9c6bab9_eccf_4a95_" /&amp;gt;&amp;lt;w:bookmarkStart w:id="3" w:name="_PAGE__1_6cc39f16_7c7a_4c62_a6c2_29db1f9" /&amp;gt;&amp;lt;w:bookmarkStart w:id="4" w:name="_PAR__1_e2a0e5bd_4fef_463e_a685_4e9ec960" /&amp;gt;&amp;lt;w:bookmarkStart w:id="5" w:name="_LINE__1_791b9ba9_4869_4675_b935_f7ba543"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w:rsidR="00394181" w:rsidRDefault="00394181" w:rsidP="00394181"&amp;gt;&amp;lt;w:pPr&amp;gt;&amp;lt;w:ind w:left="360" w:firstLine="360" /&amp;gt;&amp;lt;/w:pPr&amp;gt;&amp;lt;w:bookmarkStart w:id="6" w:name="_APPROP_SECTION__658831e2_eada_46df_941d" /&amp;gt;&amp;lt;w:bookmarkStart w:id="7" w:name="_DOC_BODY_CONTENT__19ac685d_4a49_424a_8e" /&amp;gt;&amp;lt;w:bookmarkStart w:id="8" w:name="_PAR__2_b93f1177_035f_44fb_8553_e46106ce" /&amp;gt;&amp;lt;w:bookmarkStart w:id="9" w:name="_LINE__2_9e4cfdad_c043_465f_bb97_6c1ceb9"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w:name="_BILL_SECTION_NUMBER__7f404a43_fa16_4b42"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w:name="_LINE__3_8350cfb1_6797_44e5_a3ce_f38716f" /&amp;gt;&amp;lt;w:bookmarkEnd w:id="9" /&amp;gt;&amp;lt;w:r&amp;gt;&amp;lt;w:t&amp;gt;allocations are made.&amp;lt;/w:t&amp;gt;&amp;lt;/w:r&amp;gt;&amp;lt;w:bookmarkEnd w:id="11" /&amp;gt;&amp;lt;/w:p&amp;gt;&amp;lt;w:p w:rsidR="00394181" w:rsidRDefault="00394181" w:rsidP="00394181"&amp;gt;&amp;lt;w:pPr&amp;gt;&amp;lt;w:pStyle w:val="BPSParagraphLeftAlign" /&amp;gt;&amp;lt;w:suppressAutoHyphens /&amp;gt;&amp;lt;w:ind w:left="360" /&amp;gt;&amp;lt;/w:pPr&amp;gt;&amp;lt;w:bookmarkStart w:id="12" w:name="_PAR__3_3c663dcf_60e3_455c_a138_10b40754" /&amp;gt;&amp;lt;w:bookmarkStart w:id="13" w:name="_LINE__4_5e855a7e_9fbd_4756_a945_9a9e230" /&amp;gt;&amp;lt;w:bookmarkEnd w:id="8" /&amp;gt;&amp;lt;w:r&amp;gt;&amp;lt;w:rPr&amp;gt;&amp;lt;w:b /&amp;gt;&amp;lt;/w:rPr&amp;gt;&amp;lt;w:t&amp;gt;EDUCATION, DEPARTMENT OF&amp;lt;/w:t&amp;gt;&amp;lt;/w:r&amp;gt;&amp;lt;w:bookmarkEnd w:id="13" /&amp;gt;&amp;lt;/w:p&amp;gt;&amp;lt;w:p w:rsidR="00394181" w:rsidRDefault="00394181" w:rsidP="00394181"&amp;gt;&amp;lt;w:pPr&amp;gt;&amp;lt;w:pStyle w:val="BPSParagraphLeftAlign" /&amp;gt;&amp;lt;w:suppressAutoHyphens /&amp;gt;&amp;lt;w:ind w:left="360" /&amp;gt;&amp;lt;/w:pPr&amp;gt;&amp;lt;w:bookmarkStart w:id="14" w:name="_PAR__4_47a564bf_7beb_4a34_9a66_f49bd056" /&amp;gt;&amp;lt;w:bookmarkStart w:id="15" w:name="_LINE__5_07514a65_bb42_47d8_b42f_7bf6f3f" /&amp;gt;&amp;lt;w:bookmarkEnd w:id="12" /&amp;gt;&amp;lt;w:r&amp;gt;&amp;lt;w:rPr&amp;gt;&amp;lt;w:b /&amp;gt;&amp;lt;/w:rPr&amp;gt;&amp;lt;w:t&amp;gt;Higher Education and Educator Support Services Z082&amp;lt;/w:t&amp;gt;&amp;lt;/w:r&amp;gt;&amp;lt;w:bookmarkEnd w:id="15" /&amp;gt;&amp;lt;/w:p&amp;gt;&amp;lt;w:p w:rsidR="00394181" w:rsidRDefault="00394181" w:rsidP="00394181"&amp;gt;&amp;lt;w:pPr&amp;gt;&amp;lt;w:ind w:left="360" /&amp;gt;&amp;lt;/w:pPr&amp;gt;&amp;lt;w:bookmarkStart w:id="16" w:name="_PAR__5_b973f249_efd6_4fea_a6ce_1fd01a06" /&amp;gt;&amp;lt;w:bookmarkStart w:id="17" w:name="_LINE__6_4bd33b14_4494_41d5_b4bd_8d2b771" /&amp;gt;&amp;lt;w:bookmarkEnd w:id="14" /&amp;gt;&amp;lt;w:r&amp;gt;&amp;lt;w:t xml:space="preserve"&amp;gt;Initiative: Provides ongoing funds for 5 Education Specialist III positions and related All &amp;lt;/w:t&amp;gt;&amp;lt;/w:r&amp;gt;&amp;lt;w:bookmarkStart w:id="18" w:name="_LINE__7_ec500db9_994c_4fac_9495_e0f39ee" /&amp;gt;&amp;lt;w:bookmarkEnd w:id="17" /&amp;gt;&amp;lt;w:r&amp;gt;&amp;lt;w:t xml:space="preserve"&amp;gt;Other costs in order to increase response times for educator certification and to provide &amp;lt;/w:t&amp;gt;&amp;lt;/w:r&amp;gt;&amp;lt;w:bookmarkStart w:id="19" w:name="_LINE__8_73606288_0980_4f97_9f2a_24080cd" /&amp;gt;&amp;lt;w:bookmarkEnd w:id="18" /&amp;gt;&amp;lt;w:r&amp;gt;&amp;lt;w:t&amp;gt;oversight of the certification process effective October 1, 2023.&amp;lt;/w:t&amp;gt;&amp;lt;/w:r&amp;gt;&amp;lt;w:bookmarkEnd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w:rsidR="00394181" w:rsidTr="00D0348C"&amp;gt;&amp;lt;w:tc&amp;gt;&amp;lt;w:tcPr&amp;gt;&amp;lt;w:tcW w:w="5069" w:type="dxa" /&amp;gt;&amp;lt;/w:tcPr&amp;gt;&amp;lt;w:p w:rsidR="00394181" w:rsidRDefault="00394181" w:rsidP="00D0348C"&amp;gt;&amp;lt;w:bookmarkStart w:id="20" w:name="_PAR__6_95b09555_cec3_4fbe_84de_bbfad41f" /&amp;gt;&amp;lt;w:bookmarkStart w:id="21" w:name="_LINE__9_c5b1145a_d515_4450_a13f_2aaf764"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w:id="22" w:name="_LINE__9_fef363de_2010_48f1_9313_8f331ec"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w:id="23" w:name="_LINE__9_5408c88c_d43d_4daf_9e25_847182a"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w:rsidR="00394181" w:rsidTr="00D0348C"&amp;gt;&amp;lt;w:tc&amp;gt;&amp;lt;w:tcPr&amp;gt;&amp;lt;w:tcW w:w="5069" w:type="dxa" /&amp;gt;&amp;lt;/w:tcPr&amp;gt;&amp;lt;w:p w:rsidR="00394181" w:rsidRDefault="00394181" w:rsidP="00D0348C"&amp;gt;&amp;lt;w:pPr&amp;gt;&amp;lt;w:ind w:left="180" /&amp;gt;&amp;lt;/w:pPr&amp;gt;&amp;lt;w:bookmarkStart w:id="24" w:name="_LINE__10_4e784b6e_8056_48e4_af90_9060c0" /&amp;gt;&amp;lt;w:r&amp;gt;&amp;lt;w:t&amp;gt;POSITIONS - LEGISLATIVE COUNT&amp;lt;/w:t&amp;gt;&amp;lt;/w:r&amp;gt;&amp;lt;w:bookmarkEnd w:id="24"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w:id="25" w:name="_LINE__10_f0ae81ec_400f_41fd_b9cf_33e38e" /&amp;gt;&amp;lt;w:r&amp;gt;&amp;lt;w:t&amp;gt;5.000&amp;lt;/w:t&amp;gt;&amp;lt;/w:r&amp;gt;&amp;lt;w:bookmarkEnd w:id="25"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w:id="26" w:name="_LINE__10_24491d35_c256_4a22_9582_0762d6" /&amp;gt;&amp;lt;w:r&amp;gt;&amp;lt;w:t&amp;gt;5.000&amp;lt;/w:t&amp;gt;&amp;lt;/w:r&amp;gt;&amp;lt;w:bookmarkEnd w:id="26" /&amp;gt;&amp;lt;/w:p&amp;gt;&amp;lt;/w:tc&amp;gt;&amp;lt;/w:tr&amp;gt;&amp;lt;w:tr w:rsidR="00394181" w:rsidTr="00D0348C"&amp;gt;&amp;lt;w:tc&amp;gt;&amp;lt;w:tcPr&amp;gt;&amp;lt;w:tcW w:w="5069" w:type="dxa" /&amp;gt;&amp;lt;/w:tcPr&amp;gt;&amp;lt;w:p w:rsidR="00394181" w:rsidRDefault="00394181" w:rsidP="00D0348C"&amp;gt;&amp;lt;w:pPr&amp;gt;&amp;lt;w:ind w:left="180" /&amp;gt;&amp;lt;/w:pPr&amp;gt;&amp;lt;w:bookmarkStart w:id="27" w:name="_LINE__11_1ce36e71_6bc8_48b4_8ca4_9d7aa2" /&amp;gt;&amp;lt;w:r&amp;gt;&amp;lt;w:t&amp;gt;Personal Services&amp;lt;/w:t&amp;gt;&amp;lt;/w:r&amp;gt;&amp;lt;w:bookmarkEnd w:id="27"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w:id="28" w:name="_LINE__11_3ac8bf58_8e1b_496d_aa61_b73c16" /&amp;gt;&amp;lt;w:r&amp;gt;&amp;lt;w:t&amp;gt;$373,969&amp;lt;/w:t&amp;gt;&amp;lt;/w:r&amp;gt;&amp;lt;w:bookmarkEnd w:id="28"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w:id="29" w:name="_LINE__11_65350b99_9958_4e78_9b17_6020af" /&amp;gt;&amp;lt;w:r&amp;gt;&amp;lt;w:t&amp;gt;$516,780&amp;lt;/w:t&amp;gt;&amp;lt;/w:r&amp;gt;&amp;lt;w:bookmarkEnd w:id="29" /&amp;gt;&amp;lt;/w:p&amp;gt;&amp;lt;/w:tc&amp;gt;&amp;lt;/w:tr&amp;gt;&amp;lt;w:tr w:rsidR="00394181" w:rsidTr="00D0348C"&amp;gt;&amp;lt;w:tc&amp;gt;&amp;lt;w:tcPr&amp;gt;&amp;lt;w:tcW w:w="5069" w:type="dxa" /&amp;gt;&amp;lt;/w:tcPr&amp;gt;&amp;lt;w:p w:rsidR="00394181" w:rsidRDefault="00394181" w:rsidP="00D0348C"&amp;gt;&amp;lt;w:pPr&amp;gt;&amp;lt;w:ind w:left="180" /&amp;gt;&amp;lt;/w:pPr&amp;gt;&amp;lt;w:bookmarkStart w:id="30" w:name="_LINE__12_e87839c0_0903_46b0_96e7_a792cd" /&amp;gt;&amp;lt;w:r&amp;gt;&amp;lt;w:t&amp;gt;All Other&amp;lt;/w:t&amp;gt;&amp;lt;/w:r&amp;gt;&amp;lt;w:bookmarkEnd w:id="30"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w:id="31" w:name="_LINE__12_5bab56b7_b4f9_42a8_a8ca_099e9a" /&amp;gt;&amp;lt;w:r&amp;gt;&amp;lt;w:t&amp;gt;$47,050&amp;lt;/w:t&amp;gt;&amp;lt;/w:r&amp;gt;&amp;lt;w:bookmarkEnd w:id="31"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w:id="32" w:name="_LINE__12_e2df89f3_b6e2_47c1_a9bf_7843ad" /&amp;gt;&amp;lt;w:r&amp;gt;&amp;lt;w:t&amp;gt;$44,300&amp;lt;/w:t&amp;gt;&amp;lt;/w:r&amp;gt;&amp;lt;w:bookmarkEnd w:id="32" /&amp;gt;&amp;lt;/w:p&amp;gt;&amp;lt;/w:tc&amp;gt;&amp;lt;/w:tr&amp;gt;&amp;lt;w:tr w:rsidR="00394181" w:rsidTr="00D0348C"&amp;gt;&amp;lt;w:tc&amp;gt;&amp;lt;w:tcPr&amp;gt;&amp;lt;w:tcW w:w="5069" w:type="dxa" /&amp;gt;&amp;lt;/w:tcPr&amp;gt;&amp;lt;w:p w:rsidR="00394181" w:rsidRDefault="00394181" w:rsidP="00D0348C"&amp;gt;&amp;lt;w:bookmarkStart w:id="33" w:name="_LINE__13_6106bb95_375d_4102_b4bb_7a5c12" /&amp;gt;&amp;lt;w:r&amp;gt;&amp;lt;w:t xml:space="preserve"&amp;gt; &amp;lt;/w:t&amp;gt;&amp;lt;/w:r&amp;gt;&amp;lt;w:bookmarkEnd w:id="33"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w:id="34" w:name="_LINE__13_9355a6c6_7aad_4cc6_91df_0807c0" /&amp;gt;&amp;lt;w:r&amp;gt;&amp;lt;w:t&amp;gt;__________&amp;lt;/w:t&amp;gt;&amp;lt;/w:r&amp;gt;&amp;lt;w:bookmarkEnd w:id="34"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w:id="35" w:name="_LINE__13_4cd1af89_bc1a_4d43_89d7_d14b66" /&amp;gt;&amp;lt;w:r&amp;gt;&amp;lt;w:t&amp;gt;__________&amp;lt;/w:t&amp;gt;&amp;lt;/w:r&amp;gt;&amp;lt;w:bookmarkEnd w:id="35" /&amp;gt;&amp;lt;/w:p&amp;gt;&amp;lt;/w:tc&amp;gt;&amp;lt;/w:tr&amp;gt;&amp;lt;w:tr w:rsidR="00394181" w:rsidTr="00D0348C"&amp;gt;&amp;lt;w:tc&amp;gt;&amp;lt;w:tcPr&amp;gt;&amp;lt;w:tcW w:w="5069" w:type="dxa" /&amp;gt;&amp;lt;/w:tcPr&amp;gt;&amp;lt;w:p w:rsidR="00394181" w:rsidRDefault="00394181" w:rsidP="00D0348C"&amp;gt;&amp;lt;w:bookmarkStart w:id="36" w:name="_LINE__14_6c549477_8c0b_445a_b494_6b66ed" /&amp;gt;&amp;lt;w:r&amp;gt;&amp;lt;w:t&amp;gt;GENERAL FUND TOTAL&amp;lt;/w:t&amp;gt;&amp;lt;/w:r&amp;gt;&amp;lt;w:bookmarkEnd w:id="36"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w:id="37" w:name="_LINE__14_b5e7e7d3_ff79_43dc_84da_47015c" /&amp;gt;&amp;lt;w:r&amp;gt;&amp;lt;w:t&amp;gt;$421,019&amp;lt;/w:t&amp;gt;&amp;lt;/w:r&amp;gt;&amp;lt;w:bookmarkEnd w:id="37" /&amp;gt;&amp;lt;/w:p&amp;gt;&amp;lt;/w:tc&amp;gt;&amp;lt;w:tc&amp;gt;&amp;lt;w:tcPr&amp;gt;&amp;lt;w:tcW w:w="1469" w:type="dxa" /&amp;gt;&amp;lt;/w:tcPr&amp;gt;&amp;lt;w:p w:rsidR="00394181" w:rsidRDefault="00394181" w:rsidP="00D0348C"&amp;gt;&amp;lt;w:pPr&amp;gt;&amp;lt;w:jc w:val="right" /&amp;gt;&amp;lt;/w:pPr&amp;gt;&amp;lt;w:bookmarkStart w:id="38" w:name="_LINE__14_82c4dce2_5f44_490e_9c01_3be862" /&amp;gt;&amp;lt;w:r&amp;gt;&amp;lt;w:t&amp;gt;$561,080&amp;lt;/w:t&amp;gt;&amp;lt;/w:r&amp;gt;&amp;lt;w:bookmarkEnd w:id="38" /&amp;gt;&amp;lt;/w:p&amp;gt;&amp;lt;/w:tc&amp;gt;&amp;lt;/w:tr&amp;gt;&amp;lt;/w:tbl&amp;gt;&amp;lt;w:p w:rsidR="00394181" w:rsidRDefault="00394181" w:rsidP="00394181"&amp;gt;&amp;lt;w:pPr&amp;gt;&amp;lt;w:keepNext /&amp;gt;&amp;lt;w:spacing w:before="240" /&amp;gt;&amp;lt;w:ind w:left="360" /&amp;gt;&amp;lt;w:jc w:val="center" /&amp;gt;&amp;lt;/w:pPr&amp;gt;&amp;lt;w:bookmarkStart w:id="39" w:name="_SUMMARY__86e58829_0b6c_4815_8675_0663ea" /&amp;gt;&amp;lt;w:bookmarkStart w:id="40" w:name="_PAR__7_ec322319_dbe1_497e_8bbf_ae479a34" /&amp;gt;&amp;lt;w:bookmarkStart w:id="41" w:name="_LINE__15_e0b15b53_ce33_45dc_8822_82e3f2"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w:id="41" /&amp;gt;&amp;lt;/w:p&amp;gt;&amp;lt;w:p w:rsidR="00394181" w:rsidRDefault="00394181" w:rsidP="00394181"&amp;gt;&amp;lt;w:pPr&amp;gt;&amp;lt;w:ind w:left="360" w:firstLine="360" /&amp;gt;&amp;lt;/w:pPr&amp;gt;&amp;lt;w:bookmarkStart w:id="42" w:name="_PAR__8_549fe2d2_e6d4_49cd_9f40_7650e2bd" /&amp;gt;&amp;lt;w:bookmarkStart w:id="43" w:name="_LINE__16_5c3f3f7d_6560_4054_967b_f63339" /&amp;gt;&amp;lt;w:bookmarkEnd w:id="40" /&amp;gt;&amp;lt;w:r&amp;gt;&amp;lt;w:t xml:space="preserve"&amp;gt;This bill establishes 5 Education Specialist III positions within the Department of &amp;lt;/w:t&amp;gt;&amp;lt;/w:r&amp;gt;&amp;lt;w:bookmarkStart w:id="44" w:name="_LINE__17_93557a55_8f12_44f3_bf47_f69f04" /&amp;gt;&amp;lt;w:bookmarkEnd w:id="43" /&amp;gt;&amp;lt;w:r&amp;gt;&amp;lt;w:t xml:space="preserve"&amp;gt;Education in order to increase response times for educator certification and to provide &amp;lt;/w:t&amp;gt;&amp;lt;/w:r&amp;gt;&amp;lt;w:bookmarkStart w:id="45" w:name="_LINE__18_516b2301_d489_49c3_aaa4_b00402" /&amp;gt;&amp;lt;w:bookmarkEnd w:id="44" /&amp;gt;&amp;lt;w:r&amp;gt;&amp;lt;w:t&amp;gt;oversight of the certification process effective October 1, 2023.&amp;lt;/w:t&amp;gt;&amp;lt;/w:r&amp;gt;&amp;lt;w:bookmarkEnd w:id="45"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w:rsidRDefault="00394181"&amp;gt;&amp;lt;w:r&amp;gt;&amp;lt;w:t xml:space="preserve"&amp;gt; &amp;lt;/w:t&amp;gt;&amp;lt;/w:r&amp;gt;&amp;lt;/w:p&amp;gt;&amp;lt;w:sectPr w:rsidR="00000000" w:rsidSect="00394181"&amp;gt;&amp;lt;w:footerReference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w:rsidR="004C012B" w:rsidRDefault="00394181"&amp;gt;&amp;lt;w:pPr&amp;gt;&amp;lt;w:pStyle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cc39f16_7c7a_4c62_a6c2_29db1f9&lt;/BookmarkName&gt;&lt;Tables&gt;&lt;TableLineTracker&gt;&lt;BookmarkName&gt;_PAR__6_95b09555_cec3_4fbe_84de_bbfad41f&lt;/BookmarkName&gt;&lt;TableRows&gt;&lt;TableRow&gt;&lt;TableLines&gt;&lt;TableLine&gt;&lt;LineFragments&gt;&lt;TableLineFragment /&gt;&lt;TableLineFragment /&gt;&lt;TableLineFragment /&gt;&lt;/LineFragments&gt;&lt;VerticalPosition&gt;206&lt;/VerticalPosition&gt;&lt;LineNumber&gt;9&lt;/LineNumber&gt;&lt;BookmarkName&gt;_LINE__9_c5b1145a_d515_4450_a13f_2aaf764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4e784b6e_8056_48e4_af90_9060c0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1ce36e71_6bc8_48b4_8ca4_9d7aa2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244.14999389648438&lt;/VerticalPosition&gt;&lt;LineNumber&gt;12&lt;/LineNumber&gt;&lt;BookmarkName&gt;_LINE__12_e87839c0_0903_46b0_96e7_a792cd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256.70001220703125&lt;/VerticalPosition&gt;&lt;LineNumber&gt;13&lt;/LineNumber&gt;&lt;BookmarkName&gt;_LINE__13_6106bb95_375d_4102_b4bb_7a5c12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269.20001220703125&lt;/VerticalPosition&gt;&lt;LineNumber&gt;14&lt;/LineNumber&gt;&lt;BookmarkName&gt;_LINE__14_6c549477_8c0b_445a_b494_6b66ed&lt;/BookmarkName&gt;&lt;/TableLine&gt;&lt;/TableLines&gt;&lt;StartingRowLineNumber&gt;14&lt;/StartingRowLineNumber&gt;&lt;EndingRowLineNumber&gt;14&lt;/EndingRowLineNumber&gt;&lt;/TableRow&gt;&lt;/TableRows&gt;&lt;/TableLineTracker&gt;&lt;/Tables&gt;&lt;/ProcessedCheckInPage&gt;&lt;/Pages&gt;&lt;Paragraphs&gt;&lt;CheckInParagraphs&gt;&lt;PageNumber&gt;1&lt;/PageNumber&gt;&lt;BookmarkName&gt;_PAR__1_e2a0e5bd_4fef_463e_a685_4e9ec960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93f1177_035f_44fb_8553_e46106c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c663dcf_60e3_455c_a138_10b40754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a564bf_7beb_4a34_9a66_f49bd056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973f249_efd6_4fea_a6ce_1fd01a06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c322319_dbe1_497e_8bbf_ae479a34&lt;/BookmarkName&gt;&lt;StartingLineNumber&gt;15&lt;/StartingLineNumber&gt;&lt;EndingLineNumber&gt;15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549fe2d2_e6d4_49cd_9f40_7650e2bd&lt;/BookmarkName&gt;&lt;StartingLineNumber&gt;16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