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the Unemployment Insurance System</w:t>
      </w:r>
    </w:p>
    <w:p w:rsidR="007B77DE" w:rsidP="007B77DE">
      <w:pPr>
        <w:ind w:left="360"/>
        <w:rPr>
          <w:rFonts w:ascii="Arial" w:eastAsia="Arial" w:hAnsi="Arial" w:cs="Arial"/>
        </w:rPr>
      </w:pPr>
      <w:bookmarkStart w:id="0" w:name="_ENACTING_CLAUSE__70fd0ff3_98b7_4756_86f"/>
      <w:bookmarkStart w:id="1" w:name="_DOC_BODY__4f6a8704_18f0_42d0_be3a_02930"/>
      <w:bookmarkStart w:id="2" w:name="_DOC_BODY_CONTAINER__bf118bfc_d302_482e_"/>
      <w:bookmarkStart w:id="3" w:name="_PAGE__1_f7c75506_dfa0_4c66_a960_8d8e84f"/>
      <w:bookmarkStart w:id="4" w:name="_PAR__1_efb6bc35_babd_4e92_ad73_4cc524dc"/>
      <w:bookmarkStart w:id="5" w:name="_LINE__1_b2895bac_bb1b_40b0_9c80_e52997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B77DE" w:rsidP="007B77DE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12168bbc_2d30_4cc2_8d47_"/>
      <w:bookmarkStart w:id="7" w:name="_DOC_BODY_CONTENT__63558b28_1160_48a8_9e"/>
      <w:bookmarkStart w:id="8" w:name="_PAR__2_56d392f7_ecbb_4c05_a01b_78303913"/>
      <w:bookmarkStart w:id="9" w:name="_LINE__2_35abf885_888f_4554_940a_ceb494f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7B77DE" w:rsidP="007B77D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b7865e15_9ca1_45d4_8dfd_da2e78"/>
      <w:bookmarkStart w:id="11" w:name="_PAR__3_283c540a_8436_4614_af1f_d29edcf8"/>
      <w:bookmarkStart w:id="12" w:name="_LINE__3_4c02eb82_7650_4473_8056_511af22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7B77DE" w:rsidP="007B77DE">
      <w:pPr>
        <w:ind w:left="360" w:firstLine="360"/>
        <w:rPr>
          <w:rFonts w:ascii="Arial" w:eastAsia="Arial" w:hAnsi="Arial" w:cs="Arial"/>
        </w:rPr>
      </w:pPr>
      <w:bookmarkStart w:id="13" w:name="_PAR__4_6bcbc35f_345c_4aca_a37e_829a9128"/>
      <w:bookmarkStart w:id="14" w:name="_LINE__4_c9ee03a7_1334_4d9d_8bef_0e4b337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7B77DE" w:rsidP="007B77DE">
      <w:pPr>
        <w:ind w:left="360" w:firstLine="360"/>
        <w:rPr>
          <w:rFonts w:ascii="Arial" w:eastAsia="Arial" w:hAnsi="Arial" w:cs="Arial"/>
        </w:rPr>
      </w:pPr>
      <w:bookmarkStart w:id="15" w:name="_PAR__5_801ccff0_d9d7_490b_99b6_2f8e8634"/>
      <w:bookmarkStart w:id="16" w:name="_LINE__5_0db1ee51_af76_4dd1_b2a5_3ff58e2"/>
      <w:bookmarkEnd w:id="13"/>
      <w:r>
        <w:rPr>
          <w:rFonts w:ascii="Arial" w:eastAsia="Arial" w:hAnsi="Arial" w:cs="Arial"/>
        </w:rPr>
        <w:t>This bill would improve the unemployment insurance system.</w:t>
      </w:r>
      <w:bookmarkEnd w:id="16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LR2058,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the Unemployment Insurance System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B77DE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137464</ItemId>
    <LRId>71848</LRId>
    <LRNumber>2058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the Unemployment Insurance System</LRTitle>
    <ItemTitle>An Act to Improve the Unemployment Insurance System</ItemTitle>
    <ShortTitle1>AN ACT TO IMPROVE THE</ShortTitle1>
    <ShortTitle2>UNEMPLOYMENT INSURANCE SYSTEM</ShortTitle2>
    <SponsorFirstName>Michael</SponsorFirstName>
    <SponsorLastName>Tipping</SponsorLastName>
    <SponsorChamberPrefix>Sen.</SponsorChamberPrefix>
    <SponsorFrom>Penobscot</SponsorFrom>
    <DraftingCycleCount>1</DraftingCycleCount>
    <LatestDraftingActionId>130</LatestDraftingActionId>
    <LatestDraftingActionDate>2023-01-13T14:26:47</LatestDraftingActionDate>
    <LatestDrafterName>edooling</LatestDrafterName>
    <LatestProoferName>sadley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w:rsidR="007B77DE" w:rsidRDefault="007B77DE" w:rsidP="007B77DE"&amp;gt;&amp;lt;w:pPr&amp;gt;&amp;lt;w:ind w:left="360" /&amp;gt;&amp;lt;/w:pPr&amp;gt;&amp;lt;w:bookmarkStart w:id="0" w:name="_ENACTING_CLAUSE__70fd0ff3_98b7_4756_86f" /&amp;gt;&amp;lt;w:bookmarkStart w:id="1" w:name="_DOC_BODY__4f6a8704_18f0_42d0_be3a_02930" /&amp;gt;&amp;lt;w:bookmarkStart w:id="2" w:name="_DOC_BODY_CONTAINER__bf118bfc_d302_482e_" /&amp;gt;&amp;lt;w:bookmarkStart w:id="3" w:name="_PAGE__1_f7c75506_dfa0_4c66_a960_8d8e84f" /&amp;gt;&amp;lt;w:bookmarkStart w:id="4" w:name="_PAR__1_efb6bc35_babd_4e92_ad73_4cc524dc" /&amp;gt;&amp;lt;w:bookmarkStart w:id="5" w:name="_LINE__1_b2895bac_bb1b_40b0_9c80_e529974"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w:rsidR="007B77DE" w:rsidRDefault="007B77DE" w:rsidP="007B77DE"&amp;gt;&amp;lt;w:pPr&amp;gt;&amp;lt;w:spacing w:before="240" /&amp;gt;&amp;lt;w:ind w:left="360" /&amp;gt;&amp;lt;w:jc w:val="center" /&amp;gt;&amp;lt;/w:pPr&amp;gt;&amp;lt;w:bookmarkStart w:id="6" w:name="_CONCEPT_DRAFT__12168bbc_2d30_4cc2_8d47_" /&amp;gt;&amp;lt;w:bookmarkStart w:id="7" w:name="_DOC_BODY_CONTENT__63558b28_1160_48a8_9e" /&amp;gt;&amp;lt;w:bookmarkStart w:id="8" w:name="_PAR__2_56d392f7_ecbb_4c05_a01b_78303913" /&amp;gt;&amp;lt;w:bookmarkStart w:id="9" w:name="_LINE__2_35abf885_888f_4554_940a_ceb494f"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w:rsidR="007B77DE" w:rsidRDefault="007B77DE" w:rsidP="007B77DE"&amp;gt;&amp;lt;w:pPr&amp;gt;&amp;lt;w:keepNext /&amp;gt;&amp;lt;w:spacing w:before="240" /&amp;gt;&amp;lt;w:ind w:left="360" /&amp;gt;&amp;lt;w:jc w:val="center" /&amp;gt;&amp;lt;/w:pPr&amp;gt;&amp;lt;w:bookmarkStart w:id="10" w:name="_SUMMARY__b7865e15_9ca1_45d4_8dfd_da2e78" /&amp;gt;&amp;lt;w:bookmarkStart w:id="11" w:name="_PAR__3_283c540a_8436_4614_af1f_d29edcf8" /&amp;gt;&amp;lt;w:bookmarkStart w:id="12" w:name="_LINE__3_4c02eb82_7650_4473_8056_511af22"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w:rsidR="007B77DE" w:rsidRDefault="007B77DE" w:rsidP="007B77DE"&amp;gt;&amp;lt;w:pPr&amp;gt;&amp;lt;w:ind w:left="360" w:firstLine="360" /&amp;gt;&amp;lt;/w:pPr&amp;gt;&amp;lt;w:bookmarkStart w:id="13" w:name="_PAR__4_6bcbc35f_345c_4aca_a37e_829a9128" /&amp;gt;&amp;lt;w:bookmarkStart w:id="14" w:name="_LINE__4_c9ee03a7_1334_4d9d_8bef_0e4b337" /&amp;gt;&amp;lt;w:bookmarkEnd w:id="11" /&amp;gt;&amp;lt;w:r&amp;gt;&amp;lt;w:t&amp;gt;This bill is a concept draft pursuant to Joint Rule 208.&amp;lt;/w:t&amp;gt;&amp;lt;/w:r&amp;gt;&amp;lt;w:bookmarkEnd w:id="14" /&amp;gt;&amp;lt;/w:p&amp;gt;&amp;lt;w:p w:rsidR="007B77DE" w:rsidRDefault="007B77DE" w:rsidP="007B77DE"&amp;gt;&amp;lt;w:pPr&amp;gt;&amp;lt;w:ind w:left="360" w:firstLine="360" /&amp;gt;&amp;lt;/w:pPr&amp;gt;&amp;lt;w:bookmarkStart w:id="15" w:name="_PAR__5_801ccff0_d9d7_490b_99b6_2f8e8634" /&amp;gt;&amp;lt;w:bookmarkStart w:id="16" w:name="_LINE__5_0db1ee51_af76_4dd1_b2a5_3ff58e2" /&amp;gt;&amp;lt;w:bookmarkEnd w:id="13" /&amp;gt;&amp;lt;w:r&amp;gt;&amp;lt;w:t&amp;gt;This bill would improve the unemployment insurance system.&amp;lt;/w:t&amp;gt;&amp;lt;/w:r&amp;gt;&amp;lt;w:bookmarkEnd w:id="16"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w:rsidRDefault="007B77DE"&amp;gt;&amp;lt;w:r&amp;gt;&amp;lt;w:t xml:space="preserve"&amp;gt; &amp;lt;/w:t&amp;gt;&amp;lt;/w:r&amp;gt;&amp;lt;/w:p&amp;gt;&amp;lt;w:sectPr w:rsidR="00000000" w:rsidSect="007B77DE"&amp;gt;&amp;lt;w:footerReference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w:rsidR="009B28F6" w:rsidRDefault="007B77DE"&amp;gt;&amp;lt;w:pPr&amp;gt;&amp;lt;w:pStyle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/&amp;gt;&amp;lt;/w:rPr&amp;gt;&amp;lt;w:t&amp;gt;131LR2058(01)&amp;lt;/w:t&amp;gt;&amp;lt;/w:r&amp;gt;&amp;lt;w:r&amp;gt;&amp;lt;w:rPr&amp;gt;&amp;lt;w:snapToGrid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7c75506_dfa0_4c66_a960_8d8e84f&lt;/BookmarkName&gt;&lt;Tables /&gt;&lt;/ProcessedCheckInPage&gt;&lt;/Pages&gt;&lt;Paragraphs&gt;&lt;CheckInParagraphs&gt;&lt;PageNumber&gt;1&lt;/PageNumber&gt;&lt;BookmarkName&gt;_PAR__1_efb6bc35_babd_4e92_ad73_4cc524d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56d392f7_ecbb_4c05_a01b_78303913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283c540a_8436_4614_af1f_d29edcf8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bcbc35f_345c_4aca_a37e_829a9128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801ccff0_d9d7_490b_99b6_2f8e8634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