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Rental Housing Policies</w:t>
      </w:r>
    </w:p>
    <w:p w:rsidR="00913210" w:rsidP="00913210">
      <w:pPr>
        <w:ind w:left="360"/>
        <w:rPr>
          <w:rFonts w:ascii="Arial" w:eastAsia="Arial" w:hAnsi="Arial" w:cs="Arial"/>
        </w:rPr>
      </w:pPr>
      <w:bookmarkStart w:id="0" w:name="_ENACTING_CLAUSE__b5ba966a_9da2_4201_b8e"/>
      <w:bookmarkStart w:id="1" w:name="_DOC_BODY__0250f0ad_cc1f_4c37_afbe_69e9a"/>
      <w:bookmarkStart w:id="2" w:name="_DOC_BODY_CONTAINER__f80574df_bfbf_4619_"/>
      <w:bookmarkStart w:id="3" w:name="_PAGE__1_b8f12a3c_d1d6_4cb4_b49b_f0acc5a"/>
      <w:bookmarkStart w:id="4" w:name="_PAR__1_d70e0888_3612_45bb_86be_d87246fb"/>
      <w:bookmarkStart w:id="5" w:name="_LINE__1_f6b09f39_b50e_485d_9c75_402246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13210" w:rsidP="00913210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f981daf_b8c5_4856_aa07_"/>
      <w:bookmarkStart w:id="7" w:name="_DOC_BODY_CONTENT__bcbd1ed4_5e12_4646_aa"/>
      <w:bookmarkStart w:id="8" w:name="_PAR__2_4207ca92_4a01_46c8_9af7_677fab82"/>
      <w:bookmarkStart w:id="9" w:name="_LINE__2_474bf149_81a8_41d8_a8f7_8c14f46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913210" w:rsidP="0091321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2174037d_959f_4aa9_b15d_4bde90"/>
      <w:bookmarkStart w:id="11" w:name="_PAR__3_0048860b_3d65_47ed_be85_52becb0c"/>
      <w:bookmarkStart w:id="12" w:name="_LINE__3_247ba88b_1a02_42d7_b6eb_b8a8161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913210" w:rsidP="00913210">
      <w:pPr>
        <w:ind w:left="360" w:firstLine="360"/>
        <w:rPr>
          <w:rFonts w:ascii="Arial" w:eastAsia="Arial" w:hAnsi="Arial" w:cs="Arial"/>
        </w:rPr>
      </w:pPr>
      <w:bookmarkStart w:id="13" w:name="_PAR__4_b4558e4a_e9b2_4fea_82a0_b319dd92"/>
      <w:bookmarkStart w:id="14" w:name="_LINE__4_266c1101_1791_4393_bd00_10abbcf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913210" w:rsidP="00913210">
      <w:pPr>
        <w:ind w:left="360" w:firstLine="360"/>
        <w:rPr>
          <w:rFonts w:ascii="Arial" w:eastAsia="Arial" w:hAnsi="Arial" w:cs="Arial"/>
        </w:rPr>
      </w:pPr>
      <w:bookmarkStart w:id="15" w:name="_PAR__5_aa80c91f_5334_4a33_9366_0b942f30"/>
      <w:bookmarkStart w:id="16" w:name="_LINE__5_861f0068_dec1_464e_bf57_d4d92f3"/>
      <w:bookmarkEnd w:id="13"/>
      <w:r>
        <w:rPr>
          <w:rFonts w:ascii="Arial" w:eastAsia="Arial" w:hAnsi="Arial" w:cs="Arial"/>
        </w:rPr>
        <w:t>This bill would address rental housing policies.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LR0504,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Rental Housing Policies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3210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127692</ItemId>
    <LRId>66598</LRId>
    <LRNumber>504</LRNumber>
    <LDNumber>795</LDNumber>
    <PaperNumber>SP0062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To Address Rental Housing Policies</LRTitle>
    <ItemTitle>An Act To Address Rental Housing Policies</ItemTitle>
    <ShortTitle1>AN ACT TO ADDRESS RENTAL</ShortTitle1>
    <ShortTitle2>HOUSING POLICIES</ShortTitle2>
    <SponsorFirstName>Matthew</SponsorFirstName>
    <SponsorLastName>Pouliot</SponsorLastName>
    <SponsorChamberPrefix>Sen.</SponsorChamberPrefix>
    <SponsorFrom>Kennebec</SponsorFrom>
    <DraftingCycleCount>1</DraftingCycleCount>
    <LatestDraftingActionId>137</LatestDraftingActionId>
    <LatestDraftingActionDate>2021-01-13T15:18:13</LatestDraftingActionDate>
    <LatestDrafterName>amolesworth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w:rsidR="00913210" w:rsidRDefault="00913210" w:rsidP="00913210"&amp;gt;&amp;lt;w:pPr&amp;gt;&amp;lt;w:ind w:left="360" /&amp;gt;&amp;lt;/w:pPr&amp;gt;&amp;lt;w:bookmarkStart w:id="0" w:name="_ENACTING_CLAUSE__b5ba966a_9da2_4201_b8e" /&amp;gt;&amp;lt;w:bookmarkStart w:id="1" w:name="_DOC_BODY__0250f0ad_cc1f_4c37_afbe_69e9a" /&amp;gt;&amp;lt;w:bookmarkStart w:id="2" w:name="_DOC_BODY_CONTAINER__f80574df_bfbf_4619_" /&amp;gt;&amp;lt;w:bookmarkStart w:id="3" w:name="_PAGE__1_b8f12a3c_d1d6_4cb4_b49b_f0acc5a" /&amp;gt;&amp;lt;w:bookmarkStart w:id="4" w:name="_PAR__1_d70e0888_3612_45bb_86be_d87246fb" /&amp;gt;&amp;lt;w:bookmarkStart w:id="5" w:name="_LINE__1_f6b09f39_b50e_485d_9c75_4022467"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w:rsidR="00913210" w:rsidRDefault="00913210" w:rsidP="00913210"&amp;gt;&amp;lt;w:pPr&amp;gt;&amp;lt;w:spacing w:before="240" /&amp;gt;&amp;lt;w:ind w:left="360" /&amp;gt;&amp;lt;w:jc w:val="center" /&amp;gt;&amp;lt;/w:pPr&amp;gt;&amp;lt;w:bookmarkStart w:id="6" w:name="_CONCEPT_DRAFT__bf981daf_b8c5_4856_aa07_" /&amp;gt;&amp;lt;w:bookmarkStart w:id="7" w:name="_DOC_BODY_CONTENT__bcbd1ed4_5e12_4646_aa" /&amp;gt;&amp;lt;w:bookmarkStart w:id="8" w:name="_PAR__2_4207ca92_4a01_46c8_9af7_677fab82" /&amp;gt;&amp;lt;w:bookmarkStart w:id="9" w:name="_LINE__2_474bf149_81a8_41d8_a8f7_8c14f46"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w:rsidR="00913210" w:rsidRDefault="00913210" w:rsidP="00913210"&amp;gt;&amp;lt;w:pPr&amp;gt;&amp;lt;w:keepNext /&amp;gt;&amp;lt;w:spacing w:before="240" /&amp;gt;&amp;lt;w:ind w:left="360" /&amp;gt;&amp;lt;w:jc w:val="center" /&amp;gt;&amp;lt;/w:pPr&amp;gt;&amp;lt;w:bookmarkStart w:id="10" w:name="_SUMMARY__2174037d_959f_4aa9_b15d_4bde90" /&amp;gt;&amp;lt;w:bookmarkStart w:id="11" w:name="_PAR__3_0048860b_3d65_47ed_be85_52becb0c" /&amp;gt;&amp;lt;w:bookmarkStart w:id="12" w:name="_LINE__3_247ba88b_1a02_42d7_b6eb_b8a8161"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w:rsidR="00913210" w:rsidRDefault="00913210" w:rsidP="00913210"&amp;gt;&amp;lt;w:pPr&amp;gt;&amp;lt;w:ind w:left="360" w:firstLine="360" /&amp;gt;&amp;lt;/w:pPr&amp;gt;&amp;lt;w:bookmarkStart w:id="13" w:name="_PAR__4_b4558e4a_e9b2_4fea_82a0_b319dd92" /&amp;gt;&amp;lt;w:bookmarkStart w:id="14" w:name="_LINE__4_266c1101_1791_4393_bd00_10abbcf" /&amp;gt;&amp;lt;w:bookmarkEnd w:id="11" /&amp;gt;&amp;lt;w:r&amp;gt;&amp;lt;w:t&amp;gt;This bill is a concept draft pursuant to Joint Rule 208.&amp;lt;/w:t&amp;gt;&amp;lt;/w:r&amp;gt;&amp;lt;w:bookmarkEnd w:id="14" /&amp;gt;&amp;lt;/w:p&amp;gt;&amp;lt;w:p w:rsidR="00913210" w:rsidRDefault="00913210" w:rsidP="00913210"&amp;gt;&amp;lt;w:pPr&amp;gt;&amp;lt;w:ind w:left="360" w:firstLine="360" /&amp;gt;&amp;lt;/w:pPr&amp;gt;&amp;lt;w:bookmarkStart w:id="15" w:name="_PAR__5_aa80c91f_5334_4a33_9366_0b942f30" /&amp;gt;&amp;lt;w:bookmarkStart w:id="16" w:name="_LINE__5_861f0068_dec1_464e_bf57_d4d92f3" /&amp;gt;&amp;lt;w:bookmarkEnd w:id="13" /&amp;gt;&amp;lt;w:r&amp;gt;&amp;lt;w:t&amp;gt;This bill would address rental housing policies.&amp;lt;/w:t&amp;gt;&amp;lt;/w:r&amp;gt;&amp;lt;w:bookmarkEnd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w:rsidRDefault="00913210"&amp;gt;&amp;lt;w:r&amp;gt;&amp;lt;w:t xml:space="preserve"&amp;gt; &amp;lt;/w:t&amp;gt;&amp;lt;/w:r&amp;gt;&amp;lt;/w:p&amp;gt;&amp;lt;w:sectPr w:rsidR="00000000" w:rsidSect="00913210"&amp;gt;&amp;lt;w:footerReference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w:rsidR="00F66241" w:rsidRDefault="00913210"&amp;gt;&amp;lt;w:pPr&amp;gt;&amp;lt;w:pStyle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/&amp;gt;&amp;lt;/w:rPr&amp;gt;&amp;lt;w:t&amp;gt;130LR0504(01)&amp;lt;/w:t&amp;gt;&amp;lt;/w:r&amp;gt;&amp;lt;w:r&amp;gt;&amp;lt;w:rPr&amp;gt;&amp;lt;w:snapToGrid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8f12a3c_d1d6_4cb4_b49b_f0acc5a&lt;/BookmarkName&gt;&lt;Tables /&gt;&lt;/ProcessedCheckInPage&gt;&lt;/Pages&gt;&lt;Paragraphs&gt;&lt;CheckInParagraphs&gt;&lt;PageNumber&gt;1&lt;/PageNumber&gt;&lt;BookmarkName&gt;_PAR__1_d70e0888_3612_45bb_86be_d87246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4207ca92_4a01_46c8_9af7_677fab82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0048860b_3d65_47ed_be85_52becb0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4558e4a_e9b2_4fea_82a0_b319dd92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a80c91f_5334_4a33_9366_0b942f30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