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Board of Environmental Protection Procedures Regarding Appeals of Licensing or Permitting Decisions of the Commissioner of Environmental Protection</w:t>
      </w:r>
    </w:p>
    <w:p w:rsidR="00F67DAE" w:rsidP="00F67DAE">
      <w:pPr>
        <w:ind w:left="360"/>
        <w:rPr>
          <w:rFonts w:ascii="Arial" w:eastAsia="Arial" w:hAnsi="Arial" w:cs="Arial"/>
        </w:rPr>
      </w:pPr>
      <w:bookmarkStart w:id="0" w:name="_ENACTING_CLAUSE__e0000072_6fec_41ba_a8a"/>
      <w:bookmarkStart w:id="1" w:name="_DOC_BODY__f56f0877_2497_4746_9d31_e73c4"/>
      <w:bookmarkStart w:id="2" w:name="_DOC_BODY_CONTAINER__f732c4e5_e63c_4bf0_"/>
      <w:bookmarkStart w:id="3" w:name="_PAGE__1_234d060e_6454_4a38_83a0_3606615"/>
      <w:bookmarkStart w:id="4" w:name="_PAR__1_88973a59_04ac_4b10_9ddf_6aea31ec"/>
      <w:bookmarkStart w:id="5" w:name="_LINE__1_e5f9891f_19a6_4f94_b666_7c8def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67DAE" w:rsidP="00F67DAE">
      <w:pPr>
        <w:ind w:left="360" w:firstLine="360"/>
        <w:rPr>
          <w:rFonts w:ascii="Arial" w:eastAsia="Arial" w:hAnsi="Arial" w:cs="Arial"/>
        </w:rPr>
      </w:pPr>
      <w:bookmarkStart w:id="6" w:name="_BILL_SECTION_HEADER__cf87737b_3668_476e"/>
      <w:bookmarkStart w:id="7" w:name="_BILL_SECTION__167bd19e_f802_4180_8a7d_0"/>
      <w:bookmarkStart w:id="8" w:name="_DOC_BODY_CONTENT__8f81d8e8_81f6_4eb7_91"/>
      <w:bookmarkStart w:id="9" w:name="_PAR__2_7fb769d1_95e6_4d40_a727_f2350ad4"/>
      <w:bookmarkStart w:id="10" w:name="_LINE__2_afe831d4_703c_4e1d_b7cc_58cfe2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c4168e4_4dda_457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§341-D, sub-§4,</w:t>
      </w:r>
      <w:r>
        <w:rPr>
          <w:rFonts w:ascii="Arial" w:eastAsia="Arial" w:hAnsi="Arial" w:cs="Arial"/>
        </w:rPr>
        <w:t xml:space="preserve"> as amended by PL 2023, c. 512, §2, is further </w:t>
      </w:r>
      <w:bookmarkStart w:id="12" w:name="_LINE__3_cb8b3772_bb9d_4c23_89c2_57e2fd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67DAE" w:rsidP="00F67DAE">
      <w:pPr>
        <w:ind w:left="360" w:firstLine="360"/>
        <w:rPr>
          <w:rFonts w:ascii="Arial" w:eastAsia="Arial" w:hAnsi="Arial" w:cs="Arial"/>
        </w:rPr>
      </w:pPr>
      <w:bookmarkStart w:id="13" w:name="_STATUTE_NUMBER__01aaca7d_b5d1_46c7_addf"/>
      <w:bookmarkStart w:id="14" w:name="_STATUTE_SS__3b239dcc_2c87_4a23_9789_daf"/>
      <w:bookmarkStart w:id="15" w:name="_PAR__3_85222a6e_dbf6_42d2_8517_be602b29"/>
      <w:bookmarkStart w:id="16" w:name="_LINE__4_da311f7b_12f9_4901_a683_2fe05e6"/>
      <w:bookmarkEnd w:id="6"/>
      <w:bookmarkEnd w:id="9"/>
      <w:r>
        <w:rPr>
          <w:rFonts w:ascii="Arial" w:eastAsia="Arial" w:hAnsi="Arial" w:cs="Arial"/>
          <w:b/>
        </w:rPr>
        <w:t>4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9a638dbe_3ac7_4482_a2"/>
      <w:r>
        <w:rPr>
          <w:rFonts w:ascii="Arial" w:eastAsia="Arial" w:hAnsi="Arial" w:cs="Arial"/>
          <w:b/>
        </w:rPr>
        <w:t>Appeal or review.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2042fadf_6910_4c5d_a4a"/>
      <w:bookmarkStart w:id="19" w:name="_PROCESSED_CHANGE__345bd100_2315_4b68_9c"/>
      <w:r>
        <w:rPr>
          <w:rFonts w:ascii="Arial" w:eastAsia="Arial" w:hAnsi="Arial" w:cs="Arial"/>
          <w:u w:val="single"/>
        </w:rPr>
        <w:t xml:space="preserve">The record for appeals decided by the board is the administrative </w:t>
      </w:r>
      <w:bookmarkStart w:id="20" w:name="_LINE__5_fbe46fb8_a992_44ca_9567_f06eb5a"/>
      <w:bookmarkEnd w:id="16"/>
      <w:r>
        <w:rPr>
          <w:rFonts w:ascii="Arial" w:eastAsia="Arial" w:hAnsi="Arial" w:cs="Arial"/>
          <w:u w:val="single"/>
        </w:rPr>
        <w:t>record relied upon by the commissioner in the commissioner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review of </w:t>
      </w:r>
      <w:r>
        <w:rPr>
          <w:rFonts w:ascii="Arial" w:eastAsia="Arial" w:hAnsi="Arial" w:cs="Arial"/>
          <w:u w:val="single"/>
        </w:rPr>
        <w:t xml:space="preserve">a license or permit </w:t>
      </w:r>
      <w:bookmarkStart w:id="21" w:name="_LINE__6_cd867701_a243_4b45_ae3d_ba995a4"/>
      <w:bookmarkEnd w:id="20"/>
      <w:r>
        <w:rPr>
          <w:rFonts w:ascii="Arial" w:eastAsia="Arial" w:hAnsi="Arial" w:cs="Arial"/>
          <w:u w:val="single"/>
        </w:rPr>
        <w:t>application</w:t>
      </w:r>
      <w:r>
        <w:rPr>
          <w:rFonts w:ascii="Arial" w:eastAsia="Arial" w:hAnsi="Arial" w:cs="Arial"/>
          <w:u w:val="single"/>
        </w:rPr>
        <w:t xml:space="preserve">, any supplemental evidence admitted by the board on appeal and, if the board </w:t>
      </w:r>
      <w:bookmarkStart w:id="22" w:name="_LINE__7_0cdff53e_ef14_4973_b8ef_c136ab0"/>
      <w:bookmarkEnd w:id="21"/>
      <w:r>
        <w:rPr>
          <w:rFonts w:ascii="Arial" w:eastAsia="Arial" w:hAnsi="Arial" w:cs="Arial"/>
          <w:u w:val="single"/>
        </w:rPr>
        <w:t xml:space="preserve">holds a hearing on the appeal, any additional evidence obtained by the board from that </w:t>
      </w:r>
      <w:bookmarkStart w:id="23" w:name="_LINE__8_97db1886_1ed2_4f5a_bdb9_5353411"/>
      <w:bookmarkEnd w:id="22"/>
      <w:r>
        <w:rPr>
          <w:rFonts w:ascii="Arial" w:eastAsia="Arial" w:hAnsi="Arial" w:cs="Arial"/>
          <w:u w:val="single"/>
        </w:rPr>
        <w:t>hearing.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The board shall review, may hold a hearing at its discretion on and may affirm, </w:t>
      </w:r>
      <w:bookmarkStart w:id="24" w:name="_LINE__9_4c6d77cc_3490_41e5_af8a_b4a0622"/>
      <w:bookmarkEnd w:id="23"/>
      <w:r>
        <w:rPr>
          <w:rFonts w:ascii="Arial" w:eastAsia="Arial" w:hAnsi="Arial" w:cs="Arial"/>
        </w:rPr>
        <w:t>amend, reverse or remand to the commissioner for further proceedings any of the following:</w:t>
      </w:r>
      <w:bookmarkEnd w:id="18"/>
      <w:bookmarkEnd w:id="24"/>
    </w:p>
    <w:p w:rsidR="00F67DAE" w:rsidP="00F67DAE">
      <w:pPr>
        <w:ind w:left="720"/>
        <w:rPr>
          <w:rFonts w:ascii="Arial" w:eastAsia="Arial" w:hAnsi="Arial" w:cs="Arial"/>
        </w:rPr>
      </w:pPr>
      <w:bookmarkStart w:id="25" w:name="_STATUTE_NUMBER__4af81f8e_73e7_48e6_bdad"/>
      <w:bookmarkStart w:id="26" w:name="_STATUTE_P__8e4d121c_f9ef_4871_a9e1_b125"/>
      <w:bookmarkStart w:id="27" w:name="_PAR__4_7ddd03d9_cc97_4fc2_8e7d_1e9d059d"/>
      <w:bookmarkStart w:id="28" w:name="_LINE__10_ec571f7a_7bcd_42f3_aab3_331365"/>
      <w:bookmarkEnd w:id="15"/>
      <w:r>
        <w:rPr>
          <w:rFonts w:ascii="Arial" w:eastAsia="Arial" w:hAnsi="Arial" w:cs="Arial"/>
        </w:rPr>
        <w:t>A</w:t>
      </w:r>
      <w:bookmarkEnd w:id="25"/>
      <w:r>
        <w:rPr>
          <w:rFonts w:ascii="Arial" w:eastAsia="Arial" w:hAnsi="Arial" w:cs="Arial"/>
        </w:rPr>
        <w:t xml:space="preserve">.  </w:t>
      </w:r>
      <w:bookmarkStart w:id="29" w:name="_STATUTE_CONTENT__91c2ee74_7249_4d6f_8f2"/>
      <w:r>
        <w:rPr>
          <w:rFonts w:ascii="Arial" w:eastAsia="Arial" w:hAnsi="Arial" w:cs="Arial"/>
        </w:rPr>
        <w:t xml:space="preserve">Final license or permit decisions made by the commissioner when a person </w:t>
      </w:r>
      <w:bookmarkStart w:id="30" w:name="_LINE__11_52f72f56_cfbd_46f5_90b6_552468"/>
      <w:bookmarkEnd w:id="28"/>
      <w:r>
        <w:rPr>
          <w:rFonts w:ascii="Arial" w:eastAsia="Arial" w:hAnsi="Arial" w:cs="Arial"/>
        </w:rPr>
        <w:t xml:space="preserve">aggrieved by a decision of the commissioner appeals that decision to the board within </w:t>
      </w:r>
      <w:bookmarkStart w:id="31" w:name="_LINE__12_c4b9dadb_6b2d_441a_ae8f_415ac8"/>
      <w:bookmarkEnd w:id="30"/>
      <w:r>
        <w:rPr>
          <w:rFonts w:ascii="Arial" w:eastAsia="Arial" w:hAnsi="Arial" w:cs="Arial"/>
        </w:rPr>
        <w:t xml:space="preserve">30 days of the date of the decision.  An appellant shall identify in the appeal the </w:t>
      </w:r>
      <w:bookmarkStart w:id="32" w:name="_LINE__13_e272cda8_a6ec_4b62_b588_af3db0"/>
      <w:bookmarkEnd w:id="31"/>
      <w:r>
        <w:rPr>
          <w:rFonts w:ascii="Arial" w:eastAsia="Arial" w:hAnsi="Arial" w:cs="Arial"/>
        </w:rPr>
        <w:t xml:space="preserve">licensing or permitting criterion or standard the appellant believes was not satisfied in </w:t>
      </w:r>
      <w:bookmarkStart w:id="33" w:name="_LINE__14_d72e868a_b61a_411f_aa4e_6d57d7"/>
      <w:bookmarkEnd w:id="32"/>
      <w:r>
        <w:rPr>
          <w:rFonts w:ascii="Arial" w:eastAsia="Arial" w:hAnsi="Arial" w:cs="Arial"/>
        </w:rPr>
        <w:t>the commissioner's final license or permit decision</w:t>
      </w:r>
      <w:bookmarkStart w:id="34" w:name="_PROCESSED_CHANGE__ebb47bcd_3225_41d6_b2"/>
      <w:r w:rsidRPr="00EE7D6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shall include in the appeal all </w:t>
      </w:r>
      <w:bookmarkStart w:id="35" w:name="_LINE__15_f22b3426_9dfb_4f52_9061_431417"/>
      <w:bookmarkEnd w:id="33"/>
      <w:r>
        <w:rPr>
          <w:rFonts w:ascii="Arial" w:eastAsia="Arial" w:hAnsi="Arial" w:cs="Arial"/>
          <w:u w:val="single"/>
        </w:rPr>
        <w:t>information required to be submitted by rules adopted pursuant to this section</w:t>
      </w:r>
      <w:bookmarkEnd w:id="34"/>
      <w:r>
        <w:rPr>
          <w:rFonts w:ascii="Arial" w:eastAsia="Arial" w:hAnsi="Arial" w:cs="Arial"/>
        </w:rPr>
        <w:t xml:space="preserve">.  Any </w:t>
      </w:r>
      <w:bookmarkStart w:id="36" w:name="_LINE__16_265526a6_7ff7_4f6c_80b4_06b32d"/>
      <w:bookmarkEnd w:id="35"/>
      <w:r>
        <w:rPr>
          <w:rFonts w:ascii="Arial" w:eastAsia="Arial" w:hAnsi="Arial" w:cs="Arial"/>
        </w:rPr>
        <w:t xml:space="preserve">proposed supplemental evidence offered by an appellant must be included with the </w:t>
      </w:r>
      <w:bookmarkStart w:id="37" w:name="_LINE__17_b1fcbb39_8fa1_4eee_b000_4ce783"/>
      <w:bookmarkEnd w:id="36"/>
      <w:r>
        <w:rPr>
          <w:rFonts w:ascii="Arial" w:eastAsia="Arial" w:hAnsi="Arial" w:cs="Arial"/>
        </w:rPr>
        <w:t xml:space="preserve">filing of the appeal.  The board staff shall issue to </w:t>
      </w:r>
      <w:bookmarkStart w:id="38" w:name="_PROCESSED_CHANGE__ddb2f50a_01a1_4c3c_86"/>
      <w:r>
        <w:rPr>
          <w:rFonts w:ascii="Arial" w:eastAsia="Arial" w:hAnsi="Arial" w:cs="Arial"/>
          <w:u w:val="single"/>
        </w:rPr>
        <w:t>the appellant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</w:rPr>
        <w:t xml:space="preserve"> </w:t>
      </w:r>
      <w:bookmarkEnd w:id="38"/>
      <w:r>
        <w:rPr>
          <w:rFonts w:ascii="Arial" w:eastAsia="Arial" w:hAnsi="Arial" w:cs="Arial"/>
        </w:rPr>
        <w:t xml:space="preserve">the licensee or </w:t>
      </w:r>
      <w:bookmarkStart w:id="39" w:name="_LINE__18_99d9f249_f4b0_4df7_b31b_2c8afc"/>
      <w:bookmarkEnd w:id="37"/>
      <w:r>
        <w:rPr>
          <w:rFonts w:ascii="Arial" w:eastAsia="Arial" w:hAnsi="Arial" w:cs="Arial"/>
        </w:rPr>
        <w:t>permittee, if the licensee or permittee is not the appellant</w:t>
      </w:r>
      <w:bookmarkStart w:id="40" w:name="_PROCESSED_CHANGE__76e1e247_a8f0_41c0_9f"/>
      <w:r>
        <w:rPr>
          <w:rFonts w:ascii="Arial" w:eastAsia="Arial" w:hAnsi="Arial" w:cs="Arial"/>
          <w:strike/>
        </w:rPr>
        <w:t>,</w:t>
      </w:r>
      <w:bookmarkStart w:id="41" w:name="_PROCESSED_CHANGE__eaee7eb7_19e8_4e1e_92"/>
      <w:bookmarkEnd w:id="40"/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>interested persons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</w:rPr>
        <w:t xml:space="preserve"> </w:t>
      </w:r>
      <w:bookmarkEnd w:id="41"/>
      <w:r>
        <w:rPr>
          <w:rFonts w:ascii="Arial" w:eastAsia="Arial" w:hAnsi="Arial" w:cs="Arial"/>
        </w:rPr>
        <w:t xml:space="preserve">and </w:t>
      </w:r>
      <w:bookmarkStart w:id="42" w:name="_PROCESSED_CHANGE__af80b2ae_509e_4325_ab"/>
      <w:r>
        <w:rPr>
          <w:rFonts w:ascii="Arial" w:eastAsia="Arial" w:hAnsi="Arial" w:cs="Arial"/>
          <w:strike/>
        </w:rPr>
        <w:t>to</w:t>
      </w:r>
      <w:r>
        <w:rPr>
          <w:rFonts w:ascii="Arial" w:eastAsia="Arial" w:hAnsi="Arial" w:cs="Arial"/>
        </w:rPr>
        <w:t xml:space="preserve"> </w:t>
      </w:r>
      <w:bookmarkStart w:id="43" w:name="_LINE__19_7c7e635b_fff4_4400_a0f0_d00747"/>
      <w:bookmarkEnd w:id="39"/>
      <w:bookmarkEnd w:id="42"/>
      <w:r>
        <w:rPr>
          <w:rFonts w:ascii="Arial" w:eastAsia="Arial" w:hAnsi="Arial" w:cs="Arial"/>
        </w:rPr>
        <w:t xml:space="preserve">any </w:t>
      </w:r>
      <w:bookmarkStart w:id="44" w:name="_PROCESSED_CHANGE__8d32e7d2_211f_4ea5_b5"/>
      <w:r>
        <w:rPr>
          <w:rFonts w:ascii="Arial" w:eastAsia="Arial" w:hAnsi="Arial" w:cs="Arial"/>
          <w:u w:val="single"/>
        </w:rPr>
        <w:t>other</w:t>
      </w:r>
      <w:r>
        <w:rPr>
          <w:rFonts w:ascii="Arial" w:eastAsia="Arial" w:hAnsi="Arial" w:cs="Arial"/>
        </w:rPr>
        <w:t xml:space="preserve"> </w:t>
      </w:r>
      <w:bookmarkEnd w:id="44"/>
      <w:r>
        <w:rPr>
          <w:rFonts w:ascii="Arial" w:eastAsia="Arial" w:hAnsi="Arial" w:cs="Arial"/>
        </w:rPr>
        <w:t xml:space="preserve">persons who have requested to be notified of the license or permit decision </w:t>
      </w:r>
      <w:bookmarkStart w:id="45" w:name="_LINE__20_b5771e79_faa6_4777_ab0e_533069"/>
      <w:bookmarkEnd w:id="43"/>
      <w:r>
        <w:rPr>
          <w:rFonts w:ascii="Arial" w:eastAsia="Arial" w:hAnsi="Arial" w:cs="Arial"/>
        </w:rPr>
        <w:t>written notice of the filing of the appeal</w:t>
      </w:r>
      <w:bookmarkStart w:id="46" w:name="_PROCESSED_CHANGE__a708e499_2bc6_4e9c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47" w:name="_PROCESSED_CHANGE__2a62d479_c5d5_400a_b2"/>
      <w:bookmarkEnd w:id="46"/>
      <w:r>
        <w:rPr>
          <w:rFonts w:ascii="Arial" w:eastAsia="Arial" w:hAnsi="Arial" w:cs="Arial"/>
          <w:u w:val="single"/>
        </w:rPr>
        <w:t>, which must</w:t>
      </w:r>
      <w:bookmarkEnd w:id="47"/>
      <w:r>
        <w:rPr>
          <w:rFonts w:ascii="Arial" w:eastAsia="Arial" w:hAnsi="Arial" w:cs="Arial"/>
        </w:rPr>
        <w:t xml:space="preserve"> identify any proposed </w:t>
      </w:r>
      <w:bookmarkStart w:id="48" w:name="_LINE__21_b88c3802_ea1f_48ae_a5f3_069edf"/>
      <w:bookmarkEnd w:id="45"/>
      <w:r>
        <w:rPr>
          <w:rFonts w:ascii="Arial" w:eastAsia="Arial" w:hAnsi="Arial" w:cs="Arial"/>
        </w:rPr>
        <w:t>supplemental evidence offered by the appellant.</w:t>
      </w:r>
      <w:bookmarkStart w:id="49" w:name="_PROCESSED_CHANGE__fb6e5257_4c83_477d_a7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For the purposes of this paragraph, </w:t>
      </w:r>
      <w:bookmarkStart w:id="50" w:name="_LINE__22_9197ea43_d11f_40a5_a1b8_4a0373"/>
      <w:bookmarkEnd w:id="48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nterested person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any person that submitted written comments on the </w:t>
      </w:r>
      <w:bookmarkStart w:id="51" w:name="_LINE__23_d813b8ce_3049_4cc8_990b_577141"/>
      <w:bookmarkEnd w:id="50"/>
      <w:r>
        <w:rPr>
          <w:rFonts w:ascii="Arial" w:eastAsia="Arial" w:hAnsi="Arial" w:cs="Arial"/>
          <w:u w:val="single"/>
        </w:rPr>
        <w:t>application that is the subject of the appeal.</w:t>
      </w:r>
      <w:bookmarkEnd w:id="49"/>
      <w:r>
        <w:rPr>
          <w:rFonts w:ascii="Arial" w:eastAsia="Arial" w:hAnsi="Arial" w:cs="Arial"/>
        </w:rPr>
        <w:t xml:space="preserve">  Within 30 days of the issuance of the </w:t>
      </w:r>
      <w:bookmarkStart w:id="52" w:name="_LINE__24_cdda71e5_631f_40cb_aa15_89a548"/>
      <w:bookmarkEnd w:id="51"/>
      <w:r>
        <w:rPr>
          <w:rFonts w:ascii="Arial" w:eastAsia="Arial" w:hAnsi="Arial" w:cs="Arial"/>
        </w:rPr>
        <w:t xml:space="preserve">written notice </w:t>
      </w:r>
      <w:bookmarkStart w:id="53" w:name="_PROCESSED_CHANGE__df5d333b_61fd_43e1_90"/>
      <w:r>
        <w:rPr>
          <w:rFonts w:ascii="Arial" w:eastAsia="Arial" w:hAnsi="Arial" w:cs="Arial"/>
          <w:u w:val="single"/>
        </w:rPr>
        <w:t>by the board staff</w:t>
      </w:r>
      <w:r>
        <w:rPr>
          <w:rFonts w:ascii="Arial" w:eastAsia="Arial" w:hAnsi="Arial" w:cs="Arial"/>
        </w:rPr>
        <w:t xml:space="preserve"> </w:t>
      </w:r>
      <w:bookmarkEnd w:id="53"/>
      <w:r>
        <w:rPr>
          <w:rFonts w:ascii="Arial" w:eastAsia="Arial" w:hAnsi="Arial" w:cs="Arial"/>
        </w:rPr>
        <w:t>of the filing of the appeal</w:t>
      </w:r>
      <w:bookmarkStart w:id="54" w:name="_PROCESSED_CHANGE__4b4137ab_5276_4fa7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by the board staff</w:t>
      </w:r>
      <w:bookmarkEnd w:id="54"/>
      <w:r>
        <w:rPr>
          <w:rFonts w:ascii="Arial" w:eastAsia="Arial" w:hAnsi="Arial" w:cs="Arial"/>
        </w:rPr>
        <w:t xml:space="preserve">, the </w:t>
      </w:r>
      <w:bookmarkStart w:id="55" w:name="_LINE__25_8e5e028e_43fa_46ac_b5bf_269115"/>
      <w:bookmarkEnd w:id="52"/>
      <w:r>
        <w:rPr>
          <w:rFonts w:ascii="Arial" w:eastAsia="Arial" w:hAnsi="Arial" w:cs="Arial"/>
        </w:rPr>
        <w:t xml:space="preserve">licensee or permittee, if the licensee or permittee is not the appellant, </w:t>
      </w:r>
      <w:bookmarkStart w:id="56" w:name="_PROCESSED_CHANGE__f205fcd1_0654_4703_8b"/>
      <w:r>
        <w:rPr>
          <w:rFonts w:ascii="Arial" w:eastAsia="Arial" w:hAnsi="Arial" w:cs="Arial"/>
          <w:strike/>
        </w:rPr>
        <w:t xml:space="preserve">and any interested </w:t>
      </w:r>
      <w:bookmarkStart w:id="57" w:name="_LINE__26_914949e4_086c_416f_ac1f_e144ad"/>
      <w:bookmarkEnd w:id="55"/>
      <w:r>
        <w:rPr>
          <w:rFonts w:ascii="Arial" w:eastAsia="Arial" w:hAnsi="Arial" w:cs="Arial"/>
          <w:strike/>
        </w:rPr>
        <w:t xml:space="preserve">parties identified by the commissioner pursuant to </w:t>
      </w:r>
      <w:bookmarkStart w:id="58" w:name="_CROSS_REFERENCE__915aa417_99d2_47f6_946"/>
      <w:r>
        <w:rPr>
          <w:rFonts w:ascii="Arial" w:eastAsia="Arial" w:hAnsi="Arial" w:cs="Arial"/>
          <w:strike/>
        </w:rPr>
        <w:t xml:space="preserve">section 344, subsection 4‑A, </w:t>
      </w:r>
      <w:bookmarkStart w:id="59" w:name="_LINE__27_93b45cb7_f477_423b_a27c_eed2d1"/>
      <w:bookmarkEnd w:id="57"/>
      <w:r>
        <w:rPr>
          <w:rFonts w:ascii="Arial" w:eastAsia="Arial" w:hAnsi="Arial" w:cs="Arial"/>
          <w:strike/>
        </w:rPr>
        <w:t>paragraph B</w:t>
      </w:r>
      <w:bookmarkEnd w:id="58"/>
      <w:r>
        <w:rPr>
          <w:rFonts w:ascii="Arial" w:eastAsia="Arial" w:hAnsi="Arial" w:cs="Arial"/>
        </w:rPr>
        <w:t xml:space="preserve"> </w:t>
      </w:r>
      <w:bookmarkEnd w:id="56"/>
      <w:r>
        <w:rPr>
          <w:rFonts w:ascii="Arial" w:eastAsia="Arial" w:hAnsi="Arial" w:cs="Arial"/>
        </w:rPr>
        <w:t xml:space="preserve">may submit </w:t>
      </w:r>
      <w:bookmarkStart w:id="60" w:name="_PROCESSED_CHANGE__216d0041_7eeb_4ee6_88"/>
      <w:r>
        <w:rPr>
          <w:rFonts w:ascii="Arial" w:eastAsia="Arial" w:hAnsi="Arial" w:cs="Arial"/>
          <w:u w:val="single"/>
        </w:rPr>
        <w:t>proposed</w:t>
      </w:r>
      <w:r>
        <w:rPr>
          <w:rFonts w:ascii="Arial" w:eastAsia="Arial" w:hAnsi="Arial" w:cs="Arial"/>
        </w:rPr>
        <w:t xml:space="preserve"> </w:t>
      </w:r>
      <w:bookmarkEnd w:id="60"/>
      <w:r>
        <w:rPr>
          <w:rFonts w:ascii="Arial" w:eastAsia="Arial" w:hAnsi="Arial" w:cs="Arial"/>
        </w:rPr>
        <w:t xml:space="preserve">supplemental evidence to the board </w:t>
      </w:r>
      <w:bookmarkStart w:id="61" w:name="_PROCESSED_CHANGE__4e64a436_0f6b_4539_97"/>
      <w:r>
        <w:rPr>
          <w:rFonts w:ascii="Arial" w:eastAsia="Arial" w:hAnsi="Arial" w:cs="Arial"/>
          <w:strike/>
        </w:rPr>
        <w:t xml:space="preserve">and the </w:t>
      </w:r>
      <w:bookmarkStart w:id="62" w:name="_LINE__28_d6dc3f4e_a09a_4a9c_a5a9_1a7367"/>
      <w:bookmarkEnd w:id="59"/>
      <w:r>
        <w:rPr>
          <w:rFonts w:ascii="Arial" w:eastAsia="Arial" w:hAnsi="Arial" w:cs="Arial"/>
          <w:strike/>
        </w:rPr>
        <w:t>appellant</w:t>
      </w:r>
      <w:r>
        <w:rPr>
          <w:rFonts w:ascii="Arial" w:eastAsia="Arial" w:hAnsi="Arial" w:cs="Arial"/>
        </w:rPr>
        <w:t xml:space="preserve"> </w:t>
      </w:r>
      <w:bookmarkEnd w:id="61"/>
      <w:r>
        <w:rPr>
          <w:rFonts w:ascii="Arial" w:eastAsia="Arial" w:hAnsi="Arial" w:cs="Arial"/>
        </w:rPr>
        <w:t xml:space="preserve">addressing the issues raised in the appeal.  The </w:t>
      </w:r>
      <w:bookmarkStart w:id="63" w:name="_PROCESSED_CHANGE__138a6b2d_be24_42c3_9f"/>
      <w:r>
        <w:rPr>
          <w:rFonts w:ascii="Arial" w:eastAsia="Arial" w:hAnsi="Arial" w:cs="Arial"/>
          <w:u w:val="single"/>
        </w:rPr>
        <w:t>chair of the</w:t>
      </w:r>
      <w:r>
        <w:rPr>
          <w:rFonts w:ascii="Arial" w:eastAsia="Arial" w:hAnsi="Arial" w:cs="Arial"/>
        </w:rPr>
        <w:t xml:space="preserve"> </w:t>
      </w:r>
      <w:bookmarkEnd w:id="63"/>
      <w:r>
        <w:rPr>
          <w:rFonts w:ascii="Arial" w:eastAsia="Arial" w:hAnsi="Arial" w:cs="Arial"/>
        </w:rPr>
        <w:t xml:space="preserve">board may </w:t>
      </w:r>
      <w:bookmarkStart w:id="64" w:name="_PROCESSED_CHANGE__224ca24e_cd5b_4635_97"/>
      <w:r>
        <w:rPr>
          <w:rFonts w:ascii="Arial" w:eastAsia="Arial" w:hAnsi="Arial" w:cs="Arial"/>
          <w:strike/>
        </w:rPr>
        <w:t>allow</w:t>
      </w:r>
      <w:r>
        <w:rPr>
          <w:rFonts w:ascii="Arial" w:eastAsia="Arial" w:hAnsi="Arial" w:cs="Arial"/>
        </w:rPr>
        <w:t xml:space="preserve"> </w:t>
      </w:r>
      <w:bookmarkStart w:id="65" w:name="_LINE__29_74e77024_d24f_4d42_82a1_0ea348"/>
      <w:bookmarkStart w:id="66" w:name="_PROCESSED_CHANGE__df6c3a05_f3ff_474d_b3"/>
      <w:bookmarkEnd w:id="62"/>
      <w:bookmarkEnd w:id="64"/>
      <w:r>
        <w:rPr>
          <w:rFonts w:ascii="Arial" w:eastAsia="Arial" w:hAnsi="Arial" w:cs="Arial"/>
          <w:u w:val="single"/>
        </w:rPr>
        <w:t>admit proposed supplemental evidence into</w:t>
      </w:r>
      <w:r>
        <w:rPr>
          <w:rFonts w:ascii="Arial" w:eastAsia="Arial" w:hAnsi="Arial" w:cs="Arial"/>
        </w:rPr>
        <w:t xml:space="preserve"> </w:t>
      </w:r>
      <w:bookmarkEnd w:id="66"/>
      <w:r>
        <w:rPr>
          <w:rFonts w:ascii="Arial" w:eastAsia="Arial" w:hAnsi="Arial" w:cs="Arial"/>
        </w:rPr>
        <w:t xml:space="preserve">the record </w:t>
      </w:r>
      <w:bookmarkStart w:id="67" w:name="_PROCESSED_CHANGE__1e3dfd22_d93d_4754_ac"/>
      <w:r>
        <w:rPr>
          <w:rFonts w:ascii="Arial" w:eastAsia="Arial" w:hAnsi="Arial" w:cs="Arial"/>
          <w:strike/>
        </w:rPr>
        <w:t>to be supplemented</w:t>
      </w:r>
      <w:r>
        <w:rPr>
          <w:rFonts w:ascii="Arial" w:eastAsia="Arial" w:hAnsi="Arial" w:cs="Arial"/>
        </w:rPr>
        <w:t xml:space="preserve"> </w:t>
      </w:r>
      <w:bookmarkEnd w:id="67"/>
      <w:r>
        <w:rPr>
          <w:rFonts w:ascii="Arial" w:eastAsia="Arial" w:hAnsi="Arial" w:cs="Arial"/>
        </w:rPr>
        <w:t xml:space="preserve">when </w:t>
      </w:r>
      <w:bookmarkStart w:id="68" w:name="_PROCESSED_CHANGE__c55f95b0_441a_4af1_bb"/>
      <w:r>
        <w:rPr>
          <w:rFonts w:ascii="Arial" w:eastAsia="Arial" w:hAnsi="Arial" w:cs="Arial"/>
          <w:strike/>
        </w:rPr>
        <w:t>it</w:t>
      </w:r>
      <w:r>
        <w:rPr>
          <w:rFonts w:ascii="Arial" w:eastAsia="Arial" w:hAnsi="Arial" w:cs="Arial"/>
        </w:rPr>
        <w:t xml:space="preserve"> </w:t>
      </w:r>
      <w:bookmarkStart w:id="69" w:name="_PROCESSED_CHANGE__bc121124_0928_4476_9d"/>
      <w:bookmarkEnd w:id="68"/>
      <w:r>
        <w:rPr>
          <w:rFonts w:ascii="Arial" w:eastAsia="Arial" w:hAnsi="Arial" w:cs="Arial"/>
          <w:u w:val="single"/>
        </w:rPr>
        <w:t xml:space="preserve">the </w:t>
      </w:r>
      <w:bookmarkStart w:id="70" w:name="_LINE__30_5f27411d_1fb6_44fd_ba08_e61028"/>
      <w:bookmarkEnd w:id="65"/>
      <w:r>
        <w:rPr>
          <w:rFonts w:ascii="Arial" w:eastAsia="Arial" w:hAnsi="Arial" w:cs="Arial"/>
          <w:u w:val="single"/>
        </w:rPr>
        <w:t>chair</w:t>
      </w:r>
      <w:r>
        <w:rPr>
          <w:rFonts w:ascii="Arial" w:eastAsia="Arial" w:hAnsi="Arial" w:cs="Arial"/>
        </w:rPr>
        <w:t xml:space="preserve"> </w:t>
      </w:r>
      <w:bookmarkEnd w:id="69"/>
      <w:r>
        <w:rPr>
          <w:rFonts w:ascii="Arial" w:eastAsia="Arial" w:hAnsi="Arial" w:cs="Arial"/>
        </w:rPr>
        <w:t xml:space="preserve">finds that the evidence offered is relevant and material </w:t>
      </w:r>
      <w:bookmarkStart w:id="71" w:name="_PROCESSED_CHANGE__5c446b09_6c61_488c_a5"/>
      <w:r>
        <w:rPr>
          <w:rFonts w:ascii="Arial" w:eastAsia="Arial" w:hAnsi="Arial" w:cs="Arial"/>
          <w:u w:val="single"/>
        </w:rPr>
        <w:t>to the appeal</w:t>
      </w:r>
      <w:r>
        <w:rPr>
          <w:rFonts w:ascii="Arial" w:eastAsia="Arial" w:hAnsi="Arial" w:cs="Arial"/>
        </w:rPr>
        <w:t xml:space="preserve"> </w:t>
      </w:r>
      <w:bookmarkEnd w:id="71"/>
      <w:r>
        <w:rPr>
          <w:rFonts w:ascii="Arial" w:eastAsia="Arial" w:hAnsi="Arial" w:cs="Arial"/>
        </w:rPr>
        <w:t>and that:</w:t>
      </w:r>
      <w:bookmarkEnd w:id="29"/>
      <w:bookmarkEnd w:id="70"/>
    </w:p>
    <w:p w:rsidR="00F67DAE" w:rsidP="00F67DAE">
      <w:pPr>
        <w:ind w:left="1080"/>
        <w:rPr>
          <w:rFonts w:ascii="Arial" w:eastAsia="Arial" w:hAnsi="Arial" w:cs="Arial"/>
        </w:rPr>
      </w:pPr>
      <w:bookmarkStart w:id="72" w:name="_STATUTE_SP__b3135e49_7462_4edf_92bd_df1"/>
      <w:bookmarkStart w:id="73" w:name="_PAR__5_bc1850c9_4165_48b4_a013_90d911de"/>
      <w:bookmarkStart w:id="74" w:name="_LINE__31_c8a3f6a7_596a_4916_9453_c5ff3d"/>
      <w:bookmarkEnd w:id="27"/>
      <w:r>
        <w:rPr>
          <w:rFonts w:ascii="Arial" w:eastAsia="Arial" w:hAnsi="Arial" w:cs="Arial"/>
        </w:rPr>
        <w:t>(</w:t>
      </w:r>
      <w:bookmarkStart w:id="75" w:name="_STATUTE_NUMBER__f8c8a435_31f6_46a4_a17c"/>
      <w:r>
        <w:rPr>
          <w:rFonts w:ascii="Arial" w:eastAsia="Arial" w:hAnsi="Arial" w:cs="Arial"/>
        </w:rPr>
        <w:t>1</w:t>
      </w:r>
      <w:bookmarkEnd w:id="75"/>
      <w:r>
        <w:rPr>
          <w:rFonts w:ascii="Arial" w:eastAsia="Arial" w:hAnsi="Arial" w:cs="Arial"/>
        </w:rPr>
        <w:t xml:space="preserve">)  </w:t>
      </w:r>
      <w:bookmarkStart w:id="76" w:name="_STATUTE_CONTENT__cd7f3a96_6c64_4a3c_a4e"/>
      <w:bookmarkStart w:id="77" w:name="_PROCESSED_CHANGE__eee785ec_143b_4028_bb"/>
      <w:r>
        <w:rPr>
          <w:rFonts w:ascii="Arial" w:eastAsia="Arial" w:hAnsi="Arial" w:cs="Arial"/>
          <w:strike/>
        </w:rPr>
        <w:t>An interested party seeking to supplement the record</w:t>
      </w:r>
      <w:r>
        <w:rPr>
          <w:rFonts w:ascii="Arial" w:eastAsia="Arial" w:hAnsi="Arial" w:cs="Arial"/>
        </w:rPr>
        <w:t xml:space="preserve"> </w:t>
      </w:r>
      <w:bookmarkStart w:id="78" w:name="_PROCESSED_CHANGE__7c36d90d_20a4_4f61_9a"/>
      <w:bookmarkEnd w:id="77"/>
      <w:r>
        <w:rPr>
          <w:rFonts w:ascii="Arial" w:eastAsia="Arial" w:hAnsi="Arial" w:cs="Arial"/>
          <w:u w:val="single"/>
        </w:rPr>
        <w:t xml:space="preserve">The person that submitted </w:t>
      </w:r>
      <w:bookmarkStart w:id="79" w:name="_LINE__32_4ca36dc8_d6d4_441c_bde3_062aa2"/>
      <w:bookmarkEnd w:id="74"/>
      <w:r>
        <w:rPr>
          <w:rFonts w:ascii="Arial" w:eastAsia="Arial" w:hAnsi="Arial" w:cs="Arial"/>
          <w:u w:val="single"/>
        </w:rPr>
        <w:t>the pr</w:t>
      </w:r>
      <w:r>
        <w:rPr>
          <w:rFonts w:ascii="Arial" w:eastAsia="Arial" w:hAnsi="Arial" w:cs="Arial"/>
          <w:u w:val="single"/>
        </w:rPr>
        <w:t>oposed supplemental evidence</w:t>
      </w:r>
      <w:r>
        <w:rPr>
          <w:rFonts w:ascii="Arial" w:eastAsia="Arial" w:hAnsi="Arial" w:cs="Arial"/>
        </w:rPr>
        <w:t xml:space="preserve"> </w:t>
      </w:r>
      <w:bookmarkEnd w:id="78"/>
      <w:r>
        <w:rPr>
          <w:rFonts w:ascii="Arial" w:eastAsia="Arial" w:hAnsi="Arial" w:cs="Arial"/>
        </w:rPr>
        <w:t xml:space="preserve">has shown due diligence in bringing the </w:t>
      </w:r>
      <w:bookmarkStart w:id="80" w:name="_LINE__33_68e0f042_5361_49e1_9b4d_b62c7c"/>
      <w:bookmarkEnd w:id="79"/>
      <w:r>
        <w:rPr>
          <w:rFonts w:ascii="Arial" w:eastAsia="Arial" w:hAnsi="Arial" w:cs="Arial"/>
        </w:rPr>
        <w:t xml:space="preserve">evidence to the licensing </w:t>
      </w:r>
      <w:bookmarkStart w:id="81" w:name="_PROCESSED_CHANGE__b0bb34b9_13ba_48c0_9e"/>
      <w:r>
        <w:rPr>
          <w:rFonts w:ascii="Arial" w:eastAsia="Arial" w:hAnsi="Arial" w:cs="Arial"/>
          <w:u w:val="single"/>
        </w:rPr>
        <w:t>or permitting</w:t>
      </w:r>
      <w:r>
        <w:rPr>
          <w:rFonts w:ascii="Arial" w:eastAsia="Arial" w:hAnsi="Arial" w:cs="Arial"/>
        </w:rPr>
        <w:t xml:space="preserve"> </w:t>
      </w:r>
      <w:bookmarkEnd w:id="81"/>
      <w:r>
        <w:rPr>
          <w:rFonts w:ascii="Arial" w:eastAsia="Arial" w:hAnsi="Arial" w:cs="Arial"/>
        </w:rPr>
        <w:t>process at the earliest possible time; or</w:t>
      </w:r>
      <w:bookmarkEnd w:id="76"/>
      <w:bookmarkEnd w:id="80"/>
    </w:p>
    <w:p w:rsidR="00F67DAE" w:rsidP="00F67DAE">
      <w:pPr>
        <w:ind w:left="1080"/>
        <w:rPr>
          <w:rFonts w:ascii="Arial" w:eastAsia="Arial" w:hAnsi="Arial" w:cs="Arial"/>
        </w:rPr>
      </w:pPr>
      <w:bookmarkStart w:id="82" w:name="_STATUTE_SP__279a32c8_fe18_4144_97d6_f21"/>
      <w:bookmarkStart w:id="83" w:name="_PAR__6_996fbd79_d891_4bc3_ac15_6fb7f5d9"/>
      <w:bookmarkStart w:id="84" w:name="_LINE__34_dc91f175_7a46_4e1d_8ecf_3e1d27"/>
      <w:bookmarkEnd w:id="72"/>
      <w:bookmarkEnd w:id="73"/>
      <w:r>
        <w:rPr>
          <w:rFonts w:ascii="Arial" w:eastAsia="Arial" w:hAnsi="Arial" w:cs="Arial"/>
        </w:rPr>
        <w:t>(</w:t>
      </w:r>
      <w:bookmarkStart w:id="85" w:name="_STATUTE_NUMBER__a4052975_7fc3_494b_bdb0"/>
      <w:r>
        <w:rPr>
          <w:rFonts w:ascii="Arial" w:eastAsia="Arial" w:hAnsi="Arial" w:cs="Arial"/>
        </w:rPr>
        <w:t>2</w:t>
      </w:r>
      <w:bookmarkEnd w:id="85"/>
      <w:r>
        <w:rPr>
          <w:rFonts w:ascii="Arial" w:eastAsia="Arial" w:hAnsi="Arial" w:cs="Arial"/>
        </w:rPr>
        <w:t xml:space="preserve">)  </w:t>
      </w:r>
      <w:bookmarkStart w:id="86" w:name="_STATUTE_CONTENT__e5d3d6be_d056_4eca_883"/>
      <w:r>
        <w:rPr>
          <w:rFonts w:ascii="Arial" w:eastAsia="Arial" w:hAnsi="Arial" w:cs="Arial"/>
        </w:rPr>
        <w:t xml:space="preserve">The evidence is newly discovered and could not, by the exercise of diligence, </w:t>
      </w:r>
      <w:bookmarkStart w:id="87" w:name="_LINE__35_583f5a51_94f5_4c17_a0f5_b400eb"/>
      <w:bookmarkEnd w:id="84"/>
      <w:r>
        <w:rPr>
          <w:rFonts w:ascii="Arial" w:eastAsia="Arial" w:hAnsi="Arial" w:cs="Arial"/>
        </w:rPr>
        <w:t xml:space="preserve">have been discovered in time to be presented earlier in the licensing </w:t>
      </w:r>
      <w:bookmarkStart w:id="88" w:name="_PROCESSED_CHANGE__450b09ff_a92f_44d5_b4"/>
      <w:r>
        <w:rPr>
          <w:rFonts w:ascii="Arial" w:eastAsia="Arial" w:hAnsi="Arial" w:cs="Arial"/>
          <w:u w:val="single"/>
        </w:rPr>
        <w:t>or permitting</w:t>
      </w:r>
      <w:r>
        <w:rPr>
          <w:rFonts w:ascii="Arial" w:eastAsia="Arial" w:hAnsi="Arial" w:cs="Arial"/>
        </w:rPr>
        <w:t xml:space="preserve"> </w:t>
      </w:r>
      <w:bookmarkStart w:id="89" w:name="_LINE__36_33cd27ef_01e1_4086_8283_b17466"/>
      <w:bookmarkEnd w:id="87"/>
      <w:bookmarkEnd w:id="88"/>
      <w:r>
        <w:rPr>
          <w:rFonts w:ascii="Arial" w:eastAsia="Arial" w:hAnsi="Arial" w:cs="Arial"/>
        </w:rPr>
        <w:t>process.</w:t>
      </w:r>
      <w:bookmarkEnd w:id="86"/>
      <w:bookmarkEnd w:id="89"/>
    </w:p>
    <w:p w:rsidR="00F67DAE" w:rsidP="00F67DAE">
      <w:pPr>
        <w:ind w:left="720"/>
        <w:rPr>
          <w:rFonts w:ascii="Arial" w:eastAsia="Arial" w:hAnsi="Arial" w:cs="Arial"/>
        </w:rPr>
      </w:pPr>
      <w:bookmarkStart w:id="90" w:name="_STATUTE_CONTENT__c7a9439d_ff77_4a45_891"/>
      <w:bookmarkStart w:id="91" w:name="_STATUTE_P__369a0922_3625_48f9_a573_59a4"/>
      <w:bookmarkStart w:id="92" w:name="_PAR__7_4638396c_7fa6_47e1_9e34_ef165a94"/>
      <w:bookmarkStart w:id="93" w:name="_LINE__37_e2ce6251_ec0e_40d5_8cc2_51e2ed"/>
      <w:bookmarkEnd w:id="82"/>
      <w:bookmarkEnd w:id="83"/>
      <w:r>
        <w:rPr>
          <w:rFonts w:ascii="Arial" w:eastAsia="Arial" w:hAnsi="Arial" w:cs="Arial"/>
        </w:rPr>
        <w:t xml:space="preserve">The board shall admit into the record additional evidence and analysis submitted by </w:t>
      </w:r>
      <w:bookmarkStart w:id="94" w:name="_LINE__38_5b8619c2_73a0_400d_b092_0a60d9"/>
      <w:bookmarkEnd w:id="93"/>
      <w:r>
        <w:rPr>
          <w:rFonts w:ascii="Arial" w:eastAsia="Arial" w:hAnsi="Arial" w:cs="Arial"/>
        </w:rPr>
        <w:t xml:space="preserve">department staff in response to issues raised in the appeal and any supplemental </w:t>
      </w:r>
      <w:bookmarkStart w:id="95" w:name="_LINE__39_96379c84_2e4d_4c71_9cbb_e1bc47"/>
      <w:bookmarkEnd w:id="94"/>
      <w:r>
        <w:rPr>
          <w:rFonts w:ascii="Arial" w:eastAsia="Arial" w:hAnsi="Arial" w:cs="Arial"/>
        </w:rPr>
        <w:t xml:space="preserve">evidence allowed by the board in accordance with this paragraph. </w:t>
      </w:r>
      <w:bookmarkStart w:id="96" w:name="_PROCESSED_CHANGE__c5382e18_95ba_4197_96"/>
      <w:r>
        <w:rPr>
          <w:rFonts w:ascii="Arial" w:eastAsia="Arial" w:hAnsi="Arial" w:cs="Arial"/>
          <w:u w:val="single"/>
        </w:rPr>
        <w:t xml:space="preserve">The licensee or </w:t>
      </w:r>
      <w:bookmarkStart w:id="97" w:name="_LINE__40_1f3fff54_8712_43b3_bd10_7c668e"/>
      <w:bookmarkEnd w:id="95"/>
      <w:r>
        <w:rPr>
          <w:rFonts w:ascii="Arial" w:eastAsia="Arial" w:hAnsi="Arial" w:cs="Arial"/>
          <w:u w:val="single"/>
        </w:rPr>
        <w:t xml:space="preserve">permittee, if the licensee or permittee is not the appellant, may submit to the board a </w:t>
      </w:r>
      <w:bookmarkStart w:id="98" w:name="_LINE__41_831c86e0_ae01_4f21_970e_a04150"/>
      <w:bookmarkEnd w:id="97"/>
      <w:r>
        <w:rPr>
          <w:rFonts w:ascii="Arial" w:eastAsia="Arial" w:hAnsi="Arial" w:cs="Arial"/>
          <w:u w:val="single"/>
        </w:rPr>
        <w:t>written response to the merits of the appeal.</w:t>
      </w:r>
      <w:r>
        <w:rPr>
          <w:rFonts w:ascii="Arial" w:eastAsia="Arial" w:hAnsi="Arial" w:cs="Arial"/>
        </w:rPr>
        <w:t xml:space="preserve">  </w:t>
      </w:r>
      <w:bookmarkEnd w:id="96"/>
      <w:r>
        <w:rPr>
          <w:rFonts w:ascii="Arial" w:eastAsia="Arial" w:hAnsi="Arial" w:cs="Arial"/>
        </w:rPr>
        <w:t xml:space="preserve">The board is not bound by the </w:t>
      </w:r>
      <w:bookmarkStart w:id="99" w:name="_LINE__42_5d00ef7c_1676_483b_b258_0dd681"/>
      <w:bookmarkEnd w:id="98"/>
      <w:r>
        <w:rPr>
          <w:rFonts w:ascii="Arial" w:eastAsia="Arial" w:hAnsi="Arial" w:cs="Arial"/>
        </w:rPr>
        <w:t xml:space="preserve">commissioner's findings of fact or conclusions of law but may adopt, modify or reverse </w:t>
      </w:r>
      <w:bookmarkStart w:id="100" w:name="_LINE__43_787b3e5e_ede6_48ad_8079_8a8b99"/>
      <w:bookmarkEnd w:id="99"/>
      <w:r>
        <w:rPr>
          <w:rFonts w:ascii="Arial" w:eastAsia="Arial" w:hAnsi="Arial" w:cs="Arial"/>
        </w:rPr>
        <w:t xml:space="preserve">findings of fact or conclusions of law established by the commissioner.  Any changes </w:t>
      </w:r>
      <w:bookmarkStart w:id="101" w:name="_LINE__44_cb2b469a_cd46_452c_a436_9c18e5"/>
      <w:bookmarkEnd w:id="100"/>
      <w:r>
        <w:rPr>
          <w:rFonts w:ascii="Arial" w:eastAsia="Arial" w:hAnsi="Arial" w:cs="Arial"/>
        </w:rPr>
        <w:t xml:space="preserve">to a final license or permit decision of the commissioner made by the board under this </w:t>
      </w:r>
      <w:bookmarkStart w:id="102" w:name="_LINE__45_0f396d52_2835_4750_be53_0559e2"/>
      <w:bookmarkEnd w:id="101"/>
      <w:r>
        <w:rPr>
          <w:rFonts w:ascii="Arial" w:eastAsia="Arial" w:hAnsi="Arial" w:cs="Arial"/>
        </w:rPr>
        <w:t xml:space="preserve">paragraph must be based upon the board's review of the </w:t>
      </w:r>
      <w:bookmarkStart w:id="103" w:name="_PROCESSED_CHANGE__9f3a34d7_553e_49b2_a1"/>
      <w:r>
        <w:rPr>
          <w:rFonts w:ascii="Arial" w:eastAsia="Arial" w:hAnsi="Arial" w:cs="Arial"/>
          <w:u w:val="single"/>
        </w:rPr>
        <w:t>administrative</w:t>
      </w:r>
      <w:r>
        <w:rPr>
          <w:rFonts w:ascii="Arial" w:eastAsia="Arial" w:hAnsi="Arial" w:cs="Arial"/>
        </w:rPr>
        <w:t xml:space="preserve"> </w:t>
      </w:r>
      <w:bookmarkEnd w:id="103"/>
      <w:r>
        <w:rPr>
          <w:rFonts w:ascii="Arial" w:eastAsia="Arial" w:hAnsi="Arial" w:cs="Arial"/>
        </w:rPr>
        <w:t>record</w:t>
      </w:r>
      <w:bookmarkStart w:id="104" w:name="_PROCESSED_CHANGE__4671d5e5_a609_42a4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relied </w:t>
      </w:r>
      <w:bookmarkStart w:id="105" w:name="_PAGE_SPLIT__7cb0fde2_8ded_4324_9943_d20"/>
      <w:bookmarkStart w:id="106" w:name="_PAGE__2_7118d4e0_f16a_4823_a25b_8f0a622"/>
      <w:bookmarkStart w:id="107" w:name="_PAR__1_0cdcb707_3255_439d_8498_dc2780a6"/>
      <w:bookmarkStart w:id="108" w:name="_LINE__1_2f5fe455_a390_4853_8556_527d2d3"/>
      <w:bookmarkEnd w:id="3"/>
      <w:bookmarkEnd w:id="92"/>
      <w:bookmarkEnd w:id="102"/>
      <w:r>
        <w:rPr>
          <w:rFonts w:ascii="Arial" w:eastAsia="Arial" w:hAnsi="Arial" w:cs="Arial"/>
          <w:u w:val="single"/>
        </w:rPr>
        <w:t>u</w:t>
      </w:r>
      <w:bookmarkEnd w:id="105"/>
      <w:r>
        <w:rPr>
          <w:rFonts w:ascii="Arial" w:eastAsia="Arial" w:hAnsi="Arial" w:cs="Arial"/>
          <w:u w:val="single"/>
        </w:rPr>
        <w:t>pon by the commissioner in the commissioner's review of the application</w:t>
      </w:r>
      <w:bookmarkEnd w:id="104"/>
      <w:r>
        <w:rPr>
          <w:rFonts w:ascii="Arial" w:eastAsia="Arial" w:hAnsi="Arial" w:cs="Arial"/>
        </w:rPr>
        <w:t xml:space="preserve">, any </w:t>
      </w:r>
      <w:bookmarkStart w:id="109" w:name="_LINE__2_e7dc1cef_fff1_4f7b_98fc_d5d2bd4"/>
      <w:bookmarkEnd w:id="108"/>
      <w:r>
        <w:rPr>
          <w:rFonts w:ascii="Arial" w:eastAsia="Arial" w:hAnsi="Arial" w:cs="Arial"/>
        </w:rPr>
        <w:t xml:space="preserve">supplemental evidence admitted by the board </w:t>
      </w:r>
      <w:bookmarkStart w:id="110" w:name="_PROCESSED_CHANGE__26563f13_31d3_4de6_aa"/>
      <w:r>
        <w:rPr>
          <w:rFonts w:ascii="Arial" w:eastAsia="Arial" w:hAnsi="Arial" w:cs="Arial"/>
          <w:u w:val="single"/>
        </w:rPr>
        <w:t>on appeal</w:t>
      </w:r>
      <w:r>
        <w:rPr>
          <w:rFonts w:ascii="Arial" w:eastAsia="Arial" w:hAnsi="Arial" w:cs="Arial"/>
        </w:rPr>
        <w:t xml:space="preserve"> </w:t>
      </w:r>
      <w:bookmarkEnd w:id="110"/>
      <w:r>
        <w:rPr>
          <w:rFonts w:ascii="Arial" w:eastAsia="Arial" w:hAnsi="Arial" w:cs="Arial"/>
        </w:rPr>
        <w:t>and</w:t>
      </w:r>
      <w:bookmarkStart w:id="111" w:name="_PROCESSED_CHANGE__23f5ee44_f5e6_46e1_9c"/>
      <w:r>
        <w:rPr>
          <w:rFonts w:ascii="Arial" w:eastAsia="Arial" w:hAnsi="Arial" w:cs="Arial"/>
          <w:u w:val="single"/>
        </w:rPr>
        <w:t>, if the board h</w:t>
      </w:r>
      <w:r>
        <w:rPr>
          <w:rFonts w:ascii="Arial" w:eastAsia="Arial" w:hAnsi="Arial" w:cs="Arial"/>
          <w:u w:val="single"/>
        </w:rPr>
        <w:t>olds</w:t>
      </w:r>
      <w:r>
        <w:rPr>
          <w:rFonts w:ascii="Arial" w:eastAsia="Arial" w:hAnsi="Arial" w:cs="Arial"/>
          <w:u w:val="single"/>
        </w:rPr>
        <w:t xml:space="preserve"> a </w:t>
      </w:r>
      <w:bookmarkStart w:id="112" w:name="_LINE__3_f8bb49f7_bab0_4cca_9d31_db93185"/>
      <w:bookmarkEnd w:id="109"/>
      <w:r>
        <w:rPr>
          <w:rFonts w:ascii="Arial" w:eastAsia="Arial" w:hAnsi="Arial" w:cs="Arial"/>
          <w:u w:val="single"/>
        </w:rPr>
        <w:t xml:space="preserve">hearing </w:t>
      </w:r>
      <w:r>
        <w:rPr>
          <w:rFonts w:ascii="Arial" w:eastAsia="Arial" w:hAnsi="Arial" w:cs="Arial"/>
          <w:u w:val="single"/>
        </w:rPr>
        <w:t>on the appeal,</w:t>
      </w:r>
      <w:bookmarkEnd w:id="111"/>
      <w:r>
        <w:rPr>
          <w:rFonts w:ascii="Arial" w:eastAsia="Arial" w:hAnsi="Arial" w:cs="Arial"/>
        </w:rPr>
        <w:t xml:space="preserve"> any </w:t>
      </w:r>
      <w:bookmarkStart w:id="113" w:name="_PROCESSED_CHANGE__696c5eec_a201_4a0a_88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Start w:id="114" w:name="_PROCESSED_CHANGE__1b3c0b43_4b60_49f3_a7"/>
      <w:bookmarkEnd w:id="113"/>
      <w:r>
        <w:rPr>
          <w:rFonts w:ascii="Arial" w:eastAsia="Arial" w:hAnsi="Arial" w:cs="Arial"/>
          <w:u w:val="single"/>
        </w:rPr>
        <w:t>additional</w:t>
      </w:r>
      <w:r>
        <w:rPr>
          <w:rFonts w:ascii="Arial" w:eastAsia="Arial" w:hAnsi="Arial" w:cs="Arial"/>
        </w:rPr>
        <w:t xml:space="preserve"> </w:t>
      </w:r>
      <w:bookmarkEnd w:id="114"/>
      <w:r>
        <w:rPr>
          <w:rFonts w:ascii="Arial" w:eastAsia="Arial" w:hAnsi="Arial" w:cs="Arial"/>
        </w:rPr>
        <w:t xml:space="preserve">evidence obtained by the board </w:t>
      </w:r>
      <w:bookmarkStart w:id="115" w:name="_PROCESSED_CHANGE__00adfb18_1df4_4bed_8a"/>
      <w:r>
        <w:rPr>
          <w:rFonts w:ascii="Arial" w:eastAsia="Arial" w:hAnsi="Arial" w:cs="Arial"/>
          <w:strike/>
        </w:rPr>
        <w:t>through any</w:t>
      </w:r>
      <w:r>
        <w:rPr>
          <w:rFonts w:ascii="Arial" w:eastAsia="Arial" w:hAnsi="Arial" w:cs="Arial"/>
        </w:rPr>
        <w:t xml:space="preserve"> </w:t>
      </w:r>
      <w:bookmarkStart w:id="116" w:name="_LINE__4_9dde61f0_4780_49d3_9d6a_96714cc"/>
      <w:bookmarkStart w:id="117" w:name="_PROCESSED_CHANGE__9179e9d8_7cf4_4927_9b"/>
      <w:bookmarkEnd w:id="112"/>
      <w:bookmarkEnd w:id="115"/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</w:rPr>
        <w:t xml:space="preserve"> </w:t>
      </w:r>
      <w:bookmarkEnd w:id="117"/>
      <w:r>
        <w:rPr>
          <w:rFonts w:ascii="Arial" w:eastAsia="Arial" w:hAnsi="Arial" w:cs="Arial"/>
        </w:rPr>
        <w:t>hearing</w:t>
      </w:r>
      <w:bookmarkStart w:id="118" w:name="_PROCESSED_CHANGE__26a480f3_6333_42d2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on the appeal held by the board</w:t>
      </w:r>
      <w:bookmarkEnd w:id="118"/>
      <w:r>
        <w:rPr>
          <w:rFonts w:ascii="Arial" w:eastAsia="Arial" w:hAnsi="Arial" w:cs="Arial"/>
        </w:rPr>
        <w:t>.</w:t>
      </w:r>
      <w:bookmarkEnd w:id="90"/>
      <w:bookmarkEnd w:id="116"/>
    </w:p>
    <w:p w:rsidR="00F67DAE" w:rsidP="00F67DAE">
      <w:pPr>
        <w:ind w:left="720"/>
        <w:rPr>
          <w:rFonts w:ascii="Arial" w:eastAsia="Arial" w:hAnsi="Arial" w:cs="Arial"/>
        </w:rPr>
      </w:pPr>
      <w:bookmarkStart w:id="119" w:name="_STATUTE_CONTENT__1708d92e_664b_441f_bc3"/>
      <w:bookmarkStart w:id="120" w:name="_STATUTE_P__a41f71d2_c72e_427d_979f_e4a6"/>
      <w:bookmarkStart w:id="121" w:name="_PAR__2_eaeb103c_fce6_470c_a083_5970c28d"/>
      <w:bookmarkStart w:id="122" w:name="_LINE__5_d80b45ea_ba23_4a4e_9941_a0b9151"/>
      <w:bookmarkEnd w:id="91"/>
      <w:bookmarkEnd w:id="107"/>
      <w:r>
        <w:rPr>
          <w:rFonts w:ascii="Arial" w:eastAsia="Arial" w:hAnsi="Arial" w:cs="Arial"/>
        </w:rPr>
        <w:t xml:space="preserve">If the board modifies or reverses a final license or permit decision of the commissioner </w:t>
      </w:r>
      <w:bookmarkStart w:id="123" w:name="_LINE__6_7871dede_72aa_41db_96cd_9388062"/>
      <w:bookmarkEnd w:id="122"/>
      <w:r>
        <w:rPr>
          <w:rFonts w:ascii="Arial" w:eastAsia="Arial" w:hAnsi="Arial" w:cs="Arial"/>
        </w:rPr>
        <w:t xml:space="preserve">pursuant to this paragraph, the licensee or permittee shall implement any changes to </w:t>
      </w:r>
      <w:bookmarkStart w:id="124" w:name="_LINE__7_05d71d34_6dfb_4724_a086_c7bff2b"/>
      <w:bookmarkEnd w:id="123"/>
      <w:r>
        <w:rPr>
          <w:rFonts w:ascii="Arial" w:eastAsia="Arial" w:hAnsi="Arial" w:cs="Arial"/>
        </w:rPr>
        <w:t xml:space="preserve">the project necessary to comply with the decision of the board, which may include, but </w:t>
      </w:r>
      <w:bookmarkStart w:id="125" w:name="_LINE__8_f78c4a16_9668_404c_a972_dc634e5"/>
      <w:bookmarkEnd w:id="124"/>
      <w:r>
        <w:rPr>
          <w:rFonts w:ascii="Arial" w:eastAsia="Arial" w:hAnsi="Arial" w:cs="Arial"/>
        </w:rPr>
        <w:t xml:space="preserve">are not limited to, deconstruction and site restoration, and the department may initiate </w:t>
      </w:r>
      <w:bookmarkStart w:id="126" w:name="_LINE__9_df307acd_c2aa_4fa6_870d_52564e3"/>
      <w:bookmarkEnd w:id="125"/>
      <w:r>
        <w:rPr>
          <w:rFonts w:ascii="Arial" w:eastAsia="Arial" w:hAnsi="Arial" w:cs="Arial"/>
        </w:rPr>
        <w:t xml:space="preserve">enforcement actions pursuant to </w:t>
      </w:r>
      <w:bookmarkStart w:id="127" w:name="_CROSS_REFERENCE__2762a275_7e34_4c3c_9c7"/>
      <w:r>
        <w:rPr>
          <w:rFonts w:ascii="Arial" w:eastAsia="Arial" w:hAnsi="Arial" w:cs="Arial"/>
        </w:rPr>
        <w:t>section 347‑A</w:t>
      </w:r>
      <w:bookmarkEnd w:id="127"/>
      <w:r>
        <w:rPr>
          <w:rFonts w:ascii="Arial" w:eastAsia="Arial" w:hAnsi="Arial" w:cs="Arial"/>
        </w:rPr>
        <w:t xml:space="preserve"> and impose penalties pursuant to </w:t>
      </w:r>
      <w:bookmarkStart w:id="128" w:name="_CROSS_REFERENCE__59fed893_83a8_452c_acf"/>
      <w:bookmarkStart w:id="129" w:name="_LINE__10_72531dd1_757e_4d31_bce2_6bebd1"/>
      <w:bookmarkEnd w:id="126"/>
      <w:r>
        <w:rPr>
          <w:rFonts w:ascii="Arial" w:eastAsia="Arial" w:hAnsi="Arial" w:cs="Arial"/>
        </w:rPr>
        <w:t>section 349</w:t>
      </w:r>
      <w:bookmarkEnd w:id="128"/>
      <w:r>
        <w:rPr>
          <w:rFonts w:ascii="Arial" w:eastAsia="Arial" w:hAnsi="Arial" w:cs="Arial"/>
        </w:rPr>
        <w:t xml:space="preserve"> if the licensee or permittee fails to satisfactorily implement those changes;</w:t>
      </w:r>
      <w:bookmarkEnd w:id="119"/>
      <w:bookmarkEnd w:id="129"/>
    </w:p>
    <w:p w:rsidR="00F67DAE" w:rsidP="00F67DAE">
      <w:pPr>
        <w:ind w:left="720"/>
        <w:rPr>
          <w:rFonts w:ascii="Arial" w:eastAsia="Arial" w:hAnsi="Arial" w:cs="Arial"/>
        </w:rPr>
      </w:pPr>
      <w:bookmarkStart w:id="130" w:name="_STATUTE_NUMBER__4094657d_1c3e_4db5_8106"/>
      <w:bookmarkStart w:id="131" w:name="_STATUTE_P__91ea40d7_64f8_4428_b4f2_901a"/>
      <w:bookmarkStart w:id="132" w:name="_PAR__3_1a9b9ce8_b925_49b5_a0a4_af768661"/>
      <w:bookmarkStart w:id="133" w:name="_LINE__11_7f719b14_4051_4edc_b97a_c00c77"/>
      <w:bookmarkEnd w:id="26"/>
      <w:bookmarkEnd w:id="120"/>
      <w:bookmarkEnd w:id="121"/>
      <w:r>
        <w:rPr>
          <w:rFonts w:ascii="Arial" w:eastAsia="Arial" w:hAnsi="Arial" w:cs="Arial"/>
        </w:rPr>
        <w:t>C</w:t>
      </w:r>
      <w:bookmarkEnd w:id="130"/>
      <w:r>
        <w:rPr>
          <w:rFonts w:ascii="Arial" w:eastAsia="Arial" w:hAnsi="Arial" w:cs="Arial"/>
        </w:rPr>
        <w:t xml:space="preserve">.  </w:t>
      </w:r>
      <w:bookmarkStart w:id="134" w:name="_STATUTE_CONTENT__04d7781e_d47d_495b_a53"/>
      <w:r>
        <w:rPr>
          <w:rFonts w:ascii="Arial" w:eastAsia="Arial" w:hAnsi="Arial" w:cs="Arial"/>
        </w:rPr>
        <w:t xml:space="preserve">License or permit decisions appealed to the board under another law.  Unless the </w:t>
      </w:r>
      <w:bookmarkStart w:id="135" w:name="_LINE__12_6d74c3db_0c22_48d5_bae3_1ca0d7"/>
      <w:bookmarkEnd w:id="133"/>
      <w:r>
        <w:rPr>
          <w:rFonts w:ascii="Arial" w:eastAsia="Arial" w:hAnsi="Arial" w:cs="Arial"/>
        </w:rPr>
        <w:t xml:space="preserve">law provides otherwise, the standard of review is the same as provided under </w:t>
      </w:r>
      <w:bookmarkStart w:id="136" w:name="_CROSS_REFERENCE__e581a067_648e_4cdf_b0a"/>
      <w:r>
        <w:rPr>
          <w:rFonts w:ascii="Arial" w:eastAsia="Arial" w:hAnsi="Arial" w:cs="Arial"/>
        </w:rPr>
        <w:t xml:space="preserve">paragraph </w:t>
      </w:r>
      <w:bookmarkStart w:id="137" w:name="_LINE__13_e2b9abd5_6138_4435_9a5b_d9f01b"/>
      <w:bookmarkEnd w:id="135"/>
      <w:r>
        <w:rPr>
          <w:rFonts w:ascii="Arial" w:eastAsia="Arial" w:hAnsi="Arial" w:cs="Arial"/>
        </w:rPr>
        <w:t>A</w:t>
      </w:r>
      <w:bookmarkEnd w:id="136"/>
      <w:r>
        <w:rPr>
          <w:rFonts w:ascii="Arial" w:eastAsia="Arial" w:hAnsi="Arial" w:cs="Arial"/>
        </w:rPr>
        <w:t>;</w:t>
      </w:r>
      <w:bookmarkEnd w:id="134"/>
      <w:bookmarkEnd w:id="137"/>
    </w:p>
    <w:p w:rsidR="00F67DAE" w:rsidP="00F67DAE">
      <w:pPr>
        <w:ind w:left="720"/>
        <w:rPr>
          <w:rFonts w:ascii="Arial" w:eastAsia="Arial" w:hAnsi="Arial" w:cs="Arial"/>
        </w:rPr>
      </w:pPr>
      <w:bookmarkStart w:id="138" w:name="_STATUTE_NUMBER__c1f6ec62_2445_425d_a1ae"/>
      <w:bookmarkStart w:id="139" w:name="_STATUTE_P__9561ead4_7f61_49be_91c1_9723"/>
      <w:bookmarkStart w:id="140" w:name="_PAR__4_d5df6ebb_552b_44ea_9355_23ebc0b1"/>
      <w:bookmarkStart w:id="141" w:name="_LINE__14_5c2eb933_940c_418e_8be4_c4c041"/>
      <w:bookmarkEnd w:id="131"/>
      <w:bookmarkEnd w:id="132"/>
      <w:r>
        <w:rPr>
          <w:rFonts w:ascii="Arial" w:eastAsia="Arial" w:hAnsi="Arial" w:cs="Arial"/>
        </w:rPr>
        <w:t>D</w:t>
      </w:r>
      <w:bookmarkEnd w:id="138"/>
      <w:r>
        <w:rPr>
          <w:rFonts w:ascii="Arial" w:eastAsia="Arial" w:hAnsi="Arial" w:cs="Arial"/>
        </w:rPr>
        <w:t xml:space="preserve">.  </w:t>
      </w:r>
      <w:bookmarkStart w:id="142" w:name="_STATUTE_CONTENT__747cb3c7_c8fc_410c_875"/>
      <w:r>
        <w:rPr>
          <w:rFonts w:ascii="Arial" w:eastAsia="Arial" w:hAnsi="Arial" w:cs="Arial"/>
        </w:rPr>
        <w:t xml:space="preserve">License or permit decisions regarding an expedited wind energy development as </w:t>
      </w:r>
      <w:bookmarkStart w:id="143" w:name="_LINE__15_fda75130_dc06_4f1d_a129_0af863"/>
      <w:bookmarkEnd w:id="141"/>
      <w:r>
        <w:rPr>
          <w:rFonts w:ascii="Arial" w:eastAsia="Arial" w:hAnsi="Arial" w:cs="Arial"/>
        </w:rPr>
        <w:t xml:space="preserve">defined in </w:t>
      </w:r>
      <w:bookmarkStart w:id="144" w:name="_CROSS_REFERENCE__5d931098_c89d_40c0_85f"/>
      <w:r>
        <w:rPr>
          <w:rFonts w:ascii="Arial" w:eastAsia="Arial" w:hAnsi="Arial" w:cs="Arial"/>
        </w:rPr>
        <w:t>Title 35‑A, section 3451, subsection 4</w:t>
      </w:r>
      <w:bookmarkEnd w:id="144"/>
      <w:r>
        <w:rPr>
          <w:rFonts w:ascii="Arial" w:eastAsia="Arial" w:hAnsi="Arial" w:cs="Arial"/>
        </w:rPr>
        <w:t xml:space="preserve"> or a general permit pursuant to </w:t>
      </w:r>
      <w:bookmarkStart w:id="145" w:name="_CROSS_REFERENCE__dc54bd91_a55d_4654_a21"/>
      <w:r>
        <w:rPr>
          <w:rFonts w:ascii="Arial" w:eastAsia="Arial" w:hAnsi="Arial" w:cs="Arial"/>
        </w:rPr>
        <w:t xml:space="preserve">section </w:t>
      </w:r>
      <w:bookmarkStart w:id="146" w:name="_LINE__16_27e59622_89b3_4f3a_af47_b016e1"/>
      <w:bookmarkEnd w:id="143"/>
      <w:r>
        <w:rPr>
          <w:rFonts w:ascii="Arial" w:eastAsia="Arial" w:hAnsi="Arial" w:cs="Arial"/>
        </w:rPr>
        <w:t>480‑HH</w:t>
      </w:r>
      <w:bookmarkEnd w:id="145"/>
      <w:r>
        <w:rPr>
          <w:rFonts w:ascii="Arial" w:eastAsia="Arial" w:hAnsi="Arial" w:cs="Arial"/>
        </w:rPr>
        <w:t xml:space="preserve"> or </w:t>
      </w:r>
      <w:bookmarkStart w:id="147" w:name="_CROSS_REFERENCE__7118523a_e22a_4815_9ba"/>
      <w:r>
        <w:rPr>
          <w:rFonts w:ascii="Arial" w:eastAsia="Arial" w:hAnsi="Arial" w:cs="Arial"/>
        </w:rPr>
        <w:t>section 636‑A</w:t>
      </w:r>
      <w:bookmarkEnd w:id="147"/>
      <w:r>
        <w:rPr>
          <w:rFonts w:ascii="Arial" w:eastAsia="Arial" w:hAnsi="Arial" w:cs="Arial"/>
        </w:rPr>
        <w:t xml:space="preserve">.  In reviewing an appeal of a license or permit decision by </w:t>
      </w:r>
      <w:bookmarkStart w:id="148" w:name="_LINE__17_fae4a368_c77f_4402_8901_16ffe9"/>
      <w:bookmarkEnd w:id="146"/>
      <w:r>
        <w:rPr>
          <w:rFonts w:ascii="Arial" w:eastAsia="Arial" w:hAnsi="Arial" w:cs="Arial"/>
        </w:rPr>
        <w:t xml:space="preserve">the commissioner under this paragraph, the board shall base its decision on the </w:t>
      </w:r>
      <w:bookmarkStart w:id="149" w:name="_LINE__18_8b748f7a_3595_4061_8607_ca1057"/>
      <w:bookmarkEnd w:id="148"/>
      <w:r>
        <w:rPr>
          <w:rFonts w:ascii="Arial" w:eastAsia="Arial" w:hAnsi="Arial" w:cs="Arial"/>
        </w:rPr>
        <w:t>administrative record</w:t>
      </w:r>
      <w:bookmarkStart w:id="150" w:name="_PROCESSED_CHANGE__3a870f4b_28b3_408c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 the department</w:t>
      </w:r>
      <w:bookmarkStart w:id="151" w:name="_PROCESSED_CHANGE__2caebaae_55c2_46bc_83"/>
      <w:bookmarkEnd w:id="1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relied upon by the commissioner in the </w:t>
      </w:r>
      <w:bookmarkStart w:id="152" w:name="_LINE__19_3b40210d_28bb_4f69_a08e_1d4d32"/>
      <w:bookmarkEnd w:id="149"/>
      <w:r>
        <w:rPr>
          <w:rFonts w:ascii="Arial" w:eastAsia="Arial" w:hAnsi="Arial" w:cs="Arial"/>
          <w:u w:val="single"/>
        </w:rPr>
        <w:t>commissioner's review of the application</w:t>
      </w:r>
      <w:bookmarkEnd w:id="151"/>
      <w:r>
        <w:rPr>
          <w:rFonts w:ascii="Arial" w:eastAsia="Arial" w:hAnsi="Arial" w:cs="Arial"/>
        </w:rPr>
        <w:t xml:space="preserve">, including the record of any adjudicatory </w:t>
      </w:r>
      <w:bookmarkStart w:id="153" w:name="_LINE__20_d4bb74de_06d8_4bec_875f_57257c"/>
      <w:bookmarkEnd w:id="152"/>
      <w:r>
        <w:rPr>
          <w:rFonts w:ascii="Arial" w:eastAsia="Arial" w:hAnsi="Arial" w:cs="Arial"/>
        </w:rPr>
        <w:t xml:space="preserve">hearing held by the department, </w:t>
      </w:r>
      <w:bookmarkStart w:id="154" w:name="_PROCESSED_CHANGE__a4eb0573_9ced_427e_92"/>
      <w:r>
        <w:rPr>
          <w:rFonts w:ascii="Arial" w:eastAsia="Arial" w:hAnsi="Arial" w:cs="Arial"/>
          <w:strike/>
        </w:rPr>
        <w:t>and</w:t>
      </w:r>
      <w:r>
        <w:rPr>
          <w:rFonts w:ascii="Arial" w:eastAsia="Arial" w:hAnsi="Arial" w:cs="Arial"/>
        </w:rPr>
        <w:t xml:space="preserve"> </w:t>
      </w:r>
      <w:bookmarkEnd w:id="154"/>
      <w:r>
        <w:rPr>
          <w:rFonts w:ascii="Arial" w:eastAsia="Arial" w:hAnsi="Arial" w:cs="Arial"/>
        </w:rPr>
        <w:t xml:space="preserve">any supplemental </w:t>
      </w:r>
      <w:bookmarkStart w:id="155" w:name="_PROCESSED_CHANGE__9b40703c_f0d6_4991_8d"/>
      <w:r>
        <w:rPr>
          <w:rFonts w:ascii="Arial" w:eastAsia="Arial" w:hAnsi="Arial" w:cs="Arial"/>
          <w:strike/>
        </w:rPr>
        <w:t>information allowed</w:t>
      </w:r>
      <w:r>
        <w:rPr>
          <w:rFonts w:ascii="Arial" w:eastAsia="Arial" w:hAnsi="Arial" w:cs="Arial"/>
        </w:rPr>
        <w:t xml:space="preserve"> </w:t>
      </w:r>
      <w:bookmarkStart w:id="156" w:name="_PROCESSED_CHANGE__63d91b5f_2774_430e_a6"/>
      <w:bookmarkEnd w:id="155"/>
      <w:r>
        <w:rPr>
          <w:rFonts w:ascii="Arial" w:eastAsia="Arial" w:hAnsi="Arial" w:cs="Arial"/>
          <w:u w:val="single"/>
        </w:rPr>
        <w:t xml:space="preserve">evidence </w:t>
      </w:r>
      <w:bookmarkStart w:id="157" w:name="_LINE__21_53dac459_1a36_44da_b151_5cf031"/>
      <w:bookmarkEnd w:id="153"/>
      <w:r>
        <w:rPr>
          <w:rFonts w:ascii="Arial" w:eastAsia="Arial" w:hAnsi="Arial" w:cs="Arial"/>
          <w:u w:val="single"/>
        </w:rPr>
        <w:t>admitted</w:t>
      </w:r>
      <w:r>
        <w:rPr>
          <w:rFonts w:ascii="Arial" w:eastAsia="Arial" w:hAnsi="Arial" w:cs="Arial"/>
        </w:rPr>
        <w:t xml:space="preserve"> </w:t>
      </w:r>
      <w:bookmarkEnd w:id="156"/>
      <w:r>
        <w:rPr>
          <w:rFonts w:ascii="Arial" w:eastAsia="Arial" w:hAnsi="Arial" w:cs="Arial"/>
        </w:rPr>
        <w:t>by the board</w:t>
      </w:r>
      <w:bookmarkStart w:id="158" w:name="_PROCESSED_CHANGE__600d7dbd_2d9f_46ff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for supplementation of the record</w:t>
      </w:r>
      <w:bookmarkStart w:id="159" w:name="_PROCESSED_CHANGE__fc57c12b_bc46_4552_9d"/>
      <w:bookmarkEnd w:id="1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 ap</w:t>
      </w:r>
      <w:r>
        <w:rPr>
          <w:rFonts w:ascii="Arial" w:eastAsia="Arial" w:hAnsi="Arial" w:cs="Arial"/>
          <w:u w:val="single"/>
        </w:rPr>
        <w:t xml:space="preserve">peal and, if the board </w:t>
      </w:r>
      <w:bookmarkStart w:id="160" w:name="_LINE__22_cfd55960_2136_454e_b194_203676"/>
      <w:bookmarkEnd w:id="157"/>
      <w:r>
        <w:rPr>
          <w:rFonts w:ascii="Arial" w:eastAsia="Arial" w:hAnsi="Arial" w:cs="Arial"/>
          <w:u w:val="single"/>
        </w:rPr>
        <w:t>holds a hearing on the appeal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any additional evidence obtained by the board from that </w:t>
      </w:r>
      <w:bookmarkStart w:id="161" w:name="_LINE__23_88f87d6a_3352_4b93_9f70_74bda8"/>
      <w:bookmarkEnd w:id="160"/>
      <w:r>
        <w:rPr>
          <w:rFonts w:ascii="Arial" w:eastAsia="Arial" w:hAnsi="Arial" w:cs="Arial"/>
          <w:u w:val="single"/>
        </w:rPr>
        <w:t>hearing</w:t>
      </w:r>
      <w:bookmarkEnd w:id="159"/>
      <w:r>
        <w:rPr>
          <w:rFonts w:ascii="Arial" w:eastAsia="Arial" w:hAnsi="Arial" w:cs="Arial"/>
        </w:rPr>
        <w:t xml:space="preserve">.  The board may remand the decision to the department for further proceedings </w:t>
      </w:r>
      <w:bookmarkStart w:id="162" w:name="_LINE__24_63705bee_b913_4427_9d14_666917"/>
      <w:bookmarkEnd w:id="161"/>
      <w:r>
        <w:rPr>
          <w:rFonts w:ascii="Arial" w:eastAsia="Arial" w:hAnsi="Arial" w:cs="Arial"/>
        </w:rPr>
        <w:t xml:space="preserve">if appropriate.  The chair of the Public Utilities Commission or the chair's designee </w:t>
      </w:r>
      <w:bookmarkStart w:id="163" w:name="_LINE__25_a2bf9475_8953_4333_90d1_ae0082"/>
      <w:bookmarkEnd w:id="162"/>
      <w:r>
        <w:rPr>
          <w:rFonts w:ascii="Arial" w:eastAsia="Arial" w:hAnsi="Arial" w:cs="Arial"/>
        </w:rPr>
        <w:t xml:space="preserve">may serve as a nonvoting member of the board and is entitled to fully participate but is </w:t>
      </w:r>
      <w:bookmarkStart w:id="164" w:name="_LINE__26_26503d39_d474_4633_ad03_a70d3f"/>
      <w:bookmarkEnd w:id="163"/>
      <w:r>
        <w:rPr>
          <w:rFonts w:ascii="Arial" w:eastAsia="Arial" w:hAnsi="Arial" w:cs="Arial"/>
        </w:rPr>
        <w:t xml:space="preserve">not required to attend meetings and hearings when the board considers an appeal </w:t>
      </w:r>
      <w:bookmarkStart w:id="165" w:name="_LINE__27_a9e4ea03_4727_465b_a68e_d17327"/>
      <w:bookmarkEnd w:id="164"/>
      <w:r>
        <w:rPr>
          <w:rFonts w:ascii="Arial" w:eastAsia="Arial" w:hAnsi="Arial" w:cs="Arial"/>
        </w:rPr>
        <w:t xml:space="preserve">pursuant to this paragraph.  The chair's participation on the board pursuant to this </w:t>
      </w:r>
      <w:bookmarkStart w:id="166" w:name="_LINE__28_5f29d479_d31a_4a11_af81_3f207d"/>
      <w:bookmarkEnd w:id="165"/>
      <w:r>
        <w:rPr>
          <w:rFonts w:ascii="Arial" w:eastAsia="Arial" w:hAnsi="Arial" w:cs="Arial"/>
        </w:rPr>
        <w:t xml:space="preserve">paragraph does not affect the ability of the Public Utilities Commission to submit </w:t>
      </w:r>
      <w:bookmarkStart w:id="167" w:name="_LINE__29_5d86a25f_3fd5_4a44_aa2b_93f466"/>
      <w:bookmarkEnd w:id="166"/>
      <w:r>
        <w:rPr>
          <w:rFonts w:ascii="Arial" w:eastAsia="Arial" w:hAnsi="Arial" w:cs="Arial"/>
        </w:rPr>
        <w:t xml:space="preserve">information to the department for inclusion in the record of any proceeding before the </w:t>
      </w:r>
      <w:bookmarkStart w:id="168" w:name="_LINE__30_4fde724c_9cf9_4acb_98a2_ec7fef"/>
      <w:bookmarkEnd w:id="167"/>
      <w:r>
        <w:rPr>
          <w:rFonts w:ascii="Arial" w:eastAsia="Arial" w:hAnsi="Arial" w:cs="Arial"/>
        </w:rPr>
        <w:t>department; and</w:t>
      </w:r>
      <w:bookmarkEnd w:id="142"/>
      <w:bookmarkEnd w:id="168"/>
    </w:p>
    <w:p w:rsidR="00F67DAE" w:rsidP="00F67DAE">
      <w:pPr>
        <w:ind w:left="720"/>
        <w:rPr>
          <w:rFonts w:ascii="Arial" w:eastAsia="Arial" w:hAnsi="Arial" w:cs="Arial"/>
        </w:rPr>
      </w:pPr>
      <w:bookmarkStart w:id="169" w:name="_STATUTE_NUMBER__f2298619_f7ea_4c67_9a4c"/>
      <w:bookmarkStart w:id="170" w:name="_STATUTE_P__8f1dcf1e_8a70_48b4_bcd4_e7e1"/>
      <w:bookmarkStart w:id="171" w:name="_PAR__5_0dcb0220_71b6_4e97_94c6_4198af8c"/>
      <w:bookmarkStart w:id="172" w:name="_LINE__31_63f08dc8_3e8a_44e7_b993_84003c"/>
      <w:bookmarkEnd w:id="139"/>
      <w:bookmarkEnd w:id="140"/>
      <w:r>
        <w:rPr>
          <w:rFonts w:ascii="Arial" w:eastAsia="Arial" w:hAnsi="Arial" w:cs="Arial"/>
        </w:rPr>
        <w:t>E</w:t>
      </w:r>
      <w:bookmarkEnd w:id="169"/>
      <w:r>
        <w:rPr>
          <w:rFonts w:ascii="Arial" w:eastAsia="Arial" w:hAnsi="Arial" w:cs="Arial"/>
        </w:rPr>
        <w:t xml:space="preserve">.  </w:t>
      </w:r>
      <w:bookmarkStart w:id="173" w:name="_STATUTE_CONTENT__b797fb68_6ad1_4432_997"/>
      <w:r>
        <w:rPr>
          <w:rFonts w:ascii="Arial" w:eastAsia="Arial" w:hAnsi="Arial" w:cs="Arial"/>
        </w:rPr>
        <w:t xml:space="preserve">Decisions on insurance claims-related matters heard under </w:t>
      </w:r>
      <w:bookmarkStart w:id="174" w:name="_CROSS_REFERENCE__d3b7f046_f0e0_4968_876"/>
      <w:r>
        <w:rPr>
          <w:rFonts w:ascii="Arial" w:eastAsia="Arial" w:hAnsi="Arial" w:cs="Arial"/>
        </w:rPr>
        <w:t>section 568‑A</w:t>
      </w:r>
      <w:bookmarkEnd w:id="174"/>
      <w:r>
        <w:rPr>
          <w:rFonts w:ascii="Arial" w:eastAsia="Arial" w:hAnsi="Arial" w:cs="Arial"/>
        </w:rPr>
        <w:t xml:space="preserve">, including </w:t>
      </w:r>
      <w:bookmarkStart w:id="175" w:name="_LINE__32_e0b07c0a_6c00_4e09_9ce3_66d639"/>
      <w:bookmarkEnd w:id="172"/>
      <w:r>
        <w:rPr>
          <w:rFonts w:ascii="Arial" w:eastAsia="Arial" w:hAnsi="Arial" w:cs="Arial"/>
        </w:rPr>
        <w:t xml:space="preserve">but not limited to decisions on eligibility for coverage, eligibility of costs and waiver </w:t>
      </w:r>
      <w:bookmarkStart w:id="176" w:name="_LINE__33_1a3703d2_833a_4877_b870_58f383"/>
      <w:bookmarkEnd w:id="175"/>
      <w:r>
        <w:rPr>
          <w:rFonts w:ascii="Arial" w:eastAsia="Arial" w:hAnsi="Arial" w:cs="Arial"/>
        </w:rPr>
        <w:t xml:space="preserve">and amount of deductible. Except as provided in board rules, an applicant must file the </w:t>
      </w:r>
      <w:bookmarkStart w:id="177" w:name="_LINE__34_6917aa59_beb4_446c_9515_ce7f04"/>
      <w:bookmarkEnd w:id="176"/>
      <w:r>
        <w:rPr>
          <w:rFonts w:ascii="Arial" w:eastAsia="Arial" w:hAnsi="Arial" w:cs="Arial"/>
        </w:rPr>
        <w:t xml:space="preserve">appeal not later than the 30th day after the applicant receives the decision made under </w:t>
      </w:r>
      <w:bookmarkStart w:id="178" w:name="_CROSS_REFERENCE__b26f617c_8ef0_42f9_9d1"/>
      <w:bookmarkStart w:id="179" w:name="_LINE__35_a48e9557_50a9_489d_9ac8_a0e5cb"/>
      <w:bookmarkEnd w:id="177"/>
      <w:r>
        <w:rPr>
          <w:rFonts w:ascii="Arial" w:eastAsia="Arial" w:hAnsi="Arial" w:cs="Arial"/>
        </w:rPr>
        <w:t>section 568‑A</w:t>
      </w:r>
      <w:bookmarkEnd w:id="178"/>
      <w:r>
        <w:rPr>
          <w:rFonts w:ascii="Arial" w:eastAsia="Arial" w:hAnsi="Arial" w:cs="Arial"/>
        </w:rPr>
        <w:t xml:space="preserve">.  If the board overturns the decision made under </w:t>
      </w:r>
      <w:bookmarkStart w:id="180" w:name="_CROSS_REFERENCE__671e8001_655a_47a8_b29"/>
      <w:r>
        <w:rPr>
          <w:rFonts w:ascii="Arial" w:eastAsia="Arial" w:hAnsi="Arial" w:cs="Arial"/>
        </w:rPr>
        <w:t>section 568‑A</w:t>
      </w:r>
      <w:bookmarkEnd w:id="180"/>
      <w:r>
        <w:rPr>
          <w:rFonts w:ascii="Arial" w:eastAsia="Arial" w:hAnsi="Arial" w:cs="Arial"/>
        </w:rPr>
        <w:t xml:space="preserve">, the </w:t>
      </w:r>
      <w:bookmarkStart w:id="181" w:name="_LINE__36_96e304b0_48b1_4a35_8076_04f6d9"/>
      <w:bookmarkEnd w:id="179"/>
      <w:r>
        <w:rPr>
          <w:rFonts w:ascii="Arial" w:eastAsia="Arial" w:hAnsi="Arial" w:cs="Arial"/>
        </w:rPr>
        <w:t xml:space="preserve">department must pay reasonable costs, including reasonable attorney's fees, incurred </w:t>
      </w:r>
      <w:bookmarkStart w:id="182" w:name="_LINE__37_5fb34e05_bf9f_4f89_82f7_328b1e"/>
      <w:bookmarkEnd w:id="181"/>
      <w:r>
        <w:rPr>
          <w:rFonts w:ascii="Arial" w:eastAsia="Arial" w:hAnsi="Arial" w:cs="Arial"/>
        </w:rPr>
        <w:t xml:space="preserve">by the aggrieved applicant in pursuing the appeal to the board from the Maine Ground </w:t>
      </w:r>
      <w:bookmarkStart w:id="183" w:name="_LINE__38_90c8363b_10e0_4880_b02b_6b9b58"/>
      <w:bookmarkEnd w:id="182"/>
      <w:r>
        <w:rPr>
          <w:rFonts w:ascii="Arial" w:eastAsia="Arial" w:hAnsi="Arial" w:cs="Arial"/>
        </w:rPr>
        <w:t xml:space="preserve">and Surface Waters Clean-up and Response Fund established under </w:t>
      </w:r>
      <w:bookmarkStart w:id="184" w:name="_CROSS_REFERENCE__130a6afc_c230_49ca_b72"/>
      <w:r>
        <w:rPr>
          <w:rFonts w:ascii="Arial" w:eastAsia="Arial" w:hAnsi="Arial" w:cs="Arial"/>
        </w:rPr>
        <w:t>section 551</w:t>
      </w:r>
      <w:bookmarkEnd w:id="184"/>
      <w:r>
        <w:rPr>
          <w:rFonts w:ascii="Arial" w:eastAsia="Arial" w:hAnsi="Arial" w:cs="Arial"/>
        </w:rPr>
        <w:t xml:space="preserve">. </w:t>
      </w:r>
      <w:bookmarkStart w:id="185" w:name="_LINE__39_e840bdb4_cec3_4ce7_bc16_af5770"/>
      <w:bookmarkEnd w:id="183"/>
      <w:r>
        <w:rPr>
          <w:rFonts w:ascii="Arial" w:eastAsia="Arial" w:hAnsi="Arial" w:cs="Arial"/>
        </w:rPr>
        <w:t xml:space="preserve">Reasonable attorney's fees include only those fees incurred from the time of an </w:t>
      </w:r>
      <w:bookmarkStart w:id="186" w:name="_LINE__40_10d8677f_f500_473a_84fe_2aabfd"/>
      <w:bookmarkEnd w:id="185"/>
      <w:r>
        <w:rPr>
          <w:rFonts w:ascii="Arial" w:eastAsia="Arial" w:hAnsi="Arial" w:cs="Arial"/>
        </w:rPr>
        <w:t xml:space="preserve">insurance claims-related decision forward. Decisions of the board are subject to judicial </w:t>
      </w:r>
      <w:bookmarkStart w:id="187" w:name="_LINE__41_364fdc06_c19c_495b_8eff_a01edb"/>
      <w:bookmarkEnd w:id="186"/>
      <w:r>
        <w:rPr>
          <w:rFonts w:ascii="Arial" w:eastAsia="Arial" w:hAnsi="Arial" w:cs="Arial"/>
        </w:rPr>
        <w:t xml:space="preserve">review pursuant to </w:t>
      </w:r>
      <w:bookmarkStart w:id="188" w:name="_CROSS_REFERENCE__de5182e9_8bce_4515_a8e"/>
      <w:r>
        <w:rPr>
          <w:rFonts w:ascii="Arial" w:eastAsia="Arial" w:hAnsi="Arial" w:cs="Arial"/>
        </w:rPr>
        <w:t>Title 5, chapter 375, subchapter 7</w:t>
      </w:r>
      <w:bookmarkEnd w:id="188"/>
      <w:r>
        <w:rPr>
          <w:rFonts w:ascii="Arial" w:eastAsia="Arial" w:hAnsi="Arial" w:cs="Arial"/>
        </w:rPr>
        <w:t>.</w:t>
      </w:r>
      <w:bookmarkEnd w:id="173"/>
      <w:bookmarkEnd w:id="187"/>
    </w:p>
    <w:p w:rsidR="00F67DAE" w:rsidP="00F67DA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9" w:name="_SUMMARY__51c1a74c_afe4_43d7_8c6f_9432bb"/>
      <w:bookmarkStart w:id="190" w:name="_PAR__6_b7b28945_0021_48ba_9746_8e3fa65e"/>
      <w:bookmarkStart w:id="191" w:name="_LINE__42_274f5e2b_a35a_4a9d_bd6f_eff0b3"/>
      <w:bookmarkEnd w:id="7"/>
      <w:bookmarkEnd w:id="8"/>
      <w:bookmarkEnd w:id="14"/>
      <w:bookmarkEnd w:id="170"/>
      <w:bookmarkEnd w:id="171"/>
      <w:r>
        <w:rPr>
          <w:rFonts w:ascii="Arial" w:eastAsia="Arial" w:hAnsi="Arial" w:cs="Arial"/>
          <w:b/>
          <w:sz w:val="24"/>
        </w:rPr>
        <w:t>SUMMARY</w:t>
      </w:r>
      <w:bookmarkEnd w:id="191"/>
    </w:p>
    <w:p w:rsidR="00F67DAE" w:rsidP="00F67DAE">
      <w:pPr>
        <w:ind w:left="360" w:firstLine="360"/>
        <w:rPr>
          <w:rFonts w:ascii="Arial" w:eastAsia="Arial" w:hAnsi="Arial" w:cs="Arial"/>
        </w:rPr>
      </w:pPr>
      <w:bookmarkStart w:id="192" w:name="_PAR__7_29a81d75_70e2_4c16_98da_aa89fc76"/>
      <w:bookmarkStart w:id="193" w:name="_LINE__43_d67f6d43_09a5_4b6e_b3ee_950020"/>
      <w:bookmarkEnd w:id="190"/>
      <w:r>
        <w:rPr>
          <w:rFonts w:ascii="Arial" w:eastAsia="Arial" w:hAnsi="Arial" w:cs="Arial"/>
        </w:rPr>
        <w:t xml:space="preserve">This bill, which is reported out by the Joint Standing Committee on Environment and </w:t>
      </w:r>
      <w:bookmarkStart w:id="194" w:name="_LINE__44_7b5e3bba_4ead_4e60_8fa7_fbf9d5"/>
      <w:bookmarkEnd w:id="193"/>
      <w:r>
        <w:rPr>
          <w:rFonts w:ascii="Arial" w:eastAsia="Arial" w:hAnsi="Arial" w:cs="Arial"/>
        </w:rPr>
        <w:t xml:space="preserve">Natural Resources pursuant to the Maine Revised Statutes, Title 3, section 955, subsection </w:t>
      </w:r>
      <w:bookmarkStart w:id="195" w:name="_LINE__45_51d40d77_cf5a_46e4_aca3_096682"/>
      <w:bookmarkEnd w:id="194"/>
      <w:r>
        <w:rPr>
          <w:rFonts w:ascii="Arial" w:eastAsia="Arial" w:hAnsi="Arial" w:cs="Arial"/>
        </w:rPr>
        <w:t xml:space="preserve">4, implements recommendations resulting from the committee’s review of the Board of </w:t>
      </w:r>
      <w:bookmarkStart w:id="196" w:name="_PAGE_SPLIT__08d94e27_9b6f_45ab_810f_d9c"/>
      <w:bookmarkStart w:id="197" w:name="_PAGE__3_ffa7fa4e_6a01_4c16_8c77_639d8c2"/>
      <w:bookmarkStart w:id="198" w:name="_PAR__1_79f146e9_1605_4795_8ed1_a4bc4b58"/>
      <w:bookmarkStart w:id="199" w:name="_LINE__1_5c5f4b88_39db_42b1_a845_90b53dc"/>
      <w:bookmarkEnd w:id="106"/>
      <w:bookmarkEnd w:id="192"/>
      <w:bookmarkEnd w:id="195"/>
      <w:r>
        <w:rPr>
          <w:rFonts w:ascii="Arial" w:eastAsia="Arial" w:hAnsi="Arial" w:cs="Arial"/>
        </w:rPr>
        <w:t>E</w:t>
      </w:r>
      <w:bookmarkEnd w:id="196"/>
      <w:r>
        <w:rPr>
          <w:rFonts w:ascii="Arial" w:eastAsia="Arial" w:hAnsi="Arial" w:cs="Arial"/>
        </w:rPr>
        <w:t xml:space="preserve">nvironmental Protection under the State Government Evaluation Act.  The bill amends </w:t>
      </w:r>
      <w:bookmarkStart w:id="200" w:name="_LINE__2_59f31122_ece6_4ffe_8e90_a8799ce"/>
      <w:bookmarkEnd w:id="199"/>
      <w:r>
        <w:rPr>
          <w:rFonts w:ascii="Arial" w:eastAsia="Arial" w:hAnsi="Arial" w:cs="Arial"/>
        </w:rPr>
        <w:t xml:space="preserve">procedures of the Board of Environmental Protection regarding appeals of licensing or </w:t>
      </w:r>
      <w:bookmarkStart w:id="201" w:name="_LINE__3_111fda95_a78b_4a7b_9f88_b70b1a2"/>
      <w:bookmarkEnd w:id="200"/>
      <w:r>
        <w:rPr>
          <w:rFonts w:ascii="Arial" w:eastAsia="Arial" w:hAnsi="Arial" w:cs="Arial"/>
        </w:rPr>
        <w:t>permitting decisions of the Commissioner of Environmental Protection as follows.</w:t>
      </w:r>
      <w:bookmarkEnd w:id="201"/>
    </w:p>
    <w:p w:rsidR="00F67DAE" w:rsidP="00F67DAE">
      <w:pPr>
        <w:ind w:left="360" w:firstLine="360"/>
        <w:rPr>
          <w:rFonts w:ascii="Arial" w:eastAsia="Arial" w:hAnsi="Arial" w:cs="Arial"/>
        </w:rPr>
      </w:pPr>
      <w:bookmarkStart w:id="202" w:name="_PAR__2_9769b4f7_1df6_41d3_8a84_fadda2d6"/>
      <w:bookmarkStart w:id="203" w:name="_LINE__4_ba86edf7_ef2d_4640_a3a5_c8c9902"/>
      <w:bookmarkEnd w:id="198"/>
      <w:r>
        <w:rPr>
          <w:rFonts w:ascii="Arial" w:eastAsia="Arial" w:hAnsi="Arial" w:cs="Arial"/>
        </w:rPr>
        <w:t xml:space="preserve">1.  It specifies the composition of the record to be considered by the board in deciding </w:t>
      </w:r>
      <w:bookmarkStart w:id="204" w:name="_LINE__5_e97a5fe7_7a19_4809_bb4a_1cdabb8"/>
      <w:bookmarkEnd w:id="203"/>
      <w:r>
        <w:rPr>
          <w:rFonts w:ascii="Arial" w:eastAsia="Arial" w:hAnsi="Arial" w:cs="Arial"/>
        </w:rPr>
        <w:t>an appeal of a final license or permit decision of the commissioner.</w:t>
      </w:r>
      <w:bookmarkEnd w:id="204"/>
    </w:p>
    <w:p w:rsidR="00F67DAE" w:rsidP="00F67DAE">
      <w:pPr>
        <w:ind w:left="360" w:firstLine="360"/>
        <w:rPr>
          <w:rFonts w:ascii="Arial" w:eastAsia="Arial" w:hAnsi="Arial" w:cs="Arial"/>
        </w:rPr>
      </w:pPr>
      <w:bookmarkStart w:id="205" w:name="_PAR__3_7bb9f658_c3ce_45c2_be3d_3069134a"/>
      <w:bookmarkStart w:id="206" w:name="_LINE__6_a94c2954_ffff_4cd2_87c6_f119620"/>
      <w:bookmarkEnd w:id="202"/>
      <w:r>
        <w:rPr>
          <w:rFonts w:ascii="Arial" w:eastAsia="Arial" w:hAnsi="Arial" w:cs="Arial"/>
        </w:rPr>
        <w:t xml:space="preserve">2.  It clarifies that an appellant to a final license or permit decision must include in the </w:t>
      </w:r>
      <w:bookmarkStart w:id="207" w:name="_LINE__7_8bb9ba7c_ab05_459a_ae29_6b6013a"/>
      <w:bookmarkEnd w:id="206"/>
      <w:r>
        <w:rPr>
          <w:rFonts w:ascii="Arial" w:eastAsia="Arial" w:hAnsi="Arial" w:cs="Arial"/>
        </w:rPr>
        <w:t>appeal all information required by rule of the board.</w:t>
      </w:r>
      <w:bookmarkEnd w:id="207"/>
    </w:p>
    <w:p w:rsidR="00F67DAE" w:rsidP="00F67DAE">
      <w:pPr>
        <w:ind w:left="360" w:firstLine="360"/>
        <w:rPr>
          <w:rFonts w:ascii="Arial" w:eastAsia="Arial" w:hAnsi="Arial" w:cs="Arial"/>
        </w:rPr>
      </w:pPr>
      <w:bookmarkStart w:id="208" w:name="_PAR__4_5c5746af_b1f3_4fee_80b7_e3bda21b"/>
      <w:bookmarkStart w:id="209" w:name="_LINE__8_0c647c7c_faf2_4438_87c7_af969d9"/>
      <w:bookmarkEnd w:id="205"/>
      <w:r>
        <w:rPr>
          <w:rFonts w:ascii="Arial" w:eastAsia="Arial" w:hAnsi="Arial" w:cs="Arial"/>
        </w:rPr>
        <w:t xml:space="preserve">3.  It clarifies the persons that may offer proposed supplemental evidence in an appeal </w:t>
      </w:r>
      <w:bookmarkStart w:id="210" w:name="_LINE__9_f2861ebd_0e70_4d8f_bde3_e4618e4"/>
      <w:bookmarkEnd w:id="209"/>
      <w:r>
        <w:rPr>
          <w:rFonts w:ascii="Arial" w:eastAsia="Arial" w:hAnsi="Arial" w:cs="Arial"/>
        </w:rPr>
        <w:t xml:space="preserve">proceeding before the board and the circumstances under which that evidence may be </w:t>
      </w:r>
      <w:bookmarkStart w:id="211" w:name="_LINE__10_27243a3d_976b_4bde_904a_8ba90c"/>
      <w:bookmarkEnd w:id="210"/>
      <w:r>
        <w:rPr>
          <w:rFonts w:ascii="Arial" w:eastAsia="Arial" w:hAnsi="Arial" w:cs="Arial"/>
        </w:rPr>
        <w:t xml:space="preserve">submitted to the board and provides that it is the chair of the board that determines the </w:t>
      </w:r>
      <w:bookmarkStart w:id="212" w:name="_LINE__11_9cdf3a33_50ea_418c_a504_71be0d"/>
      <w:bookmarkEnd w:id="211"/>
      <w:r>
        <w:rPr>
          <w:rFonts w:ascii="Arial" w:eastAsia="Arial" w:hAnsi="Arial" w:cs="Arial"/>
        </w:rPr>
        <w:t>admissibility of that evidence.</w:t>
      </w:r>
      <w:bookmarkEnd w:id="212"/>
    </w:p>
    <w:p w:rsidR="00F67DAE" w:rsidP="00F67DAE">
      <w:pPr>
        <w:ind w:left="360" w:firstLine="360"/>
        <w:rPr>
          <w:rFonts w:ascii="Arial" w:eastAsia="Arial" w:hAnsi="Arial" w:cs="Arial"/>
        </w:rPr>
      </w:pPr>
      <w:bookmarkStart w:id="213" w:name="_PAR__5_541a91c0_7b88_4dea_8a3e_6c213f6c"/>
      <w:bookmarkStart w:id="214" w:name="_LINE__12_7880aee3_6063_4793_bcd6_52de5c"/>
      <w:bookmarkEnd w:id="208"/>
      <w:r>
        <w:rPr>
          <w:rFonts w:ascii="Arial" w:eastAsia="Arial" w:hAnsi="Arial" w:cs="Arial"/>
        </w:rPr>
        <w:t xml:space="preserve">4.  It codifies a longstanding practice of the Department of Environmental Protection </w:t>
      </w:r>
      <w:bookmarkStart w:id="215" w:name="_LINE__13_48d5f62b_a57b_45d1_852e_029f90"/>
      <w:bookmarkEnd w:id="214"/>
      <w:r>
        <w:rPr>
          <w:rFonts w:ascii="Arial" w:eastAsia="Arial" w:hAnsi="Arial" w:cs="Arial"/>
        </w:rPr>
        <w:t xml:space="preserve">to allow a licensee or permittee, if the licensee or permittee is not an appellant to a final </w:t>
      </w:r>
      <w:bookmarkStart w:id="216" w:name="_LINE__14_a86cb721_61fd_4e71_9109_890ca0"/>
      <w:bookmarkEnd w:id="215"/>
      <w:r>
        <w:rPr>
          <w:rFonts w:ascii="Arial" w:eastAsia="Arial" w:hAnsi="Arial" w:cs="Arial"/>
        </w:rPr>
        <w:t xml:space="preserve">license or permit decision, to submit to the board a written response to the merits of the </w:t>
      </w:r>
      <w:bookmarkStart w:id="217" w:name="_LINE__15_08235be0_6fa4_4cf0_a726_d6bd0b"/>
      <w:bookmarkEnd w:id="216"/>
      <w:r>
        <w:rPr>
          <w:rFonts w:ascii="Arial" w:eastAsia="Arial" w:hAnsi="Arial" w:cs="Arial"/>
        </w:rPr>
        <w:t xml:space="preserve">appeal.  </w:t>
      </w:r>
      <w:bookmarkEnd w:id="217"/>
    </w:p>
    <w:p w:rsidR="00F67DAE" w:rsidP="00F67DAE">
      <w:pPr>
        <w:ind w:left="360" w:firstLine="360"/>
        <w:rPr>
          <w:rFonts w:ascii="Arial" w:eastAsia="Arial" w:hAnsi="Arial" w:cs="Arial"/>
        </w:rPr>
      </w:pPr>
      <w:bookmarkStart w:id="218" w:name="_PAR__6_6d4d383e_bddd_48f8_8f87_2ba7190d"/>
      <w:bookmarkStart w:id="219" w:name="_LINE__16_330e96a7_f3ef_42c8_a710_b4c96c"/>
      <w:bookmarkEnd w:id="213"/>
      <w:r>
        <w:rPr>
          <w:rFonts w:ascii="Arial" w:eastAsia="Arial" w:hAnsi="Arial" w:cs="Arial"/>
        </w:rPr>
        <w:t xml:space="preserve">The committee has not taken a position on the substance of the bill and, by reporting </w:t>
      </w:r>
      <w:bookmarkStart w:id="220" w:name="_LINE__17_ea64be3e_a761_4141_acd6_e1df7e"/>
      <w:bookmarkEnd w:id="219"/>
      <w:r>
        <w:rPr>
          <w:rFonts w:ascii="Arial" w:eastAsia="Arial" w:hAnsi="Arial" w:cs="Arial"/>
        </w:rPr>
        <w:t xml:space="preserve">this bill out, the committee is not suggesting and does not intend to suggest that it agrees </w:t>
      </w:r>
      <w:bookmarkStart w:id="221" w:name="_LINE__18_6c717ea4_88c2_4b3d_b62d_52a728"/>
      <w:bookmarkEnd w:id="220"/>
      <w:r>
        <w:rPr>
          <w:rFonts w:ascii="Arial" w:eastAsia="Arial" w:hAnsi="Arial" w:cs="Arial"/>
        </w:rPr>
        <w:t xml:space="preserve">or disagrees with any aspect of this bill.  The committee is reporting the bill out for the sole </w:t>
      </w:r>
      <w:bookmarkStart w:id="222" w:name="_LINE__19_77ef4fa4_c7c5_4ad4_bcaf_728b63"/>
      <w:bookmarkEnd w:id="221"/>
      <w:r>
        <w:rPr>
          <w:rFonts w:ascii="Arial" w:eastAsia="Arial" w:hAnsi="Arial" w:cs="Arial"/>
        </w:rPr>
        <w:t xml:space="preserve">purpose of obtaining a printed bill that can be referred to the committee for a public hearing </w:t>
      </w:r>
      <w:bookmarkStart w:id="223" w:name="_LINE__20_c8e0bc7c_47be_4ea6_8b6a_81bce0"/>
      <w:bookmarkEnd w:id="222"/>
      <w:r>
        <w:rPr>
          <w:rFonts w:ascii="Arial" w:eastAsia="Arial" w:hAnsi="Arial" w:cs="Arial"/>
        </w:rPr>
        <w:t>and subsequent committee action in the normal course.</w:t>
      </w:r>
      <w:bookmarkEnd w:id="223"/>
    </w:p>
    <w:bookmarkEnd w:id="1"/>
    <w:bookmarkEnd w:id="2"/>
    <w:bookmarkEnd w:id="189"/>
    <w:bookmarkEnd w:id="197"/>
    <w:bookmarkEnd w:id="21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LR3041,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Board of Environmental Protection Procedures Regarding Appeals of Licensing or Permitting Decisions of the Commissioner of Environmental Protection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7D68"/>
    <w:rsid w:val="00F23B45"/>
    <w:rsid w:val="00F67DAE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149978</ItemId>
    <LRId>77087</LRId>
    <LRNumber>3041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Board of Environmental Protection Procedures Regarding Appeals of Licensing or Permitting Decisions of the Commissioner of Environmental Protection</LRTitle>
    <ItemTitle>An Act to Clarify Board of Environmental Protection Procedures Regarding Appeals of Licensing or Permitting Decisions of the Commissioner of Environmental Protection</ItemTitle>
    <ShortTitle1>CLARIFY BOARD OF ENVIRONMENTAL</ShortTitle1>
    <ShortTitle2>PROTECTION PROCEDURES</ShortTitle2>
    <JacketLegend>Submitted by the Joint Standing Committee on Environmental and Natural Resources pursuant to the Maine Revised Statutes, Title 3, section 955, subsection 4.</JacketLegend>
    <DraftingCycleCount>1</DraftingCycleCount>
    <LatestDraftingActionId>124</LatestDraftingActionId>
    <LatestDraftingActionDate>2026-02-05T15:30:34</LatestDraftingActionDate>
    <LatestDrafterName>dtartakoff</LatestDrafterName>
    <LatestProoferName>abachelder</LatestProoferName>
    <LatestTechName>clhall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w:rsidR="00F67DAE" w:rsidRDefault="00F67DAE" w:rsidP="00F67DAE"&amp;gt;&amp;lt;w:pPr&amp;gt;&amp;lt;w:ind w:left="360" /&amp;gt;&amp;lt;/w:pPr&amp;gt;&amp;lt;w:bookmarkStart w:id="0" w:name="_ENACTING_CLAUSE__e0000072_6fec_41ba_a8a" /&amp;gt;&amp;lt;w:bookmarkStart w:id="1" w:name="_DOC_BODY__f56f0877_2497_4746_9d31_e73c4" /&amp;gt;&amp;lt;w:bookmarkStart w:id="2" w:name="_DOC_BODY_CONTAINER__f732c4e5_e63c_4bf0_" /&amp;gt;&amp;lt;w:bookmarkStart w:id="3" w:name="_PAGE__1_234d060e_6454_4a38_83a0_3606615" /&amp;gt;&amp;lt;w:bookmarkStart w:id="4" w:name="_PAR__1_88973a59_04ac_4b10_9ddf_6aea31ec" /&amp;gt;&amp;lt;w:bookmarkStart w:id="5" w:name="_LINE__1_e5f9891f_19a6_4f94_b666_7c8def0"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w:rsidR="00F67DAE" w:rsidRDefault="00F67DAE" w:rsidP="00F67DAE"&amp;gt;&amp;lt;w:pPr&amp;gt;&amp;lt;w:ind w:left="360" w:firstLine="360" /&amp;gt;&amp;lt;/w:pPr&amp;gt;&amp;lt;w:bookmarkStart w:id="6" w:name="_BILL_SECTION_HEADER__cf87737b_3668_476e" /&amp;gt;&amp;lt;w:bookmarkStart w:id="7" w:name="_BILL_SECTION__167bd19e_f802_4180_8a7d_0" /&amp;gt;&amp;lt;w:bookmarkStart w:id="8" w:name="_DOC_BODY_CONTENT__8f81d8e8_81f6_4eb7_91" /&amp;gt;&amp;lt;w:bookmarkStart w:id="9" w:name="_PAR__2_7fb769d1_95e6_4d40_a727_f2350ad4" /&amp;gt;&amp;lt;w:bookmarkStart w:id="10" w:name="_LINE__2_afe831d4_703c_4e1d_b7cc_58cfe26"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w:name="_BILL_SECTION_NUMBER__bc4168e4_4dda_457f"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§341-D, sub-§4,&amp;lt;/w:t&amp;gt;&amp;lt;/w:r&amp;gt;&amp;lt;w:r&amp;gt;&amp;lt;w:t xml:space="preserve"&amp;gt; as amended by PL 2023, c. 512, §2, is further &amp;lt;/w:t&amp;gt;&amp;lt;/w:r&amp;gt;&amp;lt;w:bookmarkStart w:id="12" w:name="_LINE__3_cb8b3772_bb9d_4c23_89c2_57e2fd8" /&amp;gt;&amp;lt;w:bookmarkEnd w:id="10" /&amp;gt;&amp;lt;w:r&amp;gt;&amp;lt;w:t&amp;gt;amended to read:&amp;lt;/w:t&amp;gt;&amp;lt;/w:r&amp;gt;&amp;lt;w:bookmarkEnd w:id="12" /&amp;gt;&amp;lt;/w:p&amp;gt;&amp;lt;w:p w:rsidR="00F67DAE" w:rsidRDefault="00F67DAE" w:rsidP="00F67DAE"&amp;gt;&amp;lt;w:pPr&amp;gt;&amp;lt;w:ind w:left="360" w:firstLine="360" /&amp;gt;&amp;lt;/w:pPr&amp;gt;&amp;lt;w:bookmarkStart w:id="13" w:name="_STATUTE_NUMBER__01aaca7d_b5d1_46c7_addf" /&amp;gt;&amp;lt;w:bookmarkStart w:id="14" w:name="_STATUTE_SS__3b239dcc_2c87_4a23_9789_daf" /&amp;gt;&amp;lt;w:bookmarkStart w:id="15" w:name="_PAR__3_85222a6e_dbf6_42d2_8517_be602b29" /&amp;gt;&amp;lt;w:bookmarkStart w:id="16" w:name="_LINE__4_da311f7b_12f9_4901_a683_2fe05e6" /&amp;gt;&amp;lt;w:bookmarkEnd w:id="6" /&amp;gt;&amp;lt;w:bookmarkEnd w:id="9" /&amp;gt;&amp;lt;w:r&amp;gt;&amp;lt;w:rPr&amp;gt;&amp;lt;w:b /&amp;gt;&amp;lt;/w:rPr&amp;gt;&amp;lt;w:t&amp;gt;4&amp;lt;/w:t&amp;gt;&amp;lt;/w:r&amp;gt;&amp;lt;w:bookmarkEnd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w:name="_STATUTE_HEADNOTE__9a638dbe_3ac7_4482_a2" /&amp;gt;&amp;lt;w:r&amp;gt;&amp;lt;w:rPr&amp;gt;&amp;lt;w:b /&amp;gt;&amp;lt;/w:rPr&amp;gt;&amp;lt;w:t&amp;gt;Appeal or review.&amp;lt;/w:t&amp;gt;&amp;lt;/w:r&amp;gt;&amp;lt;w:bookmarkEnd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w:name="_STATUTE_CONTENT__2042fadf_6910_4c5d_a4a" /&amp;gt;&amp;lt;w:bookmarkStart w:id="19" w:name="_PROCESSED_CHANGE__345bd100_2315_4b68_9c" /&amp;gt;&amp;lt;w:ins w:id="20" w:author="BPS" w:date="2026-01-29T15:35:00Z"&amp;gt;&amp;lt;w:r w:rsidRPr="00EE7D68"&amp;gt;&amp;lt;w:t xml:space="preserve"&amp;gt;The record for appeals decided by the board is the administrative &amp;lt;/w:t&amp;gt;&amp;lt;/w:r&amp;gt;&amp;lt;w:bookmarkStart w:id="21" w:name="_LINE__5_fbe46fb8_a992_44ca_9567_f06eb5a" /&amp;gt;&amp;lt;w:bookmarkEnd w:id="16" /&amp;gt;&amp;lt;w:r w:rsidRPr="00EE7D68"&amp;gt;&amp;lt;w:t&amp;gt;record relied upon by the commissioner in the commissioner&amp;lt;/w:t&amp;gt;&amp;lt;/w:r&amp;gt;&amp;lt;/w:ins&amp;gt;&amp;lt;w:ins w:id="22" w:author="BPS" w:date="2026-01-29T15:49:00Z"&amp;gt;&amp;lt;w:r&amp;gt;&amp;lt;w:t&amp;gt;'&amp;lt;/w:t&amp;gt;&amp;lt;/w:r&amp;gt;&amp;lt;/w:ins&amp;gt;&amp;lt;w:ins w:id="23" w:author="BPS" w:date="2026-01-29T15:35:00Z"&amp;gt;&amp;lt;w:r w:rsidRPr="00EE7D68"&amp;gt;&amp;lt;w:t xml:space="preserve"&amp;gt;s review of &amp;lt;/w:t&amp;gt;&amp;lt;/w:r&amp;gt;&amp;lt;/w:ins&amp;gt;&amp;lt;w:ins w:id="24" w:author="BPS" w:date="2026-02-02T11:19:00Z"&amp;gt;&amp;lt;w:r&amp;gt;&amp;lt;w:t xml:space="preserve"&amp;gt;a license or permit &amp;lt;/w:t&amp;gt;&amp;lt;/w:r&amp;gt;&amp;lt;w:bookmarkStart w:id="25" w:name="_LINE__6_cd867701_a243_4b45_ae3d_ba995a4" /&amp;gt;&amp;lt;w:bookmarkEnd w:id="21" /&amp;gt;&amp;lt;w:r&amp;gt;&amp;lt;w:t&amp;gt;application&amp;lt;/w:t&amp;gt;&amp;lt;/w:r&amp;gt;&amp;lt;/w:ins&amp;gt;&amp;lt;w:ins w:id="26" w:author="BPS" w:date="2026-01-29T15:35:00Z"&amp;gt;&amp;lt;w:r w:rsidRPr="00EE7D68"&amp;gt;&amp;lt;w:t xml:space="preserve"&amp;gt;, any supplemental evidence admitted by the board on appeal and, if the board &amp;lt;/w:t&amp;gt;&amp;lt;/w:r&amp;gt;&amp;lt;w:bookmarkStart w:id="27" w:name="_LINE__7_0cdff53e_ef14_4973_b8ef_c136ab0" /&amp;gt;&amp;lt;w:bookmarkEnd w:id="25" /&amp;gt;&amp;lt;w:r w:rsidRPr="00EE7D68"&amp;gt;&amp;lt;w:t xml:space="preserve"&amp;gt;holds a hearing on the appeal, any additional evidence obtained by the board from that &amp;lt;/w:t&amp;gt;&amp;lt;/w:r&amp;gt;&amp;lt;w:bookmarkStart w:id="28" w:name="_LINE__8_97db1886_1ed2_4f5a_bdb9_5353411" /&amp;gt;&amp;lt;w:bookmarkEnd w:id="27" /&amp;gt;&amp;lt;w:r w:rsidRPr="00EE7D68"&amp;gt;&amp;lt;w:t&amp;gt;hearing.&amp;lt;/w:t&amp;gt;&amp;lt;/w:r&amp;gt;&amp;lt;/w:ins&amp;gt;&amp;lt;w:r&amp;gt;&amp;lt;w:t xml:space="preserve"&amp;gt; &amp;lt;/w:t&amp;gt;&amp;lt;/w:r&amp;gt;&amp;lt;w:bookmarkEnd w:id="19" /&amp;gt;&amp;lt;w:r&amp;gt;&amp;lt;w:t xml:space="preserve"&amp;gt;The board shall review, may hold a hearing at its discretion on and may affirm, &amp;lt;/w:t&amp;gt;&amp;lt;/w:r&amp;gt;&amp;lt;w:bookmarkStart w:id="29" w:name="_LINE__9_4c6d77cc_3490_41e5_af8a_b4a0622" /&amp;gt;&amp;lt;w:bookmarkEnd w:id="28" /&amp;gt;&amp;lt;w:r&amp;gt;&amp;lt;w:t&amp;gt;amend, reverse or remand to the commissioner for further proceedings any of the following:&amp;lt;/w:t&amp;gt;&amp;lt;/w:r&amp;gt;&amp;lt;w:bookmarkEnd w:id="18" /&amp;gt;&amp;lt;w:bookmarkEnd w:id="29" /&amp;gt;&amp;lt;/w:p&amp;gt;&amp;lt;w:p w:rsidR="00F67DAE" w:rsidRDefault="00F67DAE" w:rsidP="00F67DAE"&amp;gt;&amp;lt;w:pPr&amp;gt;&amp;lt;w:ind w:left="720" /&amp;gt;&amp;lt;/w:pPr&amp;gt;&amp;lt;w:bookmarkStart w:id="30" w:name="_STATUTE_NUMBER__4af81f8e_73e7_48e6_bdad" /&amp;gt;&amp;lt;w:bookmarkStart w:id="31" w:name="_STATUTE_P__8e4d121c_f9ef_4871_a9e1_b125" /&amp;gt;&amp;lt;w:bookmarkStart w:id="32" w:name="_PAR__4_7ddd03d9_cc97_4fc2_8e7d_1e9d059d" /&amp;gt;&amp;lt;w:bookmarkStart w:id="33" w:name="_LINE__10_ec571f7a_7bcd_42f3_aab3_331365" /&amp;gt;&amp;lt;w:bookmarkEnd w:id="15" /&amp;gt;&amp;lt;w:r&amp;gt;&amp;lt;w:t&amp;gt;A&amp;lt;/w:t&amp;gt;&amp;lt;/w:r&amp;gt;&amp;lt;w:bookmarkEnd w:id="30" /&amp;gt;&amp;lt;w:r&amp;gt;&amp;lt;w:t xml:space="preserve"&amp;gt;.  &amp;lt;/w:t&amp;gt;&amp;lt;/w:r&amp;gt;&amp;lt;w:bookmarkStart w:id="34" w:name="_STATUTE_CONTENT__91c2ee74_7249_4d6f_8f2" /&amp;gt;&amp;lt;w:r&amp;gt;&amp;lt;w:t xml:space="preserve"&amp;gt;Final license or permit decisions made by the commissioner when a person &amp;lt;/w:t&amp;gt;&amp;lt;/w:r&amp;gt;&amp;lt;w:bookmarkStart w:id="35" w:name="_LINE__11_52f72f56_cfbd_46f5_90b6_552468" /&amp;gt;&amp;lt;w:bookmarkEnd w:id="33" /&amp;gt;&amp;lt;w:r&amp;gt;&amp;lt;w:t xml:space="preserve"&amp;gt;aggrieved by a decision of the commissioner appeals that decision to the board within &amp;lt;/w:t&amp;gt;&amp;lt;/w:r&amp;gt;&amp;lt;w:bookmarkStart w:id="36" w:name="_LINE__12_c4b9dadb_6b2d_441a_ae8f_415ac8" /&amp;gt;&amp;lt;w:bookmarkEnd w:id="35" /&amp;gt;&amp;lt;w:r&amp;gt;&amp;lt;w:t xml:space="preserve"&amp;gt;30 days of the date of the decision.  An appellant shall identify in the appeal the &amp;lt;/w:t&amp;gt;&amp;lt;/w:r&amp;gt;&amp;lt;w:bookmarkStart w:id="37" w:name="_LINE__13_e272cda8_a6ec_4b62_b588_af3db0" /&amp;gt;&amp;lt;w:bookmarkEnd w:id="36" /&amp;gt;&amp;lt;w:r&amp;gt;&amp;lt;w:t xml:space="preserve"&amp;gt;licensing or permitting criterion or standard the appellant believes was not satisfied in &amp;lt;/w:t&amp;gt;&amp;lt;/w:r&amp;gt;&amp;lt;w:bookmarkStart w:id="38" w:name="_LINE__14_d72e868a_b61a_411f_aa4e_6d57d7" /&amp;gt;&amp;lt;w:bookmarkEnd w:id="37" /&amp;gt;&amp;lt;w:r&amp;gt;&amp;lt;w:t&amp;gt;the commissioner's final license or permit decision&amp;lt;/w:t&amp;gt;&amp;lt;/w:r&amp;gt;&amp;lt;w:bookmarkStart w:id="39" w:name="_PROCESSED_CHANGE__ebb47bcd_3225_41d6_b2" /&amp;gt;&amp;lt;w:r w:rsidRPr="00EE7D68"&amp;gt;&amp;lt;w:t xml:space="preserve"&amp;gt; &amp;lt;/w:t&amp;gt;&amp;lt;/w:r&amp;gt;&amp;lt;w:ins w:id="40" w:author="BPS" w:date="2026-01-29T15:36:00Z"&amp;gt;&amp;lt;w:r w:rsidRPr="00EE7D68"&amp;gt;&amp;lt;w:t xml:space="preserve"&amp;gt;and shall include in the appeal all &amp;lt;/w:t&amp;gt;&amp;lt;/w:r&amp;gt;&amp;lt;w:bookmarkStart w:id="41" w:name="_LINE__15_f22b3426_9dfb_4f52_9061_431417" /&amp;gt;&amp;lt;w:bookmarkEnd w:id="38" /&amp;gt;&amp;lt;w:r w:rsidRPr="00EE7D68"&amp;gt;&amp;lt;w:t&amp;gt;information required to be submitted by rules adopted pursuant to this section&amp;lt;/w:t&amp;gt;&amp;lt;/w:r&amp;gt;&amp;lt;/w:ins&amp;gt;&amp;lt;w:bookmarkEnd w:id="39" /&amp;gt;&amp;lt;w:r&amp;gt;&amp;lt;w:t xml:space="preserve"&amp;gt;.  Any &amp;lt;/w:t&amp;gt;&amp;lt;/w:r&amp;gt;&amp;lt;w:bookmarkStart w:id="42" w:name="_LINE__16_265526a6_7ff7_4f6c_80b4_06b32d" /&amp;gt;&amp;lt;w:bookmarkEnd w:id="41" /&amp;gt;&amp;lt;w:r&amp;gt;&amp;lt;w:t xml:space="preserve"&amp;gt;proposed supplemental evidence offered by an appellant must be included with the &amp;lt;/w:t&amp;gt;&amp;lt;/w:r&amp;gt;&amp;lt;w:bookmarkStart w:id="43" w:name="_LINE__17_b1fcbb39_8fa1_4eee_b000_4ce783" /&amp;gt;&amp;lt;w:bookmarkEnd w:id="42" /&amp;gt;&amp;lt;w:r&amp;gt;&amp;lt;w:t xml:space="preserve"&amp;gt;filing of the appeal.  The board staff shall issue to &amp;lt;/w:t&amp;gt;&amp;lt;/w:r&amp;gt;&amp;lt;w:bookmarkStart w:id="44" w:name="_PROCESSED_CHANGE__ddb2f50a_01a1_4c3c_86" /&amp;gt;&amp;lt;w:ins w:id="45" w:author="BPS" w:date="2026-01-29T15:36:00Z"&amp;gt;&amp;lt;w:r&amp;gt;&amp;lt;w:t&amp;gt;the appellant&amp;lt;/w:t&amp;gt;&amp;lt;/w:r&amp;gt;&amp;lt;/w:ins&amp;gt;&amp;lt;w:ins w:id="46" w:author="BPS" w:date="2026-02-02T11:19:00Z"&amp;gt;&amp;lt;w:r&amp;gt;&amp;lt;w:t&amp;gt;;&amp;lt;/w:t&amp;gt;&amp;lt;/w:r&amp;gt;&amp;lt;/w:ins&amp;gt;&amp;lt;w:r&amp;gt;&amp;lt;w:t xml:space="preserve"&amp;gt; &amp;lt;/w:t&amp;gt;&amp;lt;/w:r&amp;gt;&amp;lt;w:bookmarkEnd w:id="44" /&amp;gt;&amp;lt;w:r&amp;gt;&amp;lt;w:t xml:space="preserve"&amp;gt;the licensee or &amp;lt;/w:t&amp;gt;&amp;lt;/w:r&amp;gt;&amp;lt;w:bookmarkStart w:id="47" w:name="_LINE__18_99d9f249_f4b0_4df7_b31b_2c8afc" /&amp;gt;&amp;lt;w:bookmarkEnd w:id="43" /&amp;gt;&amp;lt;w:r&amp;gt;&amp;lt;w:t&amp;gt;permittee, if the licensee or permittee is not the appellant&amp;lt;/w:t&amp;gt;&amp;lt;/w:r&amp;gt;&amp;lt;w:bookmarkStart w:id="48" w:name="_PROCESSED_CHANGE__76e1e247_a8f0_41c0_9f" /&amp;gt;&amp;lt;w:del w:id="49" w:author="BPS" w:date="2026-02-02T11:19:00Z"&amp;gt;&amp;lt;w:r w:rsidDel="007B0F85"&amp;gt;&amp;lt;w:delText&amp;gt;,&amp;lt;/w:delText&amp;gt;&amp;lt;/w:r&amp;gt;&amp;lt;/w:del&amp;gt;&amp;lt;w:bookmarkStart w:id="50" w:name="_PROCESSED_CHANGE__eaee7eb7_19e8_4e1e_92" /&amp;gt;&amp;lt;w:bookmarkEnd w:id="48" /&amp;gt;&amp;lt;w:ins w:id="51" w:author="BPS" w:date="2026-02-02T11:20:00Z"&amp;gt;&amp;lt;w:r&amp;gt;&amp;lt;w:t xml:space="preserve"&amp;gt;; &amp;lt;/w:t&amp;gt;&amp;lt;/w:r&amp;gt;&amp;lt;/w:ins&amp;gt;&amp;lt;w:ins w:id="52" w:author="BPS" w:date="2026-01-29T15:39:00Z"&amp;gt;&amp;lt;w:r&amp;gt;&amp;lt;w:t&amp;gt;interested persons&amp;lt;/w:t&amp;gt;&amp;lt;/w:r&amp;gt;&amp;lt;/w:ins&amp;gt;&amp;lt;w:ins w:id="53" w:author="BPS" w:date="2026-02-02T11:20:00Z"&amp;gt;&amp;lt;w:r&amp;gt;&amp;lt;w:t&amp;gt;;&amp;lt;/w:t&amp;gt;&amp;lt;/w:r&amp;gt;&amp;lt;/w:ins&amp;gt;&amp;lt;w:r&amp;gt;&amp;lt;w:t xml:space="preserve"&amp;gt; &amp;lt;/w:t&amp;gt;&amp;lt;/w:r&amp;gt;&amp;lt;w:bookmarkEnd w:id="50" /&amp;gt;&amp;lt;w:r&amp;gt;&amp;lt;w:t xml:space="preserve"&amp;gt;and &amp;lt;/w:t&amp;gt;&amp;lt;/w:r&amp;gt;&amp;lt;w:bookmarkStart w:id="54" w:name="_PROCESSED_CHANGE__af80b2ae_509e_4325_ab" /&amp;gt;&amp;lt;w:del w:id="55" w:author="BPS" w:date="2026-01-29T15:39:00Z"&amp;gt;&amp;lt;w:r w:rsidDel="00EE7D68"&amp;gt;&amp;lt;w:delText&amp;gt;to&amp;lt;/w:delText&amp;gt;&amp;lt;/w:r&amp;gt;&amp;lt;/w:del&amp;gt;&amp;lt;w:r&amp;gt;&amp;lt;w:t xml:space="preserve"&amp;gt; &amp;lt;/w:t&amp;gt;&amp;lt;/w:r&amp;gt;&amp;lt;w:bookmarkStart w:id="56" w:name="_LINE__19_7c7e635b_fff4_4400_a0f0_d00747" /&amp;gt;&amp;lt;w:bookmarkEnd w:id="47" /&amp;gt;&amp;lt;w:bookmarkEnd w:id="54" /&amp;gt;&amp;lt;w:r&amp;gt;&amp;lt;w:t xml:space="preserve"&amp;gt;any &amp;lt;/w:t&amp;gt;&amp;lt;/w:r&amp;gt;&amp;lt;w:bookmarkStart w:id="57" w:name="_PROCESSED_CHANGE__8d32e7d2_211f_4ea5_b5" /&amp;gt;&amp;lt;w:ins w:id="58" w:author="BPS" w:date="2026-01-29T15:40:00Z"&amp;gt;&amp;lt;w:r&amp;gt;&amp;lt;w:t&amp;gt;other&amp;lt;/w:t&amp;gt;&amp;lt;/w:r&amp;gt;&amp;lt;/w:ins&amp;gt;&amp;lt;w:r&amp;gt;&amp;lt;w:t xml:space="preserve"&amp;gt; &amp;lt;/w:t&amp;gt;&amp;lt;/w:r&amp;gt;&amp;lt;w:bookmarkEnd w:id="57" /&amp;gt;&amp;lt;w:r&amp;gt;&amp;lt;w:t xml:space="preserve"&amp;gt;persons who have requested to be notified of the license or permit decision &amp;lt;/w:t&amp;gt;&amp;lt;/w:r&amp;gt;&amp;lt;w:bookmarkStart w:id="59" w:name="_LINE__20_b5771e79_faa6_4777_ab0e_533069" /&amp;gt;&amp;lt;w:bookmarkEnd w:id="56" /&amp;gt;&amp;lt;w:r&amp;gt;&amp;lt;w:t&amp;gt;written notice of the filing of the appeal&amp;lt;/w:t&amp;gt;&amp;lt;/w:r&amp;gt;&amp;lt;w:bookmarkStart w:id="60" w:name="_PROCESSED_CHANGE__a708e499_2bc6_4e9c_9d" /&amp;gt;&amp;lt;w:r&amp;gt;&amp;lt;w:t xml:space="preserve"&amp;gt; &amp;lt;/w:t&amp;gt;&amp;lt;/w:r&amp;gt;&amp;lt;w:del w:id="61" w:author="BPS" w:date="2026-01-29T15:40:00Z"&amp;gt;&amp;lt;w:r w:rsidDel="00EE7D68"&amp;gt;&amp;lt;w:delText&amp;gt;and&amp;lt;/w:delText&amp;gt;&amp;lt;/w:r&amp;gt;&amp;lt;/w:del&amp;gt;&amp;lt;w:bookmarkStart w:id="62" w:name="_PROCESSED_CHANGE__2a62d479_c5d5_400a_b2" /&amp;gt;&amp;lt;w:bookmarkEnd w:id="60" /&amp;gt;&amp;lt;w:ins w:id="63" w:author="BPS" w:date="2026-01-29T15:40:00Z"&amp;gt;&amp;lt;w:r&amp;gt;&amp;lt;w:t&amp;gt;, which must&amp;lt;/w:t&amp;gt;&amp;lt;/w:r&amp;gt;&amp;lt;/w:ins&amp;gt;&amp;lt;w:bookmarkEnd w:id="62" /&amp;gt;&amp;lt;w:r&amp;gt;&amp;lt;w:t xml:space="preserve"&amp;gt; identify any proposed &amp;lt;/w:t&amp;gt;&amp;lt;/w:r&amp;gt;&amp;lt;w:bookmarkStart w:id="64" w:name="_LINE__21_b88c3802_ea1f_48ae_a5f3_069edf" /&amp;gt;&amp;lt;w:bookmarkEnd w:id="59" /&amp;gt;&amp;lt;w:r&amp;gt;&amp;lt;w:t&amp;gt;supplemental evidence offered by the appellant.&amp;lt;/w:t&amp;gt;&amp;lt;/w:r&amp;gt;&amp;lt;w:bookmarkStart w:id="65" w:name="_PROCESSED_CHANGE__fb6e5257_4c83_477d_a7" /&amp;gt;&amp;lt;w:r&amp;gt;&amp;lt;w:t xml:space="preserve"&amp;gt;  &amp;lt;/w:t&amp;gt;&amp;lt;/w:r&amp;gt;&amp;lt;w:ins w:id="66" w:author="BPS" w:date="2026-01-29T15:40:00Z"&amp;gt;&amp;lt;w:r w:rsidRPr="00EE7D68"&amp;gt;&amp;lt;w:t xml:space="preserve"&amp;gt;For the purposes of this paragraph, &amp;lt;/w:t&amp;gt;&amp;lt;/w:r&amp;gt;&amp;lt;w:bookmarkStart w:id="67" w:name="_LINE__22_9197ea43_d11f_40a5_a1b8_4a0373" /&amp;gt;&amp;lt;w:bookmarkEnd w:id="64" /&amp;gt;&amp;lt;w:r&amp;gt;&amp;lt;w:t&amp;gt;"&amp;lt;/w:t&amp;gt;&amp;lt;/w:r&amp;gt;&amp;lt;/w:ins&amp;gt;&amp;lt;w:ins w:id="68" w:author="BPS" w:date="2026-01-29T15:41:00Z"&amp;gt;&amp;lt;w:r&amp;gt;&amp;lt;w:t&amp;gt;i&amp;lt;/w:t&amp;gt;&amp;lt;/w:r&amp;gt;&amp;lt;/w:ins&amp;gt;&amp;lt;w:ins w:id="69" w:author="BPS" w:date="2026-01-29T15:40:00Z"&amp;gt;&amp;lt;w:r w:rsidRPr="00EE7D68"&amp;gt;&amp;lt;w:t&amp;gt;nterested person&amp;lt;/w:t&amp;gt;&amp;lt;/w:r&amp;gt;&amp;lt;w:r&amp;gt;&amp;lt;w:t&amp;gt;"&amp;lt;/w:t&amp;gt;&amp;lt;/w:r&amp;gt;&amp;lt;w:r w:rsidRPr="00EE7D68"&amp;gt;&amp;lt;w:t xml:space="preserve"&amp;gt; means any person that submitted written comments on the &amp;lt;/w:t&amp;gt;&amp;lt;/w:r&amp;gt;&amp;lt;w:bookmarkStart w:id="70" w:name="_LINE__23_d813b8ce_3049_4cc8_990b_577141" /&amp;gt;&amp;lt;w:bookmarkEnd w:id="67" /&amp;gt;&amp;lt;w:r w:rsidRPr="00EE7D68"&amp;gt;&amp;lt;w:t&amp;gt;application that is the subject of the appeal.&amp;lt;/w:t&amp;gt;&amp;lt;/w:r&amp;gt;&amp;lt;/w:ins&amp;gt;&amp;lt;w:bookmarkEnd w:id="65" /&amp;gt;&amp;lt;w:r&amp;gt;&amp;lt;w:t xml:space="preserve"&amp;gt;  Within 30 days of the issuance of the &amp;lt;/w:t&amp;gt;&amp;lt;/w:r&amp;gt;&amp;lt;w:bookmarkStart w:id="71" w:name="_LINE__24_cdda71e5_631f_40cb_aa15_89a548" /&amp;gt;&amp;lt;w:bookmarkEnd w:id="70" /&amp;gt;&amp;lt;w:r&amp;gt;&amp;lt;w:t xml:space="preserve"&amp;gt;written notice &amp;lt;/w:t&amp;gt;&amp;lt;/w:r&amp;gt;&amp;lt;w:bookmarkStart w:id="72" w:name="_PROCESSED_CHANGE__df5d333b_61fd_43e1_90" /&amp;gt;&amp;lt;w:ins w:id="73" w:author="BPS" w:date="2026-01-29T15:41:00Z"&amp;gt;&amp;lt;w:r&amp;gt;&amp;lt;w:t&amp;gt;by the board staff&amp;lt;/w:t&amp;gt;&amp;lt;/w:r&amp;gt;&amp;lt;/w:ins&amp;gt;&amp;lt;w:r&amp;gt;&amp;lt;w:t xml:space="preserve"&amp;gt; &amp;lt;/w:t&amp;gt;&amp;lt;/w:r&amp;gt;&amp;lt;w:bookmarkEnd w:id="72" /&amp;gt;&amp;lt;w:r&amp;gt;&amp;lt;w:t&amp;gt;of the filing of the appeal&amp;lt;/w:t&amp;gt;&amp;lt;/w:r&amp;gt;&amp;lt;w:bookmarkStart w:id="74" w:name="_PROCESSED_CHANGE__4b4137ab_5276_4fa7_b3" /&amp;gt;&amp;lt;w:r&amp;gt;&amp;lt;w:t xml:space="preserve"&amp;gt; &amp;lt;/w:t&amp;gt;&amp;lt;/w:r&amp;gt;&amp;lt;w:del w:id="75" w:author="BPS" w:date="2026-01-29T15:41:00Z"&amp;gt;&amp;lt;w:r w:rsidDel="00EE7D68"&amp;gt;&amp;lt;w:delText&amp;gt;by the board staff&amp;lt;/w:delText&amp;gt;&amp;lt;/w:r&amp;gt;&amp;lt;/w:del&amp;gt;&amp;lt;w:bookmarkEnd w:id="74" /&amp;gt;&amp;lt;w:r&amp;gt;&amp;lt;w:t xml:space="preserve"&amp;gt;, the &amp;lt;/w:t&amp;gt;&amp;lt;/w:r&amp;gt;&amp;lt;w:bookmarkStart w:id="76" w:name="_LINE__25_8e5e028e_43fa_46ac_b5bf_269115" /&amp;gt;&amp;lt;w:bookmarkEnd w:id="71" /&amp;gt;&amp;lt;w:r&amp;gt;&amp;lt;w:t xml:space="preserve"&amp;gt;licensee or permittee, if the licensee or permittee is not the appellant, &amp;lt;/w:t&amp;gt;&amp;lt;/w:r&amp;gt;&amp;lt;w:bookmarkStart w:id="77" w:name="_PROCESSED_CHANGE__f205fcd1_0654_4703_8b" /&amp;gt;&amp;lt;w:del w:id="78" w:author="BPS" w:date="2026-01-29T15:41:00Z"&amp;gt;&amp;lt;w:r w:rsidDel="00EE7D68"&amp;gt;&amp;lt;w:delText xml:space="preserve"&amp;gt;and any interested &amp;lt;/w:delText&amp;gt;&amp;lt;/w:r&amp;gt;&amp;lt;w:bookmarkStart w:id="79" w:name="_LINE__26_914949e4_086c_416f_ac1f_e144ad" /&amp;gt;&amp;lt;w:bookmarkEnd w:id="76" /&amp;gt;&amp;lt;w:r w:rsidDel="00EE7D68"&amp;gt;&amp;lt;w:delText xml:space="preserve"&amp;gt;parties identified by the commissioner pursuant to &amp;lt;/w:delText&amp;gt;&amp;lt;/w:r&amp;gt;&amp;lt;w:bookmarkStart w:id="80" w:name="_CROSS_REFERENCE__915aa417_99d2_47f6_946" /&amp;gt;&amp;lt;w:r w:rsidDel="00EE7D68"&amp;gt;&amp;lt;w:delText xml:space="preserve"&amp;gt;section 344, subsection 4‑A, &amp;lt;/w:delText&amp;gt;&amp;lt;/w:r&amp;gt;&amp;lt;w:bookmarkStart w:id="81" w:name="_LINE__27_93b45cb7_f477_423b_a27c_eed2d1" /&amp;gt;&amp;lt;w:bookmarkEnd w:id="79" /&amp;gt;&amp;lt;w:r w:rsidDel="00EE7D68"&amp;gt;&amp;lt;w:delText&amp;gt;paragraph B&amp;lt;/w:delText&amp;gt;&amp;lt;/w:r&amp;gt;&amp;lt;/w:del&amp;gt;&amp;lt;w:bookmarkEnd w:id="80" /&amp;gt;&amp;lt;w:r&amp;gt;&amp;lt;w:t xml:space="preserve"&amp;gt; &amp;lt;/w:t&amp;gt;&amp;lt;/w:r&amp;gt;&amp;lt;w:bookmarkEnd w:id="77" /&amp;gt;&amp;lt;w:r&amp;gt;&amp;lt;w:t xml:space="preserve"&amp;gt;may submit &amp;lt;/w:t&amp;gt;&amp;lt;/w:r&amp;gt;&amp;lt;w:bookmarkStart w:id="82" w:name="_PROCESSED_CHANGE__216d0041_7eeb_4ee6_88" /&amp;gt;&amp;lt;w:ins w:id="83" w:author="BPS" w:date="2026-01-29T15:42:00Z"&amp;gt;&amp;lt;w:r&amp;gt;&amp;lt;w:t&amp;gt;proposed&amp;lt;/w:t&amp;gt;&amp;lt;/w:r&amp;gt;&amp;lt;/w:ins&amp;gt;&amp;lt;w:r&amp;gt;&amp;lt;w:t xml:space="preserve"&amp;gt; &amp;lt;/w:t&amp;gt;&amp;lt;/w:r&amp;gt;&amp;lt;w:bookmarkEnd w:id="82" /&amp;gt;&amp;lt;w:r&amp;gt;&amp;lt;w:t xml:space="preserve"&amp;gt;supplemental evidence to the board &amp;lt;/w:t&amp;gt;&amp;lt;/w:r&amp;gt;&amp;lt;w:bookmarkStart w:id="84" w:name="_PROCESSED_CHANGE__4e64a436_0f6b_4539_97" /&amp;gt;&amp;lt;w:del w:id="85" w:author="BPS" w:date="2026-01-29T15:42:00Z"&amp;gt;&amp;lt;w:r w:rsidDel="00EE7D68"&amp;gt;&amp;lt;w:delText xml:space="preserve"&amp;gt;and the &amp;lt;/w:delText&amp;gt;&amp;lt;/w:r&amp;gt;&amp;lt;w:bookmarkStart w:id="86" w:name="_LINE__28_d6dc3f4e_a09a_4a9c_a5a9_1a7367" /&amp;gt;&amp;lt;w:bookmarkEnd w:id="81" /&amp;gt;&amp;lt;w:r w:rsidDel="00EE7D68"&amp;gt;&amp;lt;w:delText&amp;gt;appellant&amp;lt;/w:delText&amp;gt;&amp;lt;/w:r&amp;gt;&amp;lt;/w:del&amp;gt;&amp;lt;w:r&amp;gt;&amp;lt;w:t xml:space="preserve"&amp;gt; &amp;lt;/w:t&amp;gt;&amp;lt;/w:r&amp;gt;&amp;lt;w:bookmarkEnd w:id="84" /&amp;gt;&amp;lt;w:r&amp;gt;&amp;lt;w:t xml:space="preserve"&amp;gt;addressing the issues raised in the appeal.  The &amp;lt;/w:t&amp;gt;&amp;lt;/w:r&amp;gt;&amp;lt;w:bookmarkStart w:id="87" w:name="_PROCESSED_CHANGE__138a6b2d_be24_42c3_9f" /&amp;gt;&amp;lt;w:ins w:id="88" w:author="BPS" w:date="2026-01-29T15:42:00Z"&amp;gt;&amp;lt;w:r&amp;gt;&amp;lt;w:t&amp;gt;chair of the&amp;lt;/w:t&amp;gt;&amp;lt;/w:r&amp;gt;&amp;lt;/w:ins&amp;gt;&amp;lt;w:r&amp;gt;&amp;lt;w:t xml:space="preserve"&amp;gt; &amp;lt;/w:t&amp;gt;&amp;lt;/w:r&amp;gt;&amp;lt;w:bookmarkEnd w:id="87" /&amp;gt;&amp;lt;w:r&amp;gt;&amp;lt;w:t xml:space="preserve"&amp;gt;board may &amp;lt;/w:t&amp;gt;&amp;lt;/w:r&amp;gt;&amp;lt;w:bookmarkStart w:id="89" w:name="_PROCESSED_CHANGE__224ca24e_cd5b_4635_97" /&amp;gt;&amp;lt;w:del w:id="90" w:author="BPS" w:date="2026-01-29T15:42:00Z"&amp;gt;&amp;lt;w:r w:rsidDel="00EE7D68"&amp;gt;&amp;lt;w:delText&amp;gt;allow&amp;lt;/w:delText&amp;gt;&amp;lt;/w:r&amp;gt;&amp;lt;/w:del&amp;gt;&amp;lt;w:r&amp;gt;&amp;lt;w:t xml:space="preserve"&amp;gt; &amp;lt;/w:t&amp;gt;&amp;lt;/w:r&amp;gt;&amp;lt;w:bookmarkStart w:id="91" w:name="_LINE__29_74e77024_d24f_4d42_82a1_0ea348" /&amp;gt;&amp;lt;w:bookmarkStart w:id="92" w:name="_PROCESSED_CHANGE__df6c3a05_f3ff_474d_b3" /&amp;gt;&amp;lt;w:bookmarkEnd w:id="86" /&amp;gt;&amp;lt;w:bookmarkEnd w:id="89" /&amp;gt;&amp;lt;w:ins w:id="93" w:author="BPS" w:date="2026-01-29T15:42:00Z"&amp;gt;&amp;lt;w:r&amp;gt;&amp;lt;w:t&amp;gt;admit proposed supplemental evidence into&amp;lt;/w:t&amp;gt;&amp;lt;/w:r&amp;gt;&amp;lt;/w:ins&amp;gt;&amp;lt;w:r&amp;gt;&amp;lt;w:t xml:space="preserve"&amp;gt; &amp;lt;/w:t&amp;gt;&amp;lt;/w:r&amp;gt;&amp;lt;w:bookmarkEnd w:id="92" /&amp;gt;&amp;lt;w:r&amp;gt;&amp;lt;w:t xml:space="preserve"&amp;gt;the record &amp;lt;/w:t&amp;gt;&amp;lt;/w:r&amp;gt;&amp;lt;w:bookmarkStart w:id="94" w:name="_PROCESSED_CHANGE__1e3dfd22_d93d_4754_ac" /&amp;gt;&amp;lt;w:del w:id="95" w:author="BPS" w:date="2026-01-29T15:43:00Z"&amp;gt;&amp;lt;w:r w:rsidDel="00EE7D68"&amp;gt;&amp;lt;w:delText&amp;gt;to be supplemented&amp;lt;/w:delText&amp;gt;&amp;lt;/w:r&amp;gt;&amp;lt;/w:del&amp;gt;&amp;lt;w:r&amp;gt;&amp;lt;w:t xml:space="preserve"&amp;gt; &amp;lt;/w:t&amp;gt;&amp;lt;/w:r&amp;gt;&amp;lt;w:bookmarkEnd w:id="94" /&amp;gt;&amp;lt;w:r&amp;gt;&amp;lt;w:t xml:space="preserve"&amp;gt;when &amp;lt;/w:t&amp;gt;&amp;lt;/w:r&amp;gt;&amp;lt;w:bookmarkStart w:id="96" w:name="_PROCESSED_CHANGE__c55f95b0_441a_4af1_bb" /&amp;gt;&amp;lt;w:del w:id="97" w:author="BPS" w:date="2026-01-29T15:43:00Z"&amp;gt;&amp;lt;w:r w:rsidDel="00EE7D68"&amp;gt;&amp;lt;w:delText&amp;gt;it&amp;lt;/w:delText&amp;gt;&amp;lt;/w:r&amp;gt;&amp;lt;/w:del&amp;gt;&amp;lt;w:r&amp;gt;&amp;lt;w:t xml:space="preserve"&amp;gt; &amp;lt;/w:t&amp;gt;&amp;lt;/w:r&amp;gt;&amp;lt;w:bookmarkStart w:id="98" w:name="_PROCESSED_CHANGE__bc121124_0928_4476_9d" /&amp;gt;&amp;lt;w:bookmarkEnd w:id="96" /&amp;gt;&amp;lt;w:ins w:id="99" w:author="BPS" w:date="2026-01-29T15:43:00Z"&amp;gt;&amp;lt;w:r&amp;gt;&amp;lt;w:t xml:space="preserve"&amp;gt;the &amp;lt;/w:t&amp;gt;&amp;lt;/w:r&amp;gt;&amp;lt;w:bookmarkStart w:id="100" w:name="_LINE__30_5f27411d_1fb6_44fd_ba08_e61028" /&amp;gt;&amp;lt;w:bookmarkEnd w:id="91" /&amp;gt;&amp;lt;w:r&amp;gt;&amp;lt;w:t&amp;gt;chair&amp;lt;/w:t&amp;gt;&amp;lt;/w:r&amp;gt;&amp;lt;/w:ins&amp;gt;&amp;lt;w:r&amp;gt;&amp;lt;w:t xml:space="preserve"&amp;gt; &amp;lt;/w:t&amp;gt;&amp;lt;/w:r&amp;gt;&amp;lt;w:bookmarkEnd w:id="98" /&amp;gt;&amp;lt;w:r&amp;gt;&amp;lt;w:t xml:space="preserve"&amp;gt;finds that the evidence offered is relevant and material &amp;lt;/w:t&amp;gt;&amp;lt;/w:r&amp;gt;&amp;lt;w:bookmarkStart w:id="101" w:name="_PROCESSED_CHANGE__5c446b09_6c61_488c_a5" /&amp;gt;&amp;lt;w:ins w:id="102" w:author="BPS" w:date="2026-01-29T15:43:00Z"&amp;gt;&amp;lt;w:r&amp;gt;&amp;lt;w:t&amp;gt;to the appeal&amp;lt;/w:t&amp;gt;&amp;lt;/w:r&amp;gt;&amp;lt;/w:ins&amp;gt;&amp;lt;w:r&amp;gt;&amp;lt;w:t xml:space="preserve"&amp;gt; &amp;lt;/w:t&amp;gt;&amp;lt;/w:r&amp;gt;&amp;lt;w:bookmarkEnd w:id="101" /&amp;gt;&amp;lt;w:r&amp;gt;&amp;lt;w:t&amp;gt;and that:&amp;lt;/w:t&amp;gt;&amp;lt;/w:r&amp;gt;&amp;lt;w:bookmarkEnd w:id="34" /&amp;gt;&amp;lt;w:bookmarkEnd w:id="100" /&amp;gt;&amp;lt;/w:p&amp;gt;&amp;lt;w:p w:rsidR="00F67DAE" w:rsidRDefault="00F67DAE" w:rsidP="00F67DAE"&amp;gt;&amp;lt;w:pPr&amp;gt;&amp;lt;w:ind w:left="1080" /&amp;gt;&amp;lt;/w:pPr&amp;gt;&amp;lt;w:bookmarkStart w:id="103" w:name="_STATUTE_SP__b3135e49_7462_4edf_92bd_df1" /&amp;gt;&amp;lt;w:bookmarkStart w:id="104" w:name="_PAR__5_bc1850c9_4165_48b4_a013_90d911de" /&amp;gt;&amp;lt;w:bookmarkStart w:id="105" w:name="_LINE__31_c8a3f6a7_596a_4916_9453_c5ff3d" /&amp;gt;&amp;lt;w:bookmarkEnd w:id="32" /&amp;gt;&amp;lt;w:r&amp;gt;&amp;lt;w:t&amp;gt;(&amp;lt;/w:t&amp;gt;&amp;lt;/w:r&amp;gt;&amp;lt;w:bookmarkStart w:id="106" w:name="_STATUTE_NUMBER__f8c8a435_31f6_46a4_a17c" /&amp;gt;&amp;lt;w:r&amp;gt;&amp;lt;w:t&amp;gt;1&amp;lt;/w:t&amp;gt;&amp;lt;/w:r&amp;gt;&amp;lt;w:bookmarkEnd w:id="106" /&amp;gt;&amp;lt;w:r&amp;gt;&amp;lt;w:t xml:space="preserve"&amp;gt;)  &amp;lt;/w:t&amp;gt;&amp;lt;/w:r&amp;gt;&amp;lt;w:bookmarkStart w:id="107" w:name="_STATUTE_CONTENT__cd7f3a96_6c64_4a3c_a4e" /&amp;gt;&amp;lt;w:bookmarkStart w:id="108" w:name="_PROCESSED_CHANGE__eee785ec_143b_4028_bb" /&amp;gt;&amp;lt;w:del w:id="109" w:author="BPS" w:date="2026-01-29T15:43:00Z"&amp;gt;&amp;lt;w:r w:rsidDel="00EE7D68"&amp;gt;&amp;lt;w:delText&amp;gt;An interested party seeking to supplement the record&amp;lt;/w:delText&amp;gt;&amp;lt;/w:r&amp;gt;&amp;lt;/w:del&amp;gt;&amp;lt;w:r&amp;gt;&amp;lt;w:t xml:space="preserve"&amp;gt; &amp;lt;/w:t&amp;gt;&amp;lt;/w:r&amp;gt;&amp;lt;w:bookmarkStart w:id="110" w:name="_PROCESSED_CHANGE__7c36d90d_20a4_4f61_9a" /&amp;gt;&amp;lt;w:bookmarkEnd w:id="108" /&amp;gt;&amp;lt;w:ins w:id="111" w:author="BPS" w:date="2026-01-29T15:43:00Z"&amp;gt;&amp;lt;w:r&amp;gt;&amp;lt;w:t xml:space="preserve"&amp;gt;The person that submitted &amp;lt;/w:t&amp;gt;&amp;lt;/w:r&amp;gt;&amp;lt;w:bookmarkStart w:id="112" w:name="_LINE__32_4ca36dc8_d6d4_441c_bde3_062aa2" /&amp;gt;&amp;lt;w:bookmarkEnd w:id="105" /&amp;gt;&amp;lt;w:r&amp;gt;&amp;lt;w:t&amp;gt;the pr&amp;lt;/w:t&amp;gt;&amp;lt;/w:r&amp;gt;&amp;lt;/w:ins&amp;gt;&amp;lt;w:ins w:id="113" w:author="BPS" w:date="2026-01-29T15:44:00Z"&amp;gt;&amp;lt;w:r&amp;gt;&amp;lt;w:t&amp;gt;oposed supplemental evidence&amp;lt;/w:t&amp;gt;&amp;lt;/w:r&amp;gt;&amp;lt;/w:ins&amp;gt;&amp;lt;w:r&amp;gt;&amp;lt;w:t xml:space="preserve"&amp;gt; &amp;lt;/w:t&amp;gt;&amp;lt;/w:r&amp;gt;&amp;lt;w:bookmarkEnd w:id="110" /&amp;gt;&amp;lt;w:r&amp;gt;&amp;lt;w:t xml:space="preserve"&amp;gt;has shown due diligence in bringing the &amp;lt;/w:t&amp;gt;&amp;lt;/w:r&amp;gt;&amp;lt;w:bookmarkStart w:id="114" w:name="_LINE__33_68e0f042_5361_49e1_9b4d_b62c7c" /&amp;gt;&amp;lt;w:bookmarkEnd w:id="112" /&amp;gt;&amp;lt;w:r&amp;gt;&amp;lt;w:t xml:space="preserve"&amp;gt;evidence to the licensing &amp;lt;/w:t&amp;gt;&amp;lt;/w:r&amp;gt;&amp;lt;w:bookmarkStart w:id="115" w:name="_PROCESSED_CHANGE__b0bb34b9_13ba_48c0_9e" /&amp;gt;&amp;lt;w:ins w:id="116" w:author="BPS" w:date="2026-02-02T11:20:00Z"&amp;gt;&amp;lt;w:r&amp;gt;&amp;lt;w:t&amp;gt;or permitting&amp;lt;/w:t&amp;gt;&amp;lt;/w:r&amp;gt;&amp;lt;/w:ins&amp;gt;&amp;lt;w:r&amp;gt;&amp;lt;w:t xml:space="preserve"&amp;gt; &amp;lt;/w:t&amp;gt;&amp;lt;/w:r&amp;gt;&amp;lt;w:bookmarkEnd w:id="115" /&amp;gt;&amp;lt;w:r&amp;gt;&amp;lt;w:t&amp;gt;process at the earliest possible time; or&amp;lt;/w:t&amp;gt;&amp;lt;/w:r&amp;gt;&amp;lt;w:bookmarkEnd w:id="107" /&amp;gt;&amp;lt;w:bookmarkEnd w:id="114" /&amp;gt;&amp;lt;/w:p&amp;gt;&amp;lt;w:p w:rsidR="00F67DAE" w:rsidRDefault="00F67DAE" w:rsidP="00F67DAE"&amp;gt;&amp;lt;w:pPr&amp;gt;&amp;lt;w:ind w:left="1080" /&amp;gt;&amp;lt;/w:pPr&amp;gt;&amp;lt;w:bookmarkStart w:id="117" w:name="_STATUTE_SP__279a32c8_fe18_4144_97d6_f21" /&amp;gt;&amp;lt;w:bookmarkStart w:id="118" w:name="_PAR__6_996fbd79_d891_4bc3_ac15_6fb7f5d9" /&amp;gt;&amp;lt;w:bookmarkStart w:id="119" w:name="_LINE__34_dc91f175_7a46_4e1d_8ecf_3e1d27" /&amp;gt;&amp;lt;w:bookmarkEnd w:id="103" /&amp;gt;&amp;lt;w:bookmarkEnd w:id="104" /&amp;gt;&amp;lt;w:r&amp;gt;&amp;lt;w:t&amp;gt;(&amp;lt;/w:t&amp;gt;&amp;lt;/w:r&amp;gt;&amp;lt;w:bookmarkStart w:id="120" w:name="_STATUTE_NUMBER__a4052975_7fc3_494b_bdb0" /&amp;gt;&amp;lt;w:r&amp;gt;&amp;lt;w:t&amp;gt;2&amp;lt;/w:t&amp;gt;&amp;lt;/w:r&amp;gt;&amp;lt;w:bookmarkEnd w:id="120" /&amp;gt;&amp;lt;w:r&amp;gt;&amp;lt;w:t xml:space="preserve"&amp;gt;)  &amp;lt;/w:t&amp;gt;&amp;lt;/w:r&amp;gt;&amp;lt;w:bookmarkStart w:id="121" w:name="_STATUTE_CONTENT__e5d3d6be_d056_4eca_883" /&amp;gt;&amp;lt;w:r&amp;gt;&amp;lt;w:t xml:space="preserve"&amp;gt;The evidence is newly discovered and could not, by the exercise of diligence, &amp;lt;/w:t&amp;gt;&amp;lt;/w:r&amp;gt;&amp;lt;w:bookmarkStart w:id="122" w:name="_LINE__35_583f5a51_94f5_4c17_a0f5_b400eb" /&amp;gt;&amp;lt;w:bookmarkEnd w:id="119" /&amp;gt;&amp;lt;w:r&amp;gt;&amp;lt;w:t xml:space="preserve"&amp;gt;have been discovered in time to be presented earlier in the licensing &amp;lt;/w:t&amp;gt;&amp;lt;/w:r&amp;gt;&amp;lt;w:bookmarkStart w:id="123" w:name="_PROCESSED_CHANGE__450b09ff_a92f_44d5_b4" /&amp;gt;&amp;lt;w:ins w:id="124" w:author="BPS" w:date="2026-02-02T11:20:00Z"&amp;gt;&amp;lt;w:r&amp;gt;&amp;lt;w:t&amp;gt;or permitting&amp;lt;/w:t&amp;gt;&amp;lt;/w:r&amp;gt;&amp;lt;/w:ins&amp;gt;&amp;lt;w:r&amp;gt;&amp;lt;w:t xml:space="preserve"&amp;gt; &amp;lt;/w:t&amp;gt;&amp;lt;/w:r&amp;gt;&amp;lt;w:bookmarkStart w:id="125" w:name="_LINE__36_33cd27ef_01e1_4086_8283_b17466" /&amp;gt;&amp;lt;w:bookmarkEnd w:id="122" /&amp;gt;&amp;lt;w:bookmarkEnd w:id="123" /&amp;gt;&amp;lt;w:r&amp;gt;&amp;lt;w:t&amp;gt;process.&amp;lt;/w:t&amp;gt;&amp;lt;/w:r&amp;gt;&amp;lt;w:bookmarkEnd w:id="121" /&amp;gt;&amp;lt;w:bookmarkEnd w:id="125" /&amp;gt;&amp;lt;/w:p&amp;gt;&amp;lt;w:p w:rsidR="00F67DAE" w:rsidRDefault="00F67DAE" w:rsidP="00F67DAE"&amp;gt;&amp;lt;w:pPr&amp;gt;&amp;lt;w:ind w:left="720" /&amp;gt;&amp;lt;/w:pPr&amp;gt;&amp;lt;w:bookmarkStart w:id="126" w:name="_STATUTE_CONTENT__c7a9439d_ff77_4a45_891" /&amp;gt;&amp;lt;w:bookmarkStart w:id="127" w:name="_STATUTE_P__369a0922_3625_48f9_a573_59a4" /&amp;gt;&amp;lt;w:bookmarkStart w:id="128" w:name="_PAR__7_4638396c_7fa6_47e1_9e34_ef165a94" /&amp;gt;&amp;lt;w:bookmarkStart w:id="129" w:name="_LINE__37_e2ce6251_ec0e_40d5_8cc2_51e2ed" /&amp;gt;&amp;lt;w:bookmarkEnd w:id="117" /&amp;gt;&amp;lt;w:bookmarkEnd w:id="118" /&amp;gt;&amp;lt;w:r&amp;gt;&amp;lt;w:t xml:space="preserve"&amp;gt;The board shall admit into the record additional evidence and analysis submitted by &amp;lt;/w:t&amp;gt;&amp;lt;/w:r&amp;gt;&amp;lt;w:bookmarkStart w:id="130" w:name="_LINE__38_5b8619c2_73a0_400d_b092_0a60d9" /&amp;gt;&amp;lt;w:bookmarkEnd w:id="129" /&amp;gt;&amp;lt;w:r&amp;gt;&amp;lt;w:t xml:space="preserve"&amp;gt;department staff in response to issues raised in the appeal and any supplemental &amp;lt;/w:t&amp;gt;&amp;lt;/w:r&amp;gt;&amp;lt;w:bookmarkStart w:id="131" w:name="_LINE__39_96379c84_2e4d_4c71_9cbb_e1bc47" /&amp;gt;&amp;lt;w:bookmarkEnd w:id="130" /&amp;gt;&amp;lt;w:r&amp;gt;&amp;lt;w:t xml:space="preserve"&amp;gt;evidence allowed by the board in accordance with this paragraph. &amp;lt;/w:t&amp;gt;&amp;lt;/w:r&amp;gt;&amp;lt;w:bookmarkStart w:id="132" w:name="_PROCESSED_CHANGE__c5382e18_95ba_4197_96" /&amp;gt;&amp;lt;w:ins w:id="133" w:author="BPS" w:date="2026-01-29T15:44:00Z"&amp;gt;&amp;lt;w:r w:rsidRPr="00EE7D68"&amp;gt;&amp;lt;w:t xml:space="preserve"&amp;gt;The licensee or &amp;lt;/w:t&amp;gt;&amp;lt;/w:r&amp;gt;&amp;lt;w:bookmarkStart w:id="134" w:name="_LINE__40_1f3fff54_8712_43b3_bd10_7c668e" /&amp;gt;&amp;lt;w:bookmarkEnd w:id="131" /&amp;gt;&amp;lt;w:r w:rsidRPr="00EE7D68"&amp;gt;&amp;lt;w:t xml:space="preserve"&amp;gt;permittee, if the licensee or permittee is not the appellant, may submit to the board a &amp;lt;/w:t&amp;gt;&amp;lt;/w:r&amp;gt;&amp;lt;w:bookmarkStart w:id="135" w:name="_LINE__41_831c86e0_ae01_4f21_970e_a04150" /&amp;gt;&amp;lt;w:bookmarkEnd w:id="134" /&amp;gt;&amp;lt;w:r w:rsidRPr="00EE7D68"&amp;gt;&amp;lt;w:t&amp;gt;written response to the merits of the appeal.&amp;lt;/w:t&amp;gt;&amp;lt;/w:r&amp;gt;&amp;lt;/w:ins&amp;gt;&amp;lt;w:r&amp;gt;&amp;lt;w:t xml:space="preserve"&amp;gt;  &amp;lt;/w:t&amp;gt;&amp;lt;/w:r&amp;gt;&amp;lt;w:bookmarkEnd w:id="132" /&amp;gt;&amp;lt;w:r&amp;gt;&amp;lt;w:t xml:space="preserve"&amp;gt;The board is not bound by the &amp;lt;/w:t&amp;gt;&amp;lt;/w:r&amp;gt;&amp;lt;w:bookmarkStart w:id="136" w:name="_LINE__42_5d00ef7c_1676_483b_b258_0dd681" /&amp;gt;&amp;lt;w:bookmarkEnd w:id="135" /&amp;gt;&amp;lt;w:r&amp;gt;&amp;lt;w:t xml:space="preserve"&amp;gt;commissioner's findings of fact or conclusions of law but may adopt, modify or reverse &amp;lt;/w:t&amp;gt;&amp;lt;/w:r&amp;gt;&amp;lt;w:bookmarkStart w:id="137" w:name="_LINE__43_787b3e5e_ede6_48ad_8079_8a8b99" /&amp;gt;&amp;lt;w:bookmarkEnd w:id="136" /&amp;gt;&amp;lt;w:r&amp;gt;&amp;lt;w:t xml:space="preserve"&amp;gt;findings of fact or conclusions of law established by the commissioner.  Any changes &amp;lt;/w:t&amp;gt;&amp;lt;/w:r&amp;gt;&amp;lt;w:bookmarkStart w:id="138" w:name="_LINE__44_cb2b469a_cd46_452c_a436_9c18e5" /&amp;gt;&amp;lt;w:bookmarkEnd w:id="137" /&amp;gt;&amp;lt;w:r&amp;gt;&amp;lt;w:t xml:space="preserve"&amp;gt;to a final license or permit decision of the commissioner made by the board under this &amp;lt;/w:t&amp;gt;&amp;lt;/w:r&amp;gt;&amp;lt;w:bookmarkStart w:id="139" w:name="_LINE__45_0f396d52_2835_4750_be53_0559e2" /&amp;gt;&amp;lt;w:bookmarkEnd w:id="138" /&amp;gt;&amp;lt;w:r&amp;gt;&amp;lt;w:t xml:space="preserve"&amp;gt;paragraph must be based upon the board's review of the &amp;lt;/w:t&amp;gt;&amp;lt;/w:r&amp;gt;&amp;lt;w:bookmarkStart w:id="140" w:name="_PROCESSED_CHANGE__9f3a34d7_553e_49b2_a1" /&amp;gt;&amp;lt;w:ins w:id="141" w:author="BPS" w:date="2026-02-02T11:21:00Z"&amp;gt;&amp;lt;w:r&amp;gt;&amp;lt;w:t&amp;gt;administrative&amp;lt;/w:t&amp;gt;&amp;lt;/w:r&amp;gt;&amp;lt;/w:ins&amp;gt;&amp;lt;w:r&amp;gt;&amp;lt;w:t xml:space="preserve"&amp;gt; &amp;lt;/w:t&amp;gt;&amp;lt;/w:r&amp;gt;&amp;lt;w:bookmarkEnd w:id="140" /&amp;gt;&amp;lt;w:r&amp;gt;&amp;lt;w:t&amp;gt;record&amp;lt;/w:t&amp;gt;&amp;lt;/w:r&amp;gt;&amp;lt;w:bookmarkStart w:id="142" w:name="_PROCESSED_CHANGE__4671d5e5_a609_42a4_9b" /&amp;gt;&amp;lt;w:r&amp;gt;&amp;lt;w:t xml:space="preserve"&amp;gt; &amp;lt;/w:t&amp;gt;&amp;lt;/w:r&amp;gt;&amp;lt;w:ins w:id="143" w:author="BPS" w:date="2026-02-02T11:21:00Z"&amp;gt;&amp;lt;w:r&amp;gt;&amp;lt;w:t xml:space="preserve"&amp;gt;relied &amp;lt;/w:t&amp;gt;&amp;lt;/w:r&amp;gt;&amp;lt;w:bookmarkStart w:id="144" w:name="_PAGE_SPLIT__7cb0fde2_8ded_4324_9943_d20" /&amp;gt;&amp;lt;w:bookmarkStart w:id="145" w:name="_PAGE__2_7118d4e0_f16a_4823_a25b_8f0a622" /&amp;gt;&amp;lt;w:bookmarkStart w:id="146" w:name="_PAR__1_0cdcb707_3255_439d_8498_dc2780a6" /&amp;gt;&amp;lt;w:bookmarkStart w:id="147" w:name="_LINE__1_2f5fe455_a390_4853_8556_527d2d3" /&amp;gt;&amp;lt;w:bookmarkEnd w:id="3" /&amp;gt;&amp;lt;w:bookmarkEnd w:id="128" /&amp;gt;&amp;lt;w:bookmarkEnd w:id="139" /&amp;gt;&amp;lt;w:r&amp;gt;&amp;lt;w:t&amp;gt;u&amp;lt;/w:t&amp;gt;&amp;lt;/w:r&amp;gt;&amp;lt;w:bookmarkEnd w:id="144" /&amp;gt;&amp;lt;w:r&amp;gt;&amp;lt;w:t&amp;gt;pon by the commissioner in the commissioner's review of the application&amp;lt;/w:t&amp;gt;&amp;lt;/w:r&amp;gt;&amp;lt;/w:ins&amp;gt;&amp;lt;w:bookmarkEnd w:id="142" /&amp;gt;&amp;lt;w:r&amp;gt;&amp;lt;w:t xml:space="preserve"&amp;gt;, any &amp;lt;/w:t&amp;gt;&amp;lt;/w:r&amp;gt;&amp;lt;w:bookmarkStart w:id="148" w:name="_LINE__2_e7dc1cef_fff1_4f7b_98fc_d5d2bd4" /&amp;gt;&amp;lt;w:bookmarkEnd w:id="147" /&amp;gt;&amp;lt;w:r&amp;gt;&amp;lt;w:t xml:space="preserve"&amp;gt;supplemental evidence admitted by the board &amp;lt;/w:t&amp;gt;&amp;lt;/w:r&amp;gt;&amp;lt;w:bookmarkStart w:id="149" w:name="_PROCESSED_CHANGE__26563f13_31d3_4de6_aa" /&amp;gt;&amp;lt;w:ins w:id="150" w:author="BPS" w:date="2026-02-02T11:22:00Z"&amp;gt;&amp;lt;w:r&amp;gt;&amp;lt;w:t&amp;gt;on appeal&amp;lt;/w:t&amp;gt;&amp;lt;/w:r&amp;gt;&amp;lt;/w:ins&amp;gt;&amp;lt;w:r&amp;gt;&amp;lt;w:t xml:space="preserve"&amp;gt; &amp;lt;/w:t&amp;gt;&amp;lt;/w:r&amp;gt;&amp;lt;w:bookmarkEnd w:id="149" /&amp;gt;&amp;lt;w:r&amp;gt;&amp;lt;w:t&amp;gt;and&amp;lt;/w:t&amp;gt;&amp;lt;/w:r&amp;gt;&amp;lt;w:bookmarkStart w:id="151" w:name="_PROCESSED_CHANGE__23f5ee44_f5e6_46e1_9c" /&amp;gt;&amp;lt;w:ins w:id="152" w:author="BPS" w:date="2026-02-02T11:22:00Z"&amp;gt;&amp;lt;w:r&amp;gt;&amp;lt;w:t&amp;gt;, if the board h&amp;lt;/w:t&amp;gt;&amp;lt;/w:r&amp;gt;&amp;lt;/w:ins&amp;gt;&amp;lt;w:ins w:id="153" w:author="BPS" w:date="2026-02-02T15:53:00Z"&amp;gt;&amp;lt;w:r&amp;gt;&amp;lt;w:t&amp;gt;olds&amp;lt;/w:t&amp;gt;&amp;lt;/w:r&amp;gt;&amp;lt;/w:ins&amp;gt;&amp;lt;w:ins w:id="154" w:author="BPS" w:date="2026-02-02T11:22:00Z"&amp;gt;&amp;lt;w:r&amp;gt;&amp;lt;w:t xml:space="preserve"&amp;gt; a &amp;lt;/w:t&amp;gt;&amp;lt;/w:r&amp;gt;&amp;lt;w:bookmarkStart w:id="155" w:name="_LINE__3_f8bb49f7_bab0_4cca_9d31_db93185" /&amp;gt;&amp;lt;w:bookmarkEnd w:id="148" /&amp;gt;&amp;lt;w:r&amp;gt;&amp;lt;w:t xml:space="preserve"&amp;gt;hearing &amp;lt;/w:t&amp;gt;&amp;lt;/w:r&amp;gt;&amp;lt;/w:ins&amp;gt;&amp;lt;w:ins w:id="156" w:author="BPS" w:date="2026-02-02T11:23:00Z"&amp;gt;&amp;lt;w:r&amp;gt;&amp;lt;w:t&amp;gt;on the appeal,&amp;lt;/w:t&amp;gt;&amp;lt;/w:r&amp;gt;&amp;lt;/w:ins&amp;gt;&amp;lt;w:bookmarkEnd w:id="151" /&amp;gt;&amp;lt;w:r&amp;gt;&amp;lt;w:t xml:space="preserve"&amp;gt; any &amp;lt;/w:t&amp;gt;&amp;lt;/w:r&amp;gt;&amp;lt;w:bookmarkStart w:id="157" w:name="_PROCESSED_CHANGE__696c5eec_a201_4a0a_88" /&amp;gt;&amp;lt;w:del w:id="158" w:author="BPS" w:date="2026-02-02T11:23:00Z"&amp;gt;&amp;lt;w:r w:rsidDel="007B0F85"&amp;gt;&amp;lt;w:delText&amp;gt;other&amp;lt;/w:delText&amp;gt;&amp;lt;/w:r&amp;gt;&amp;lt;/w:del&amp;gt;&amp;lt;w:r&amp;gt;&amp;lt;w:t xml:space="preserve"&amp;gt; &amp;lt;/w:t&amp;gt;&amp;lt;/w:r&amp;gt;&amp;lt;w:bookmarkStart w:id="159" w:name="_PROCESSED_CHANGE__1b3c0b43_4b60_49f3_a7" /&amp;gt;&amp;lt;w:bookmarkEnd w:id="157" /&amp;gt;&amp;lt;w:ins w:id="160" w:author="BPS" w:date="2026-02-02T11:23:00Z"&amp;gt;&amp;lt;w:r&amp;gt;&amp;lt;w:t&amp;gt;additional&amp;lt;/w:t&amp;gt;&amp;lt;/w:r&amp;gt;&amp;lt;/w:ins&amp;gt;&amp;lt;w:r&amp;gt;&amp;lt;w:t xml:space="preserve"&amp;gt; &amp;lt;/w:t&amp;gt;&amp;lt;/w:r&amp;gt;&amp;lt;w:bookmarkEnd w:id="159" /&amp;gt;&amp;lt;w:r&amp;gt;&amp;lt;w:t xml:space="preserve"&amp;gt;evidence obtained by the board &amp;lt;/w:t&amp;gt;&amp;lt;/w:r&amp;gt;&amp;lt;w:bookmarkStart w:id="161" w:name="_PROCESSED_CHANGE__00adfb18_1df4_4bed_8a" /&amp;gt;&amp;lt;w:del w:id="162" w:author="BPS" w:date="2026-02-02T11:23:00Z"&amp;gt;&amp;lt;w:r w:rsidDel="007B0F85"&amp;gt;&amp;lt;w:delText&amp;gt;through any&amp;lt;/w:delText&amp;gt;&amp;lt;/w:r&amp;gt;&amp;lt;/w:del&amp;gt;&amp;lt;w:r&amp;gt;&amp;lt;w:t xml:space="preserve"&amp;gt; &amp;lt;/w:t&amp;gt;&amp;lt;/w:r&amp;gt;&amp;lt;w:bookmarkStart w:id="163" w:name="_LINE__4_9dde61f0_4780_49d3_9d6a_96714cc" /&amp;gt;&amp;lt;w:bookmarkStart w:id="164" w:name="_PROCESSED_CHANGE__9179e9d8_7cf4_4927_9b" /&amp;gt;&amp;lt;w:bookmarkEnd w:id="155" /&amp;gt;&amp;lt;w:bookmarkEnd w:id="161" /&amp;gt;&amp;lt;w:ins w:id="165" w:author="BPS" w:date="2026-02-02T11:27:00Z"&amp;gt;&amp;lt;w:r&amp;gt;&amp;lt;w:t&amp;gt;from&amp;lt;/w:t&amp;gt;&amp;lt;/w:r&amp;gt;&amp;lt;/w:ins&amp;gt;&amp;lt;w:ins w:id="166" w:author="BPS" w:date="2026-02-02T11:23:00Z"&amp;gt;&amp;lt;w:r&amp;gt;&amp;lt;w:t xml:space="preserve"&amp;gt; that&amp;lt;/w:t&amp;gt;&amp;lt;/w:r&amp;gt;&amp;lt;/w:ins&amp;gt;&amp;lt;w:r&amp;gt;&amp;lt;w:t xml:space="preserve"&amp;gt; &amp;lt;/w:t&amp;gt;&amp;lt;/w:r&amp;gt;&amp;lt;w:bookmarkEnd w:id="164" /&amp;gt;&amp;lt;w:r&amp;gt;&amp;lt;w:t&amp;gt;hearing&amp;lt;/w:t&amp;gt;&amp;lt;/w:r&amp;gt;&amp;lt;w:bookmarkStart w:id="167" w:name="_PROCESSED_CHANGE__26a480f3_6333_42d2_90" /&amp;gt;&amp;lt;w:r&amp;gt;&amp;lt;w:t xml:space="preserve"&amp;gt; &amp;lt;/w:t&amp;gt;&amp;lt;/w:r&amp;gt;&amp;lt;w:del w:id="168" w:author="BPS" w:date="2026-02-02T11:23:00Z"&amp;gt;&amp;lt;w:r w:rsidDel="007B0F85"&amp;gt;&amp;lt;w:delText&amp;gt;on the appeal held by the board&amp;lt;/w:delText&amp;gt;&amp;lt;/w:r&amp;gt;&amp;lt;/w:del&amp;gt;&amp;lt;w:bookmarkEnd w:id="167" /&amp;gt;&amp;lt;w:r&amp;gt;&amp;lt;w:t&amp;gt;.&amp;lt;/w:t&amp;gt;&amp;lt;/w:r&amp;gt;&amp;lt;w:bookmarkEnd w:id="126" /&amp;gt;&amp;lt;w:bookmarkEnd w:id="163" /&amp;gt;&amp;lt;/w:p&amp;gt;&amp;lt;w:p w:rsidR="00F67DAE" w:rsidRDefault="00F67DAE" w:rsidP="00F67DAE"&amp;gt;&amp;lt;w:pPr&amp;gt;&amp;lt;w:ind w:left="720" /&amp;gt;&amp;lt;/w:pPr&amp;gt;&amp;lt;w:bookmarkStart w:id="169" w:name="_STATUTE_CONTENT__1708d92e_664b_441f_bc3" /&amp;gt;&amp;lt;w:bookmarkStart w:id="170" w:name="_STATUTE_P__a41f71d2_c72e_427d_979f_e4a6" /&amp;gt;&amp;lt;w:bookmarkStart w:id="171" w:name="_PAR__2_eaeb103c_fce6_470c_a083_5970c28d" /&amp;gt;&amp;lt;w:bookmarkStart w:id="172" w:name="_LINE__5_d80b45ea_ba23_4a4e_9941_a0b9151" /&amp;gt;&amp;lt;w:bookmarkEnd w:id="127" /&amp;gt;&amp;lt;w:bookmarkEnd w:id="146" /&amp;gt;&amp;lt;w:r&amp;gt;&amp;lt;w:t xml:space="preserve"&amp;gt;If the board modifies or reverses a final license or permit decision of the commissioner &amp;lt;/w:t&amp;gt;&amp;lt;/w:r&amp;gt;&amp;lt;w:bookmarkStart w:id="173" w:name="_LINE__6_7871dede_72aa_41db_96cd_9388062" /&amp;gt;&amp;lt;w:bookmarkEnd w:id="172" /&amp;gt;&amp;lt;w:r&amp;gt;&amp;lt;w:t xml:space="preserve"&amp;gt;pursuant to this paragraph, the licensee or permittee shall implement any changes to &amp;lt;/w:t&amp;gt;&amp;lt;/w:r&amp;gt;&amp;lt;w:bookmarkStart w:id="174" w:name="_LINE__7_05d71d34_6dfb_4724_a086_c7bff2b" /&amp;gt;&amp;lt;w:bookmarkEnd w:id="173" /&amp;gt;&amp;lt;w:r&amp;gt;&amp;lt;w:t xml:space="preserve"&amp;gt;the project necessary to comply with the decision of the board, which may include, but &amp;lt;/w:t&amp;gt;&amp;lt;/w:r&amp;gt;&amp;lt;w:bookmarkStart w:id="175" w:name="_LINE__8_f78c4a16_9668_404c_a972_dc634e5" /&amp;gt;&amp;lt;w:bookmarkEnd w:id="174" /&amp;gt;&amp;lt;w:r&amp;gt;&amp;lt;w:t xml:space="preserve"&amp;gt;are not limited to, deconstruction and site restoration, and the department may initiate &amp;lt;/w:t&amp;gt;&amp;lt;/w:r&amp;gt;&amp;lt;w:bookmarkStart w:id="176" w:name="_LINE__9_df307acd_c2aa_4fa6_870d_52564e3" /&amp;gt;&amp;lt;w:bookmarkEnd w:id="175" /&amp;gt;&amp;lt;w:r&amp;gt;&amp;lt;w:t xml:space="preserve"&amp;gt;enforcement actions pursuant to &amp;lt;/w:t&amp;gt;&amp;lt;/w:r&amp;gt;&amp;lt;w:bookmarkStart w:id="177" w:name="_CROSS_REFERENCE__2762a275_7e34_4c3c_9c7" /&amp;gt;&amp;lt;w:r&amp;gt;&amp;lt;w:t&amp;gt;section 347‑A&amp;lt;/w:t&amp;gt;&amp;lt;/w:r&amp;gt;&amp;lt;w:bookmarkEnd w:id="177" /&amp;gt;&amp;lt;w:r&amp;gt;&amp;lt;w:t xml:space="preserve"&amp;gt; and impose penalties pursuant to &amp;lt;/w:t&amp;gt;&amp;lt;/w:r&amp;gt;&amp;lt;w:bookmarkStart w:id="178" w:name="_CROSS_REFERENCE__59fed893_83a8_452c_acf" /&amp;gt;&amp;lt;w:bookmarkStart w:id="179" w:name="_LINE__10_72531dd1_757e_4d31_bce2_6bebd1" /&amp;gt;&amp;lt;w:bookmarkEnd w:id="176" /&amp;gt;&amp;lt;w:r&amp;gt;&amp;lt;w:t&amp;gt;section 349&amp;lt;/w:t&amp;gt;&amp;lt;/w:r&amp;gt;&amp;lt;w:bookmarkEnd w:id="178" /&amp;gt;&amp;lt;w:r&amp;gt;&amp;lt;w:t xml:space="preserve"&amp;gt; if the licensee or permittee fails to satisfactorily implement those changes;&amp;lt;/w:t&amp;gt;&amp;lt;/w:r&amp;gt;&amp;lt;w:bookmarkEnd w:id="169" /&amp;gt;&amp;lt;w:bookmarkEnd w:id="179" /&amp;gt;&amp;lt;/w:p&amp;gt;&amp;lt;w:p w:rsidR="00F67DAE" w:rsidRDefault="00F67DAE" w:rsidP="00F67DAE"&amp;gt;&amp;lt;w:pPr&amp;gt;&amp;lt;w:ind w:left="720" /&amp;gt;&amp;lt;/w:pPr&amp;gt;&amp;lt;w:bookmarkStart w:id="180" w:name="_STATUTE_NUMBER__4094657d_1c3e_4db5_8106" /&amp;gt;&amp;lt;w:bookmarkStart w:id="181" w:name="_STATUTE_P__91ea40d7_64f8_4428_b4f2_901a" /&amp;gt;&amp;lt;w:bookmarkStart w:id="182" w:name="_PAR__3_1a9b9ce8_b925_49b5_a0a4_af768661" /&amp;gt;&amp;lt;w:bookmarkStart w:id="183" w:name="_LINE__11_7f719b14_4051_4edc_b97a_c00c77" /&amp;gt;&amp;lt;w:bookmarkEnd w:id="31" /&amp;gt;&amp;lt;w:bookmarkEnd w:id="170" /&amp;gt;&amp;lt;w:bookmarkEnd w:id="171" /&amp;gt;&amp;lt;w:r&amp;gt;&amp;lt;w:t&amp;gt;C&amp;lt;/w:t&amp;gt;&amp;lt;/w:r&amp;gt;&amp;lt;w:bookmarkEnd w:id="180" /&amp;gt;&amp;lt;w:r&amp;gt;&amp;lt;w:t xml:space="preserve"&amp;gt;.  &amp;lt;/w:t&amp;gt;&amp;lt;/w:r&amp;gt;&amp;lt;w:bookmarkStart w:id="184" w:name="_STATUTE_CONTENT__04d7781e_d47d_495b_a53" /&amp;gt;&amp;lt;w:r&amp;gt;&amp;lt;w:t xml:space="preserve"&amp;gt;License or permit decisions appealed to the board under another law.  Unless the &amp;lt;/w:t&amp;gt;&amp;lt;/w:r&amp;gt;&amp;lt;w:bookmarkStart w:id="185" w:name="_LINE__12_6d74c3db_0c22_48d5_bae3_1ca0d7" /&amp;gt;&amp;lt;w:bookmarkEnd w:id="183" /&amp;gt;&amp;lt;w:r&amp;gt;&amp;lt;w:t xml:space="preserve"&amp;gt;law provides otherwise, the standard of review is the same as provided under &amp;lt;/w:t&amp;gt;&amp;lt;/w:r&amp;gt;&amp;lt;w:bookmarkStart w:id="186" w:name="_CROSS_REFERENCE__e581a067_648e_4cdf_b0a" /&amp;gt;&amp;lt;w:r&amp;gt;&amp;lt;w:t xml:space="preserve"&amp;gt;paragraph &amp;lt;/w:t&amp;gt;&amp;lt;/w:r&amp;gt;&amp;lt;w:bookmarkStart w:id="187" w:name="_LINE__13_e2b9abd5_6138_4435_9a5b_d9f01b" /&amp;gt;&amp;lt;w:bookmarkEnd w:id="185" /&amp;gt;&amp;lt;w:r&amp;gt;&amp;lt;w:t&amp;gt;A&amp;lt;/w:t&amp;gt;&amp;lt;/w:r&amp;gt;&amp;lt;w:bookmarkEnd w:id="186" /&amp;gt;&amp;lt;w:r&amp;gt;&amp;lt;w:t&amp;gt;;&amp;lt;/w:t&amp;gt;&amp;lt;/w:r&amp;gt;&amp;lt;w:bookmarkEnd w:id="184" /&amp;gt;&amp;lt;w:bookmarkEnd w:id="187" /&amp;gt;&amp;lt;/w:p&amp;gt;&amp;lt;w:p w:rsidR="00F67DAE" w:rsidRDefault="00F67DAE" w:rsidP="00F67DAE"&amp;gt;&amp;lt;w:pPr&amp;gt;&amp;lt;w:ind w:left="720" /&amp;gt;&amp;lt;/w:pPr&amp;gt;&amp;lt;w:bookmarkStart w:id="188" w:name="_STATUTE_NUMBER__c1f6ec62_2445_425d_a1ae" /&amp;gt;&amp;lt;w:bookmarkStart w:id="189" w:name="_STATUTE_P__9561ead4_7f61_49be_91c1_9723" /&amp;gt;&amp;lt;w:bookmarkStart w:id="190" w:name="_PAR__4_d5df6ebb_552b_44ea_9355_23ebc0b1" /&amp;gt;&amp;lt;w:bookmarkStart w:id="191" w:name="_LINE__14_5c2eb933_940c_418e_8be4_c4c041" /&amp;gt;&amp;lt;w:bookmarkEnd w:id="181" /&amp;gt;&amp;lt;w:bookmarkEnd w:id="182" /&amp;gt;&amp;lt;w:r&amp;gt;&amp;lt;w:t&amp;gt;D&amp;lt;/w:t&amp;gt;&amp;lt;/w:r&amp;gt;&amp;lt;w:bookmarkEnd w:id="188" /&amp;gt;&amp;lt;w:r&amp;gt;&amp;lt;w:t xml:space="preserve"&amp;gt;.  &amp;lt;/w:t&amp;gt;&amp;lt;/w:r&amp;gt;&amp;lt;w:bookmarkStart w:id="192" w:name="_STATUTE_CONTENT__747cb3c7_c8fc_410c_875" /&amp;gt;&amp;lt;w:r&amp;gt;&amp;lt;w:t xml:space="preserve"&amp;gt;License or permit decisions regarding an expedited wind energy development as &amp;lt;/w:t&amp;gt;&amp;lt;/w:r&amp;gt;&amp;lt;w:bookmarkStart w:id="193" w:name="_LINE__15_fda75130_dc06_4f1d_a129_0af863" /&amp;gt;&amp;lt;w:bookmarkEnd w:id="191" /&amp;gt;&amp;lt;w:r&amp;gt;&amp;lt;w:t xml:space="preserve"&amp;gt;defined in &amp;lt;/w:t&amp;gt;&amp;lt;/w:r&amp;gt;&amp;lt;w:bookmarkStart w:id="194" w:name="_CROSS_REFERENCE__5d931098_c89d_40c0_85f" /&amp;gt;&amp;lt;w:r&amp;gt;&amp;lt;w:t&amp;gt;Title 35‑A, section 3451, subsection 4&amp;lt;/w:t&amp;gt;&amp;lt;/w:r&amp;gt;&amp;lt;w:bookmarkEnd w:id="194" /&amp;gt;&amp;lt;w:r&amp;gt;&amp;lt;w:t xml:space="preserve"&amp;gt; or a general permit pursuant to &amp;lt;/w:t&amp;gt;&amp;lt;/w:r&amp;gt;&amp;lt;w:bookmarkStart w:id="195" w:name="_CROSS_REFERENCE__dc54bd91_a55d_4654_a21" /&amp;gt;&amp;lt;w:r&amp;gt;&amp;lt;w:t xml:space="preserve"&amp;gt;section &amp;lt;/w:t&amp;gt;&amp;lt;/w:r&amp;gt;&amp;lt;w:bookmarkStart w:id="196" w:name="_LINE__16_27e59622_89b3_4f3a_af47_b016e1" /&amp;gt;&amp;lt;w:bookmarkEnd w:id="193" /&amp;gt;&amp;lt;w:r&amp;gt;&amp;lt;w:t&amp;gt;480‑HH&amp;lt;/w:t&amp;gt;&amp;lt;/w:r&amp;gt;&amp;lt;w:bookmarkEnd w:id="195" /&amp;gt;&amp;lt;w:r&amp;gt;&amp;lt;w:t xml:space="preserve"&amp;gt; or &amp;lt;/w:t&amp;gt;&amp;lt;/w:r&amp;gt;&amp;lt;w:bookmarkStart w:id="197" w:name="_CROSS_REFERENCE__7118523a_e22a_4815_9ba" /&amp;gt;&amp;lt;w:r&amp;gt;&amp;lt;w:t&amp;gt;section 636‑A&amp;lt;/w:t&amp;gt;&amp;lt;/w:r&amp;gt;&amp;lt;w:bookmarkEnd w:id="197" /&amp;gt;&amp;lt;w:r&amp;gt;&amp;lt;w:t xml:space="preserve"&amp;gt;.  In reviewing an appeal of a license or permit decision by &amp;lt;/w:t&amp;gt;&amp;lt;/w:r&amp;gt;&amp;lt;w:bookmarkStart w:id="198" w:name="_LINE__17_fae4a368_c77f_4402_8901_16ffe9" /&amp;gt;&amp;lt;w:bookmarkEnd w:id="196" /&amp;gt;&amp;lt;w:r&amp;gt;&amp;lt;w:t xml:space="preserve"&amp;gt;the commissioner under this paragraph, the board shall base its decision on the &amp;lt;/w:t&amp;gt;&amp;lt;/w:r&amp;gt;&amp;lt;w:bookmarkStart w:id="199" w:name="_LINE__18_8b748f7a_3595_4061_8607_ca1057" /&amp;gt;&amp;lt;w:bookmarkEnd w:id="198" /&amp;gt;&amp;lt;w:r&amp;gt;&amp;lt;w:t&amp;gt;administrative record&amp;lt;/w:t&amp;gt;&amp;lt;/w:r&amp;gt;&amp;lt;w:bookmarkStart w:id="200" w:name="_PROCESSED_CHANGE__3a870f4b_28b3_408c_9e" /&amp;gt;&amp;lt;w:r&amp;gt;&amp;lt;w:t xml:space="preserve"&amp;gt; &amp;lt;/w:t&amp;gt;&amp;lt;/w:r&amp;gt;&amp;lt;w:del w:id="201" w:author="BPS" w:date="2026-02-02T11:24:00Z"&amp;gt;&amp;lt;w:r w:rsidDel="007B0F85"&amp;gt;&amp;lt;w:delText&amp;gt;of the department&amp;lt;/w:delText&amp;gt;&amp;lt;/w:r&amp;gt;&amp;lt;/w:del&amp;gt;&amp;lt;w:bookmarkStart w:id="202" w:name="_PROCESSED_CHANGE__2caebaae_55c2_46bc_83" /&amp;gt;&amp;lt;w:bookmarkEnd w:id="200" /&amp;gt;&amp;lt;w:r&amp;gt;&amp;lt;w:t xml:space="preserve"&amp;gt; &amp;lt;/w:t&amp;gt;&amp;lt;/w:r&amp;gt;&amp;lt;w:ins w:id="203" w:author="BPS" w:date="2026-02-02T11:24:00Z"&amp;gt;&amp;lt;w:r&amp;gt;&amp;lt;w:t xml:space="preserve"&amp;gt;relied upon by the commissioner in the &amp;lt;/w:t&amp;gt;&amp;lt;/w:r&amp;gt;&amp;lt;w:bookmarkStart w:id="204" w:name="_LINE__19_3b40210d_28bb_4f69_a08e_1d4d32" /&amp;gt;&amp;lt;w:bookmarkEnd w:id="199" /&amp;gt;&amp;lt;w:r&amp;gt;&amp;lt;w:t&amp;gt;commissioner's review of the application&amp;lt;/w:t&amp;gt;&amp;lt;/w:r&amp;gt;&amp;lt;/w:ins&amp;gt;&amp;lt;w:bookmarkEnd w:id="202" /&amp;gt;&amp;lt;w:r&amp;gt;&amp;lt;w:t xml:space="preserve"&amp;gt;, including the record of any adjudicatory &amp;lt;/w:t&amp;gt;&amp;lt;/w:r&amp;gt;&amp;lt;w:bookmarkStart w:id="205" w:name="_LINE__20_d4bb74de_06d8_4bec_875f_57257c" /&amp;gt;&amp;lt;w:bookmarkEnd w:id="204" /&amp;gt;&amp;lt;w:r&amp;gt;&amp;lt;w:t xml:space="preserve"&amp;gt;hearing held by the department, &amp;lt;/w:t&amp;gt;&amp;lt;/w:r&amp;gt;&amp;lt;w:bookmarkStart w:id="206" w:name="_PROCESSED_CHANGE__a4eb0573_9ced_427e_92" /&amp;gt;&amp;lt;w:del w:id="207" w:author="BPS" w:date="2026-02-02T11:25:00Z"&amp;gt;&amp;lt;w:r w:rsidDel="007B0F85"&amp;gt;&amp;lt;w:delText&amp;gt;and&amp;lt;/w:delText&amp;gt;&amp;lt;/w:r&amp;gt;&amp;lt;/w:del&amp;gt;&amp;lt;w:r&amp;gt;&amp;lt;w:t xml:space="preserve"&amp;gt; &amp;lt;/w:t&amp;gt;&amp;lt;/w:r&amp;gt;&amp;lt;w:bookmarkEnd w:id="206" /&amp;gt;&amp;lt;w:r&amp;gt;&amp;lt;w:t xml:space="preserve"&amp;gt;any supplemental &amp;lt;/w:t&amp;gt;&amp;lt;/w:r&amp;gt;&amp;lt;w:bookmarkStart w:id="208" w:name="_PROCESSED_CHANGE__9b40703c_f0d6_4991_8d" /&amp;gt;&amp;lt;w:del w:id="209" w:author="BPS" w:date="2026-02-02T11:25:00Z"&amp;gt;&amp;lt;w:r w:rsidDel="007B0F85"&amp;gt;&amp;lt;w:delText&amp;gt;information allowed&amp;lt;/w:delText&amp;gt;&amp;lt;/w:r&amp;gt;&amp;lt;/w:del&amp;gt;&amp;lt;w:r&amp;gt;&amp;lt;w:t xml:space="preserve"&amp;gt; &amp;lt;/w:t&amp;gt;&amp;lt;/w:r&amp;gt;&amp;lt;w:bookmarkStart w:id="210" w:name="_PROCESSED_CHANGE__63d91b5f_2774_430e_a6" /&amp;gt;&amp;lt;w:bookmarkEnd w:id="208" /&amp;gt;&amp;lt;w:ins w:id="211" w:author="BPS" w:date="2026-02-02T11:25:00Z"&amp;gt;&amp;lt;w:r&amp;gt;&amp;lt;w:t xml:space="preserve"&amp;gt;evidence &amp;lt;/w:t&amp;gt;&amp;lt;/w:r&amp;gt;&amp;lt;w:bookmarkStart w:id="212" w:name="_LINE__21_53dac459_1a36_44da_b151_5cf031" /&amp;gt;&amp;lt;w:bookmarkEnd w:id="205" /&amp;gt;&amp;lt;w:r&amp;gt;&amp;lt;w:t&amp;gt;admitted&amp;lt;/w:t&amp;gt;&amp;lt;/w:r&amp;gt;&amp;lt;/w:ins&amp;gt;&amp;lt;w:r&amp;gt;&amp;lt;w:t xml:space="preserve"&amp;gt; &amp;lt;/w:t&amp;gt;&amp;lt;/w:r&amp;gt;&amp;lt;w:bookmarkEnd w:id="210" /&amp;gt;&amp;lt;w:r&amp;gt;&amp;lt;w:t&amp;gt;by the board&amp;lt;/w:t&amp;gt;&amp;lt;/w:r&amp;gt;&amp;lt;w:bookmarkStart w:id="213" w:name="_PROCESSED_CHANGE__600d7dbd_2d9f_46ff_9b" /&amp;gt;&amp;lt;w:r&amp;gt;&amp;lt;w:t xml:space="preserve"&amp;gt; &amp;lt;/w:t&amp;gt;&amp;lt;/w:r&amp;gt;&amp;lt;w:del w:id="214" w:author="BPS" w:date="2026-02-02T11:25:00Z"&amp;gt;&amp;lt;w:r w:rsidDel="007B0F85"&amp;gt;&amp;lt;w:delText&amp;gt;for supplementation of the record&amp;lt;/w:delText&amp;gt;&amp;lt;/w:r&amp;gt;&amp;lt;/w:del&amp;gt;&amp;lt;w:bookmarkStart w:id="215" w:name="_PROCESSED_CHANGE__fc57c12b_bc46_4552_9d" /&amp;gt;&amp;lt;w:bookmarkEnd w:id="213" /&amp;gt;&amp;lt;w:r&amp;gt;&amp;lt;w:t xml:space="preserve"&amp;gt; &amp;lt;/w:t&amp;gt;&amp;lt;/w:r&amp;gt;&amp;lt;w:ins w:id="216" w:author="BPS" w:date="2026-02-02T11:25:00Z"&amp;gt;&amp;lt;w:r&amp;gt;&amp;lt;w:t&amp;gt;on ap&amp;lt;/w:t&amp;gt;&amp;lt;/w:r&amp;gt;&amp;lt;/w:ins&amp;gt;&amp;lt;w:ins w:id="217" w:author="BPS" w:date="2026-02-02T11:26:00Z"&amp;gt;&amp;lt;w:r&amp;gt;&amp;lt;w:t xml:space="preserve"&amp;gt;peal and, if the board &amp;lt;/w:t&amp;gt;&amp;lt;/w:r&amp;gt;&amp;lt;w:bookmarkStart w:id="218" w:name="_LINE__22_cfd55960_2136_454e_b194_203676" /&amp;gt;&amp;lt;w:bookmarkEnd w:id="212" /&amp;gt;&amp;lt;w:r&amp;gt;&amp;lt;w:t&amp;gt;holds a hearing on the appeal&amp;lt;/w:t&amp;gt;&amp;lt;/w:r&amp;gt;&amp;lt;/w:ins&amp;gt;&amp;lt;w:ins w:id="219" w:author="BPS" w:date="2026-02-02T15:54:00Z"&amp;gt;&amp;lt;w:r&amp;gt;&amp;lt;w:t&amp;gt;,&amp;lt;/w:t&amp;gt;&amp;lt;/w:r&amp;gt;&amp;lt;/w:ins&amp;gt;&amp;lt;w:ins w:id="220" w:author="BPS" w:date="2026-02-02T11:26:00Z"&amp;gt;&amp;lt;w:r&amp;gt;&amp;lt;w:t xml:space="preserve"&amp;gt; any additional evidence obtained by the board from that &amp;lt;/w:t&amp;gt;&amp;lt;/w:r&amp;gt;&amp;lt;w:bookmarkStart w:id="221" w:name="_LINE__23_88f87d6a_3352_4b93_9f70_74bda8" /&amp;gt;&amp;lt;w:bookmarkEnd w:id="218" /&amp;gt;&amp;lt;w:r&amp;gt;&amp;lt;w:t&amp;gt;hearing&amp;lt;/w:t&amp;gt;&amp;lt;/w:r&amp;gt;&amp;lt;/w:ins&amp;gt;&amp;lt;w:bookmarkEnd w:id="215" /&amp;gt;&amp;lt;w:r&amp;gt;&amp;lt;w:t xml:space="preserve"&amp;gt;.  The board may remand the decision to the department for further proceedings &amp;lt;/w:t&amp;gt;&amp;lt;/w:r&amp;gt;&amp;lt;w:bookmarkStart w:id="222" w:name="_LINE__24_63705bee_b913_4427_9d14_666917" /&amp;gt;&amp;lt;w:bookmarkEnd w:id="221" /&amp;gt;&amp;lt;w:r&amp;gt;&amp;lt;w:t xml:space="preserve"&amp;gt;if appropriate.  The chair of the Public Utilities Commission or the chair's designee &amp;lt;/w:t&amp;gt;&amp;lt;/w:r&amp;gt;&amp;lt;w:bookmarkStart w:id="223" w:name="_LINE__25_a2bf9475_8953_4333_90d1_ae0082" /&amp;gt;&amp;lt;w:bookmarkEnd w:id="222" /&amp;gt;&amp;lt;w:r&amp;gt;&amp;lt;w:t xml:space="preserve"&amp;gt;may serve as a nonvoting member of the board and is entitled to fully participate but is &amp;lt;/w:t&amp;gt;&amp;lt;/w:r&amp;gt;&amp;lt;w:bookmarkStart w:id="224" w:name="_LINE__26_26503d39_d474_4633_ad03_a70d3f" /&amp;gt;&amp;lt;w:bookmarkEnd w:id="223" /&amp;gt;&amp;lt;w:r&amp;gt;&amp;lt;w:t xml:space="preserve"&amp;gt;not required to attend meetings and hearings when the board considers an appeal &amp;lt;/w:t&amp;gt;&amp;lt;/w:r&amp;gt;&amp;lt;w:bookmarkStart w:id="225" w:name="_LINE__27_a9e4ea03_4727_465b_a68e_d17327" /&amp;gt;&amp;lt;w:bookmarkEnd w:id="224" /&amp;gt;&amp;lt;w:r&amp;gt;&amp;lt;w:t xml:space="preserve"&amp;gt;pursuant to this paragraph.  The chair's participation on the board pursuant to this &amp;lt;/w:t&amp;gt;&amp;lt;/w:r&amp;gt;&amp;lt;w:bookmarkStart w:id="226" w:name="_LINE__28_5f29d479_d31a_4a11_af81_3f207d" /&amp;gt;&amp;lt;w:bookmarkEnd w:id="225" /&amp;gt;&amp;lt;w:r&amp;gt;&amp;lt;w:t xml:space="preserve"&amp;gt;paragraph does not affect the ability of the Public Utilities Commission to submit &amp;lt;/w:t&amp;gt;&amp;lt;/w:r&amp;gt;&amp;lt;w:bookmarkStart w:id="227" w:name="_LINE__29_5d86a25f_3fd5_4a44_aa2b_93f466" /&amp;gt;&amp;lt;w:bookmarkEnd w:id="226" /&amp;gt;&amp;lt;w:r&amp;gt;&amp;lt;w:t xml:space="preserve"&amp;gt;information to the department for inclusion in the record of any proceeding before the &amp;lt;/w:t&amp;gt;&amp;lt;/w:r&amp;gt;&amp;lt;w:bookmarkStart w:id="228" w:name="_LINE__30_4fde724c_9cf9_4acb_98a2_ec7fef" /&amp;gt;&amp;lt;w:bookmarkEnd w:id="227" /&amp;gt;&amp;lt;w:r&amp;gt;&amp;lt;w:t&amp;gt;department; and&amp;lt;/w:t&amp;gt;&amp;lt;/w:r&amp;gt;&amp;lt;w:bookmarkEnd w:id="192" /&amp;gt;&amp;lt;w:bookmarkEnd w:id="228" /&amp;gt;&amp;lt;/w:p&amp;gt;&amp;lt;w:p w:rsidR="00F67DAE" w:rsidRDefault="00F67DAE" w:rsidP="00F67DAE"&amp;gt;&amp;lt;w:pPr&amp;gt;&amp;lt;w:ind w:left="720" /&amp;gt;&amp;lt;/w:pPr&amp;gt;&amp;lt;w:bookmarkStart w:id="229" w:name="_STATUTE_NUMBER__f2298619_f7ea_4c67_9a4c" /&amp;gt;&amp;lt;w:bookmarkStart w:id="230" w:name="_STATUTE_P__8f1dcf1e_8a70_48b4_bcd4_e7e1" /&amp;gt;&amp;lt;w:bookmarkStart w:id="231" w:name="_PAR__5_0dcb0220_71b6_4e97_94c6_4198af8c" /&amp;gt;&amp;lt;w:bookmarkStart w:id="232" w:name="_LINE__31_63f08dc8_3e8a_44e7_b993_84003c" /&amp;gt;&amp;lt;w:bookmarkEnd w:id="189" /&amp;gt;&amp;lt;w:bookmarkEnd w:id="190" /&amp;gt;&amp;lt;w:r&amp;gt;&amp;lt;w:t&amp;gt;E&amp;lt;/w:t&amp;gt;&amp;lt;/w:r&amp;gt;&amp;lt;w:bookmarkEnd w:id="229" /&amp;gt;&amp;lt;w:r&amp;gt;&amp;lt;w:t xml:space="preserve"&amp;gt;.  &amp;lt;/w:t&amp;gt;&amp;lt;/w:r&amp;gt;&amp;lt;w:bookmarkStart w:id="233" w:name="_STATUTE_CONTENT__b797fb68_6ad1_4432_997" /&amp;gt;&amp;lt;w:r&amp;gt;&amp;lt;w:t xml:space="preserve"&amp;gt;Decisions on insurance claims-related matters heard under &amp;lt;/w:t&amp;gt;&amp;lt;/w:r&amp;gt;&amp;lt;w:bookmarkStart w:id="234" w:name="_CROSS_REFERENCE__d3b7f046_f0e0_4968_876" /&amp;gt;&amp;lt;w:r&amp;gt;&amp;lt;w:t&amp;gt;section 568‑A&amp;lt;/w:t&amp;gt;&amp;lt;/w:r&amp;gt;&amp;lt;w:bookmarkEnd w:id="234" /&amp;gt;&amp;lt;w:r&amp;gt;&amp;lt;w:t xml:space="preserve"&amp;gt;, including &amp;lt;/w:t&amp;gt;&amp;lt;/w:r&amp;gt;&amp;lt;w:bookmarkStart w:id="235" w:name="_LINE__32_e0b07c0a_6c00_4e09_9ce3_66d639" /&amp;gt;&amp;lt;w:bookmarkEnd w:id="232" /&amp;gt;&amp;lt;w:r&amp;gt;&amp;lt;w:t xml:space="preserve"&amp;gt;but not limited to decisions on eligibility for coverage, eligibility of costs and waiver &amp;lt;/w:t&amp;gt;&amp;lt;/w:r&amp;gt;&amp;lt;w:bookmarkStart w:id="236" w:name="_LINE__33_1a3703d2_833a_4877_b870_58f383" /&amp;gt;&amp;lt;w:bookmarkEnd w:id="235" /&amp;gt;&amp;lt;w:r&amp;gt;&amp;lt;w:t xml:space="preserve"&amp;gt;and amount of deductible. Except as provided in board rules, an applicant must file the &amp;lt;/w:t&amp;gt;&amp;lt;/w:r&amp;gt;&amp;lt;w:bookmarkStart w:id="237" w:name="_LINE__34_6917aa59_beb4_446c_9515_ce7f04" /&amp;gt;&amp;lt;w:bookmarkEnd w:id="236" /&amp;gt;&amp;lt;w:r&amp;gt;&amp;lt;w:t xml:space="preserve"&amp;gt;appeal not later than the 30th day after the applicant receives the decision made under &amp;lt;/w:t&amp;gt;&amp;lt;/w:r&amp;gt;&amp;lt;w:bookmarkStart w:id="238" w:name="_CROSS_REFERENCE__b26f617c_8ef0_42f9_9d1" /&amp;gt;&amp;lt;w:bookmarkStart w:id="239" w:name="_LINE__35_a48e9557_50a9_489d_9ac8_a0e5cb" /&amp;gt;&amp;lt;w:bookmarkEnd w:id="237" /&amp;gt;&amp;lt;w:r&amp;gt;&amp;lt;w:t&amp;gt;section 568‑A&amp;lt;/w:t&amp;gt;&amp;lt;/w:r&amp;gt;&amp;lt;w:bookmarkEnd w:id="238" /&amp;gt;&amp;lt;w:r&amp;gt;&amp;lt;w:t xml:space="preserve"&amp;gt;.  If the board overturns the decision made under &amp;lt;/w:t&amp;gt;&amp;lt;/w:r&amp;gt;&amp;lt;w:bookmarkStart w:id="240" w:name="_CROSS_REFERENCE__671e8001_655a_47a8_b29" /&amp;gt;&amp;lt;w:r&amp;gt;&amp;lt;w:t&amp;gt;section 568‑A&amp;lt;/w:t&amp;gt;&amp;lt;/w:r&amp;gt;&amp;lt;w:bookmarkEnd w:id="240" /&amp;gt;&amp;lt;w:r&amp;gt;&amp;lt;w:t xml:space="preserve"&amp;gt;, the &amp;lt;/w:t&amp;gt;&amp;lt;/w:r&amp;gt;&amp;lt;w:bookmarkStart w:id="241" w:name="_LINE__36_96e304b0_48b1_4a35_8076_04f6d9" /&amp;gt;&amp;lt;w:bookmarkEnd w:id="239" /&amp;gt;&amp;lt;w:r&amp;gt;&amp;lt;w:t xml:space="preserve"&amp;gt;department must pay reasonable costs, including reasonable attorney's fees, incurred &amp;lt;/w:t&amp;gt;&amp;lt;/w:r&amp;gt;&amp;lt;w:bookmarkStart w:id="242" w:name="_LINE__37_5fb34e05_bf9f_4f89_82f7_328b1e" /&amp;gt;&amp;lt;w:bookmarkEnd w:id="241" /&amp;gt;&amp;lt;w:r&amp;gt;&amp;lt;w:t xml:space="preserve"&amp;gt;by the aggrieved applicant in pursuing the appeal to the board from the Maine Ground &amp;lt;/w:t&amp;gt;&amp;lt;/w:r&amp;gt;&amp;lt;w:bookmarkStart w:id="243" w:name="_LINE__38_90c8363b_10e0_4880_b02b_6b9b58" /&amp;gt;&amp;lt;w:bookmarkEnd w:id="242" /&amp;gt;&amp;lt;w:r&amp;gt;&amp;lt;w:t xml:space="preserve"&amp;gt;and Surface Waters Clean-up and Response Fund established under &amp;lt;/w:t&amp;gt;&amp;lt;/w:r&amp;gt;&amp;lt;w:bookmarkStart w:id="244" w:name="_CROSS_REFERENCE__130a6afc_c230_49ca_b72" /&amp;gt;&amp;lt;w:r&amp;gt;&amp;lt;w:t&amp;gt;section 551&amp;lt;/w:t&amp;gt;&amp;lt;/w:r&amp;gt;&amp;lt;w:bookmarkEnd w:id="244" /&amp;gt;&amp;lt;w:r&amp;gt;&amp;lt;w:t xml:space="preserve"&amp;gt;. &amp;lt;/w:t&amp;gt;&amp;lt;/w:r&amp;gt;&amp;lt;w:bookmarkStart w:id="245" w:name="_LINE__39_e840bdb4_cec3_4ce7_bc16_af5770" /&amp;gt;&amp;lt;w:bookmarkEnd w:id="243" /&amp;gt;&amp;lt;w:r&amp;gt;&amp;lt;w:t xml:space="preserve"&amp;gt;Reasonable attorney's fees include only those fees incurred from the time of an &amp;lt;/w:t&amp;gt;&amp;lt;/w:r&amp;gt;&amp;lt;w:bookmarkStart w:id="246" w:name="_LINE__40_10d8677f_f500_473a_84fe_2aabfd" /&amp;gt;&amp;lt;w:bookmarkEnd w:id="245" /&amp;gt;&amp;lt;w:r&amp;gt;&amp;lt;w:t xml:space="preserve"&amp;gt;insurance claims-related decision forward. Decisions of the board are subject to judicial &amp;lt;/w:t&amp;gt;&amp;lt;/w:r&amp;gt;&amp;lt;w:bookmarkStart w:id="247" w:name="_LINE__41_364fdc06_c19c_495b_8eff_a01edb" /&amp;gt;&amp;lt;w:bookmarkEnd w:id="246" /&amp;gt;&amp;lt;w:r&amp;gt;&amp;lt;w:t xml:space="preserve"&amp;gt;review pursuant to &amp;lt;/w:t&amp;gt;&amp;lt;/w:r&amp;gt;&amp;lt;w:bookmarkStart w:id="248" w:name="_CROSS_REFERENCE__de5182e9_8bce_4515_a8e" /&amp;gt;&amp;lt;w:r&amp;gt;&amp;lt;w:t&amp;gt;Title 5, chapter 375, subchapter 7&amp;lt;/w:t&amp;gt;&amp;lt;/w:r&amp;gt;&amp;lt;w:bookmarkEnd w:id="248" /&amp;gt;&amp;lt;w:r&amp;gt;&amp;lt;w:t&amp;gt;.&amp;lt;/w:t&amp;gt;&amp;lt;/w:r&amp;gt;&amp;lt;w:bookmarkEnd w:id="233" /&amp;gt;&amp;lt;w:bookmarkEnd w:id="247" /&amp;gt;&amp;lt;/w:p&amp;gt;&amp;lt;w:p w:rsidR="00F67DAE" w:rsidRDefault="00F67DAE" w:rsidP="00F67DAE"&amp;gt;&amp;lt;w:pPr&amp;gt;&amp;lt;w:keepNext /&amp;gt;&amp;lt;w:spacing w:before="240" /&amp;gt;&amp;lt;w:ind w:left="360" /&amp;gt;&amp;lt;w:jc w:val="center" /&amp;gt;&amp;lt;/w:pPr&amp;gt;&amp;lt;w:bookmarkStart w:id="249" w:name="_SUMMARY__51c1a74c_afe4_43d7_8c6f_9432bb" /&amp;gt;&amp;lt;w:bookmarkStart w:id="250" w:name="_PAR__6_b7b28945_0021_48ba_9746_8e3fa65e" /&amp;gt;&amp;lt;w:bookmarkStart w:id="251" w:name="_LINE__42_274f5e2b_a35a_4a9d_bd6f_eff0b3" /&amp;gt;&amp;lt;w:bookmarkEnd w:id="7" /&amp;gt;&amp;lt;w:bookmarkEnd w:id="8" /&amp;gt;&amp;lt;w:bookmarkEnd w:id="14" /&amp;gt;&amp;lt;w:bookmarkEnd w:id="230" /&amp;gt;&amp;lt;w:bookmarkEnd w:id="231" /&amp;gt;&amp;lt;w:r&amp;gt;&amp;lt;w:rPr&amp;gt;&amp;lt;w:b /&amp;gt;&amp;lt;w:sz w:val="24" /&amp;gt;&amp;lt;/w:rPr&amp;gt;&amp;lt;w:t&amp;gt;SUMMARY&amp;lt;/w:t&amp;gt;&amp;lt;/w:r&amp;gt;&amp;lt;w:bookmarkEnd w:id="251" /&amp;gt;&amp;lt;/w:p&amp;gt;&amp;lt;w:p w:rsidR="00F67DAE" w:rsidRDefault="00F67DAE" w:rsidP="00F67DAE"&amp;gt;&amp;lt;w:pPr&amp;gt;&amp;lt;w:ind w:left="360" w:firstLine="360" /&amp;gt;&amp;lt;/w:pPr&amp;gt;&amp;lt;w:bookmarkStart w:id="252" w:name="_PAR__7_29a81d75_70e2_4c16_98da_aa89fc76" /&amp;gt;&amp;lt;w:bookmarkStart w:id="253" w:name="_LINE__43_d67f6d43_09a5_4b6e_b3ee_950020" /&amp;gt;&amp;lt;w:bookmarkEnd w:id="250" /&amp;gt;&amp;lt;w:r&amp;gt;&amp;lt;w:t xml:space="preserve"&amp;gt;This bill, which is reported out by the Joint Standing Committee on Environment and &amp;lt;/w:t&amp;gt;&amp;lt;/w:r&amp;gt;&amp;lt;w:bookmarkStart w:id="254" w:name="_LINE__44_7b5e3bba_4ead_4e60_8fa7_fbf9d5" /&amp;gt;&amp;lt;w:bookmarkEnd w:id="253" /&amp;gt;&amp;lt;w:r&amp;gt;&amp;lt;w:t xml:space="preserve"&amp;gt;Natural Resources pursuant to the Maine Revised Statutes, Title 3, section 955, subsection &amp;lt;/w:t&amp;gt;&amp;lt;/w:r&amp;gt;&amp;lt;w:bookmarkStart w:id="255" w:name="_LINE__45_51d40d77_cf5a_46e4_aca3_096682" /&amp;gt;&amp;lt;w:bookmarkEnd w:id="254" /&amp;gt;&amp;lt;w:r&amp;gt;&amp;lt;w:t xml:space="preserve"&amp;gt;4, implements recommendations resulting from the committee’s review of the Board of &amp;lt;/w:t&amp;gt;&amp;lt;/w:r&amp;gt;&amp;lt;w:bookmarkStart w:id="256" w:name="_PAGE_SPLIT__08d94e27_9b6f_45ab_810f_d9c" /&amp;gt;&amp;lt;w:bookmarkStart w:id="257" w:name="_PAGE__3_ffa7fa4e_6a01_4c16_8c77_639d8c2" /&amp;gt;&amp;lt;w:bookmarkStart w:id="258" w:name="_PAR__1_79f146e9_1605_4795_8ed1_a4bc4b58" /&amp;gt;&amp;lt;w:bookmarkStart w:id="259" w:name="_LINE__1_5c5f4b88_39db_42b1_a845_90b53dc" /&amp;gt;&amp;lt;w:bookmarkEnd w:id="145" /&amp;gt;&amp;lt;w:bookmarkEnd w:id="252" /&amp;gt;&amp;lt;w:bookmarkEnd w:id="255" /&amp;gt;&amp;lt;w:r&amp;gt;&amp;lt;w:t&amp;gt;E&amp;lt;/w:t&amp;gt;&amp;lt;/w:r&amp;gt;&amp;lt;w:bookmarkEnd w:id="256" /&amp;gt;&amp;lt;w:r&amp;gt;&amp;lt;w:t xml:space="preserve"&amp;gt;nvironmental Protection under the State Government Evaluation Act.  The bill amends &amp;lt;/w:t&amp;gt;&amp;lt;/w:r&amp;gt;&amp;lt;w:bookmarkStart w:id="260" w:name="_LINE__2_59f31122_ece6_4ffe_8e90_a8799ce" /&amp;gt;&amp;lt;w:bookmarkEnd w:id="259" /&amp;gt;&amp;lt;w:r&amp;gt;&amp;lt;w:t xml:space="preserve"&amp;gt;procedures of the Board of Environmental Protection regarding appeals of licensing or &amp;lt;/w:t&amp;gt;&amp;lt;/w:r&amp;gt;&amp;lt;w:bookmarkStart w:id="261" w:name="_LINE__3_111fda95_a78b_4a7b_9f88_b70b1a2" /&amp;gt;&amp;lt;w:bookmarkEnd w:id="260" /&amp;gt;&amp;lt;w:r&amp;gt;&amp;lt;w:t&amp;gt;permitting decisions of the Commissioner of Environmental Protection as follows.&amp;lt;/w:t&amp;gt;&amp;lt;/w:r&amp;gt;&amp;lt;w:bookmarkEnd w:id="261" /&amp;gt;&amp;lt;/w:p&amp;gt;&amp;lt;w:p w:rsidR="00F67DAE" w:rsidRDefault="00F67DAE" w:rsidP="00F67DAE"&amp;gt;&amp;lt;w:pPr&amp;gt;&amp;lt;w:ind w:left="360" w:firstLine="360" /&amp;gt;&amp;lt;/w:pPr&amp;gt;&amp;lt;w:bookmarkStart w:id="262" w:name="_PAR__2_9769b4f7_1df6_41d3_8a84_fadda2d6" /&amp;gt;&amp;lt;w:bookmarkStart w:id="263" w:name="_LINE__4_ba86edf7_ef2d_4640_a3a5_c8c9902" /&amp;gt;&amp;lt;w:bookmarkEnd w:id="258" /&amp;gt;&amp;lt;w:r&amp;gt;&amp;lt;w:t xml:space="preserve"&amp;gt;1.  It specifies the composition of the record to be considered by the board in deciding &amp;lt;/w:t&amp;gt;&amp;lt;/w:r&amp;gt;&amp;lt;w:bookmarkStart w:id="264" w:name="_LINE__5_e97a5fe7_7a19_4809_bb4a_1cdabb8" /&amp;gt;&amp;lt;w:bookmarkEnd w:id="263" /&amp;gt;&amp;lt;w:r&amp;gt;&amp;lt;w:t&amp;gt;an appeal of a final license or permit decision of the commissioner.&amp;lt;/w:t&amp;gt;&amp;lt;/w:r&amp;gt;&amp;lt;w:bookmarkEnd w:id="264" /&amp;gt;&amp;lt;/w:p&amp;gt;&amp;lt;w:p w:rsidR="00F67DAE" w:rsidRDefault="00F67DAE" w:rsidP="00F67DAE"&amp;gt;&amp;lt;w:pPr&amp;gt;&amp;lt;w:ind w:left="360" w:firstLine="360" /&amp;gt;&amp;lt;/w:pPr&amp;gt;&amp;lt;w:bookmarkStart w:id="265" w:name="_PAR__3_7bb9f658_c3ce_45c2_be3d_3069134a" /&amp;gt;&amp;lt;w:bookmarkStart w:id="266" w:name="_LINE__6_a94c2954_ffff_4cd2_87c6_f119620" /&amp;gt;&amp;lt;w:bookmarkEnd w:id="262" /&amp;gt;&amp;lt;w:r&amp;gt;&amp;lt;w:t xml:space="preserve"&amp;gt;2.  It clarifies that an appellant to a final license or permit decision must include in the &amp;lt;/w:t&amp;gt;&amp;lt;/w:r&amp;gt;&amp;lt;w:bookmarkStart w:id="267" w:name="_LINE__7_8bb9ba7c_ab05_459a_ae29_6b6013a" /&amp;gt;&amp;lt;w:bookmarkEnd w:id="266" /&amp;gt;&amp;lt;w:r&amp;gt;&amp;lt;w:t&amp;gt;appeal all information required by rule of the board.&amp;lt;/w:t&amp;gt;&amp;lt;/w:r&amp;gt;&amp;lt;w:bookmarkEnd w:id="267" /&amp;gt;&amp;lt;/w:p&amp;gt;&amp;lt;w:p w:rsidR="00F67DAE" w:rsidRDefault="00F67DAE" w:rsidP="00F67DAE"&amp;gt;&amp;lt;w:pPr&amp;gt;&amp;lt;w:ind w:left="360" w:firstLine="360" /&amp;gt;&amp;lt;/w:pPr&amp;gt;&amp;lt;w:bookmarkStart w:id="268" w:name="_PAR__4_5c5746af_b1f3_4fee_80b7_e3bda21b" /&amp;gt;&amp;lt;w:bookmarkStart w:id="269" w:name="_LINE__8_0c647c7c_faf2_4438_87c7_af969d9" /&amp;gt;&amp;lt;w:bookmarkEnd w:id="265" /&amp;gt;&amp;lt;w:r&amp;gt;&amp;lt;w:t xml:space="preserve"&amp;gt;3.  It clarifies the persons that may offer proposed supplemental evidence in an appeal &amp;lt;/w:t&amp;gt;&amp;lt;/w:r&amp;gt;&amp;lt;w:bookmarkStart w:id="270" w:name="_LINE__9_f2861ebd_0e70_4d8f_bde3_e4618e4" /&amp;gt;&amp;lt;w:bookmarkEnd w:id="269" /&amp;gt;&amp;lt;w:r&amp;gt;&amp;lt;w:t xml:space="preserve"&amp;gt;proceeding before the board and the circumstances under which that evidence may be &amp;lt;/w:t&amp;gt;&amp;lt;/w:r&amp;gt;&amp;lt;w:bookmarkStart w:id="271" w:name="_LINE__10_27243a3d_976b_4bde_904a_8ba90c" /&amp;gt;&amp;lt;w:bookmarkEnd w:id="270" /&amp;gt;&amp;lt;w:r&amp;gt;&amp;lt;w:t xml:space="preserve"&amp;gt;submitted to the board and provides that it is the chair of the board that determines the &amp;lt;/w:t&amp;gt;&amp;lt;/w:r&amp;gt;&amp;lt;w:bookmarkStart w:id="272" w:name="_LINE__11_9cdf3a33_50ea_418c_a504_71be0d" /&amp;gt;&amp;lt;w:bookmarkEnd w:id="271" /&amp;gt;&amp;lt;w:r&amp;gt;&amp;lt;w:t&amp;gt;admissibility of that evidence.&amp;lt;/w:t&amp;gt;&amp;lt;/w:r&amp;gt;&amp;lt;w:bookmarkEnd w:id="272" /&amp;gt;&amp;lt;/w:p&amp;gt;&amp;lt;w:p w:rsidR="00F67DAE" w:rsidRDefault="00F67DAE" w:rsidP="00F67DAE"&amp;gt;&amp;lt;w:pPr&amp;gt;&amp;lt;w:ind w:left="360" w:firstLine="360" /&amp;gt;&amp;lt;/w:pPr&amp;gt;&amp;lt;w:bookmarkStart w:id="273" w:name="_PAR__5_541a91c0_7b88_4dea_8a3e_6c213f6c" /&amp;gt;&amp;lt;w:bookmarkStart w:id="274" w:name="_LINE__12_7880aee3_6063_4793_bcd6_52de5c" /&amp;gt;&amp;lt;w:bookmarkEnd w:id="268" /&amp;gt;&amp;lt;w:r&amp;gt;&amp;lt;w:t xml:space="preserve"&amp;gt;4.  It codifies a longstanding practice of the Department of Environmental Protection &amp;lt;/w:t&amp;gt;&amp;lt;/w:r&amp;gt;&amp;lt;w:bookmarkStart w:id="275" w:name="_LINE__13_48d5f62b_a57b_45d1_852e_029f90" /&amp;gt;&amp;lt;w:bookmarkEnd w:id="274" /&amp;gt;&amp;lt;w:r&amp;gt;&amp;lt;w:t xml:space="preserve"&amp;gt;to allow a licensee or permittee, if the licensee or permittee is not an appellant to a final &amp;lt;/w:t&amp;gt;&amp;lt;/w:r&amp;gt;&amp;lt;w:bookmarkStart w:id="276" w:name="_LINE__14_a86cb721_61fd_4e71_9109_890ca0" /&amp;gt;&amp;lt;w:bookmarkEnd w:id="275" /&amp;gt;&amp;lt;w:r&amp;gt;&amp;lt;w:t xml:space="preserve"&amp;gt;license or permit decision, to submit to the board a written response to the merits of the &amp;lt;/w:t&amp;gt;&amp;lt;/w:r&amp;gt;&amp;lt;w:bookmarkStart w:id="277" w:name="_LINE__15_08235be0_6fa4_4cf0_a726_d6bd0b" /&amp;gt;&amp;lt;w:bookmarkEnd w:id="276" /&amp;gt;&amp;lt;w:r&amp;gt;&amp;lt;w:t xml:space="preserve"&amp;gt;appeal.  &amp;lt;/w:t&amp;gt;&amp;lt;/w:r&amp;gt;&amp;lt;w:bookmarkEnd w:id="277" /&amp;gt;&amp;lt;/w:p&amp;gt;&amp;lt;w:p w:rsidR="00F67DAE" w:rsidRDefault="00F67DAE" w:rsidP="00F67DAE"&amp;gt;&amp;lt;w:pPr&amp;gt;&amp;lt;w:ind w:left="360" w:firstLine="360" /&amp;gt;&amp;lt;/w:pPr&amp;gt;&amp;lt;w:bookmarkStart w:id="278" w:name="_PAR__6_6d4d383e_bddd_48f8_8f87_2ba7190d" /&amp;gt;&amp;lt;w:bookmarkStart w:id="279" w:name="_LINE__16_330e96a7_f3ef_42c8_a710_b4c96c" /&amp;gt;&amp;lt;w:bookmarkEnd w:id="273" /&amp;gt;&amp;lt;w:r&amp;gt;&amp;lt;w:t xml:space="preserve"&amp;gt;The committee has not taken a position on the substance of the bill and, by reporting &amp;lt;/w:t&amp;gt;&amp;lt;/w:r&amp;gt;&amp;lt;w:bookmarkStart w:id="280" w:name="_LINE__17_ea64be3e_a761_4141_acd6_e1df7e" /&amp;gt;&amp;lt;w:bookmarkEnd w:id="279" /&amp;gt;&amp;lt;w:r&amp;gt;&amp;lt;w:t xml:space="preserve"&amp;gt;this bill out, the committee is not suggesting and does not intend to suggest that it agrees &amp;lt;/w:t&amp;gt;&amp;lt;/w:r&amp;gt;&amp;lt;w:bookmarkStart w:id="281" w:name="_LINE__18_6c717ea4_88c2_4b3d_b62d_52a728" /&amp;gt;&amp;lt;w:bookmarkEnd w:id="280" /&amp;gt;&amp;lt;w:r&amp;gt;&amp;lt;w:t xml:space="preserve"&amp;gt;or disagrees with any aspect of this bill.  The committee is reporting the bill out for the sole &amp;lt;/w:t&amp;gt;&amp;lt;/w:r&amp;gt;&amp;lt;w:bookmarkStart w:id="282" w:name="_LINE__19_77ef4fa4_c7c5_4ad4_bcaf_728b63" /&amp;gt;&amp;lt;w:bookmarkEnd w:id="281" /&amp;gt;&amp;lt;w:r&amp;gt;&amp;lt;w:t xml:space="preserve"&amp;gt;purpose of obtaining a printed bill that can be referred to the committee for a public hearing &amp;lt;/w:t&amp;gt;&amp;lt;/w:r&amp;gt;&amp;lt;w:bookmarkStart w:id="283" w:name="_LINE__20_c8e0bc7c_47be_4ea6_8b6a_81bce0" /&amp;gt;&amp;lt;w:bookmarkEnd w:id="282" /&amp;gt;&amp;lt;w:r&amp;gt;&amp;lt;w:t&amp;gt;and subsequent committee action in the normal course.&amp;lt;/w:t&amp;gt;&amp;lt;/w:r&amp;gt;&amp;lt;w:bookmarkEnd w:id="283" /&amp;gt;&amp;lt;/w:p&amp;gt;&amp;lt;w:bookmarkEnd w:id="1" /&amp;gt;&amp;lt;w:bookmarkEnd w:id="2" /&amp;gt;&amp;lt;w:bookmarkEnd w:id="249" /&amp;gt;&amp;lt;w:bookmarkEnd w:id="257" /&amp;gt;&amp;lt;w:bookmarkEnd w:id="278" /&amp;gt;&amp;lt;w:p w:rsidR="00000000" w:rsidRDefault="00F67DAE"&amp;gt;&amp;lt;w:r&amp;gt;&amp;lt;w:t xml:space="preserve"&amp;gt; &amp;lt;/w:t&amp;gt;&amp;lt;/w:r&amp;gt;&amp;lt;/w:p&amp;gt;&amp;lt;w:sectPr w:rsidR="00000000" w:rsidSect="00F67DAE"&amp;gt;&amp;lt;w:footerReference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w:rsidR="007B6A91" w:rsidRDefault="00F67DAE"&amp;gt;&amp;lt;w:pPr&amp;gt;&amp;lt;w:pStyle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234d060e_6454_4a38_83a0_3606615&lt;/BookmarkName&gt;&lt;Tables /&gt;&lt;/ProcessedCheckInPage&gt;&lt;ProcessedCheckInPage&gt;&lt;PageNumber&gt;2&lt;/PageNumber&gt;&lt;BookmarkName&gt;_PAGE__2_7118d4e0_f16a_4823_a25b_8f0a622&lt;/BookmarkName&gt;&lt;Tables /&gt;&lt;/ProcessedCheckInPage&gt;&lt;ProcessedCheckInPage&gt;&lt;PageNumber&gt;3&lt;/PageNumber&gt;&lt;BookmarkName&gt;_PAGE__3_ffa7fa4e_6a01_4c16_8c77_639d8c2&lt;/BookmarkName&gt;&lt;Tables /&gt;&lt;/ProcessedCheckInPage&gt;&lt;/Pages&gt;&lt;Paragraphs&gt;&lt;CheckInParagraphs&gt;&lt;PageNumber&gt;1&lt;/PageNumber&gt;&lt;BookmarkName&gt;_PAR__1_88973a59_04ac_4b10_9ddf_6aea31e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fb769d1_95e6_4d40_a727_f2350ad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85222a6e_dbf6_42d2_8517_be602b29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ddd03d9_cc97_4fc2_8e7d_1e9d059d&lt;/BookmarkName&gt;&lt;StartingLineNumber&gt;10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c1850c9_4165_48b4_a013_90d911de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996fbd79_d891_4bc3_ac15_6fb7f5d9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4638396c_7fa6_47e1_9e34_ef165a94&lt;/BookmarkName&gt;&lt;StartingLineNumber&gt;37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cdcb707_3255_439d_8498_dc2780a6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aeb103c_fce6_470c_a083_5970c28d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a9b9ce8_b925_49b5_a0a4_af768661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5df6ebb_552b_44ea_9355_23ebc0b1&lt;/BookmarkName&gt;&lt;StartingLineNumber&gt;14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dcb0220_71b6_4e97_94c6_4198af8c&lt;/BookmarkName&gt;&lt;StartingLineNumber&gt;31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7b28945_0021_48ba_9746_8e3fa65e&lt;/BookmarkName&gt;&lt;StartingLineNumber&gt;42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29a81d75_70e2_4c16_98da_aa89fc76&lt;/BookmarkName&gt;&lt;StartingLineNumber&gt;43&lt;/StartingLineNumber&gt;&lt;EndingLineNumber&gt;45&lt;/EndingLineNumber&gt;&lt;PostTableLine&gt;false&lt;/PostTableLine&gt;&lt;PostKeepWithNext&gt;true&lt;/PostKeepWithNext&gt;&lt;RequiresSectionBreak&gt;true&lt;/RequiresSectionBreak&gt;&lt;SectionStartingLineNumber&gt;5&lt;/SectionStartingLineNumber&gt;&lt;/CheckInParagraphs&gt;&lt;CheckInParagraphs&gt;&lt;PageNumber&gt;3&lt;/PageNumber&gt;&lt;BookmarkName&gt;_PAR__1_79f146e9_1605_4795_8ed1_a4bc4b58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9769b4f7_1df6_41d3_8a84_fadda2d6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bb9f658_c3ce_45c2_be3d_3069134a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5c5746af_b1f3_4fee_80b7_e3bda21b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541a91c0_7b88_4dea_8a3e_6c213f6c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6d4d383e_bddd_48f8_8f87_2ba7190d&lt;/BookmarkName&gt;&lt;StartingLineNumber&gt;16&lt;/StartingLineNumber&gt;&lt;EndingLineNumber&gt;20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