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Prior Notification of Closures of Labor and Delivery Units and Changes in Maternity or Newborn Care Services by Hospitals as Recommended by the Commission to Evaluate the Scope of Regulatory Review and Oversight over Health Care Transactions That Impact the Delivery of Health Care Services in the State</w:t>
      </w:r>
    </w:p>
    <w:p w:rsidR="005C2C97" w:rsidP="005C2C97">
      <w:pPr>
        <w:ind w:left="360"/>
        <w:rPr>
          <w:rFonts w:ascii="Arial" w:eastAsia="Arial" w:hAnsi="Arial" w:cs="Arial"/>
        </w:rPr>
      </w:pPr>
      <w:bookmarkStart w:id="0" w:name="_ENACTING_CLAUSE__cbc72ff4_9313_49c4_8d2"/>
      <w:bookmarkStart w:id="1" w:name="_DOC_BODY__ea373350_cb38_4fc3_a059_3d6ad"/>
      <w:bookmarkStart w:id="2" w:name="_DOC_BODY_CONTAINER__724401e6_80d5_49b6_"/>
      <w:bookmarkStart w:id="3" w:name="_PAGE__1_f9fa1611_f949_48b4_b846_38d150e"/>
      <w:bookmarkStart w:id="4" w:name="_PAR__1_284919f7_acc2_455c_b678_f711294b"/>
      <w:bookmarkStart w:id="5" w:name="_LINE__1_9df0f5d8_7213_48ad_b856_3936c87"/>
      <w:r>
        <w:rPr>
          <w:rFonts w:ascii="Arial" w:eastAsia="Arial" w:hAnsi="Arial" w:cs="Arial"/>
          <w:b/>
        </w:rPr>
        <w:t>Be it enacted by the People of the State of Maine as follows:</w:t>
      </w:r>
      <w:bookmarkEnd w:id="5"/>
    </w:p>
    <w:p w:rsidR="005C2C97" w:rsidP="005C2C97">
      <w:pPr>
        <w:ind w:left="360" w:firstLine="360"/>
        <w:rPr>
          <w:rFonts w:ascii="Arial" w:eastAsia="Arial" w:hAnsi="Arial" w:cs="Arial"/>
        </w:rPr>
      </w:pPr>
      <w:bookmarkStart w:id="6" w:name="_BILL_SECTION_HEADER__925841f1_b222_4aa5"/>
      <w:bookmarkStart w:id="7" w:name="_BILL_SECTION__8007d9df_74e4_443d_ad8f_f"/>
      <w:bookmarkStart w:id="8" w:name="_DOC_BODY_CONTENT__a5bcc810_2952_44ee_bc"/>
      <w:bookmarkStart w:id="9" w:name="_PAR__2_36a402b3_5602_4865_a39c_49371c6b"/>
      <w:bookmarkStart w:id="10" w:name="_LINE__2_1dbc8550_dbb4_4061_9dad_86955fa"/>
      <w:bookmarkEnd w:id="0"/>
      <w:bookmarkEnd w:id="4"/>
      <w:r>
        <w:rPr>
          <w:rFonts w:ascii="Arial" w:eastAsia="Arial" w:hAnsi="Arial" w:cs="Arial"/>
          <w:b/>
          <w:sz w:val="24"/>
        </w:rPr>
        <w:t xml:space="preserve">Sec. </w:t>
      </w:r>
      <w:bookmarkStart w:id="11" w:name="_BILL_SECTION_NUMBER__578398b9_264f_424c"/>
      <w:r>
        <w:rPr>
          <w:rFonts w:ascii="Arial" w:eastAsia="Arial" w:hAnsi="Arial" w:cs="Arial"/>
          <w:b/>
          <w:sz w:val="24"/>
        </w:rPr>
        <w:t>1</w:t>
      </w:r>
      <w:bookmarkEnd w:id="11"/>
      <w:r>
        <w:rPr>
          <w:rFonts w:ascii="Arial" w:eastAsia="Arial" w:hAnsi="Arial" w:cs="Arial"/>
          <w:b/>
          <w:sz w:val="24"/>
        </w:rPr>
        <w:t>.  22 MRSA §332-A</w:t>
      </w:r>
      <w:r>
        <w:rPr>
          <w:rFonts w:ascii="Arial" w:eastAsia="Arial" w:hAnsi="Arial" w:cs="Arial"/>
        </w:rPr>
        <w:t xml:space="preserve"> is enacted to read:</w:t>
      </w:r>
      <w:bookmarkEnd w:id="10"/>
    </w:p>
    <w:p w:rsidR="005C2C97" w:rsidP="005C2C97">
      <w:pPr>
        <w:ind w:left="1080" w:hanging="720"/>
        <w:rPr>
          <w:rFonts w:ascii="Arial" w:eastAsia="Arial" w:hAnsi="Arial" w:cs="Arial"/>
          <w:b/>
        </w:rPr>
      </w:pPr>
      <w:bookmarkStart w:id="12" w:name="_STATUTE_S__9ce8d3f4_1186_4e0b_8908_cc01"/>
      <w:bookmarkStart w:id="13" w:name="_PAR__3_d32d4bf0_a22f_4401_a8da_d0f09690"/>
      <w:bookmarkStart w:id="14" w:name="_LINE__3_c6c0865a_4157_44fc_bb43_3700d31"/>
      <w:bookmarkStart w:id="15" w:name="_PROCESSED_CHANGE__cf0c0d66_5bcd_4469_82"/>
      <w:bookmarkEnd w:id="6"/>
      <w:bookmarkEnd w:id="9"/>
      <w:r>
        <w:rPr>
          <w:rFonts w:ascii="Arial" w:eastAsia="Arial" w:hAnsi="Arial" w:cs="Arial"/>
          <w:b/>
          <w:u w:val="single"/>
        </w:rPr>
        <w:t>§</w:t>
      </w:r>
      <w:bookmarkStart w:id="16" w:name="_STATUTE_NUMBER__3987816b_aa93_4293_aa3a"/>
      <w:r>
        <w:rPr>
          <w:rFonts w:ascii="Arial" w:eastAsia="Arial" w:hAnsi="Arial" w:cs="Arial"/>
          <w:b/>
          <w:u w:val="single"/>
        </w:rPr>
        <w:t>332-A</w:t>
      </w:r>
      <w:bookmarkEnd w:id="16"/>
      <w:r>
        <w:rPr>
          <w:rFonts w:ascii="Arial" w:eastAsia="Arial" w:hAnsi="Arial" w:cs="Arial"/>
          <w:b/>
          <w:u w:val="single"/>
        </w:rPr>
        <w:t xml:space="preserve">.  </w:t>
      </w:r>
      <w:bookmarkStart w:id="17" w:name="_STATUTE_HEADNOTE__7b32b7bf_ab4c_4a88_8b"/>
      <w:r>
        <w:rPr>
          <w:rFonts w:ascii="Arial" w:eastAsia="Arial" w:hAnsi="Arial" w:cs="Arial"/>
          <w:b/>
          <w:u w:val="single"/>
        </w:rPr>
        <w:t>Notice of termination of or change in maternity or newborn care services</w:t>
      </w:r>
      <w:bookmarkEnd w:id="14"/>
      <w:bookmarkEnd w:id="17"/>
    </w:p>
    <w:p w:rsidR="005C2C97" w:rsidRPr="00C36075" w:rsidP="005C2C97">
      <w:pPr>
        <w:ind w:left="360" w:firstLine="360"/>
        <w:rPr>
          <w:rFonts w:ascii="Arial" w:eastAsia="Arial" w:hAnsi="Arial" w:cs="Arial"/>
        </w:rPr>
      </w:pPr>
      <w:bookmarkStart w:id="18" w:name="_STATUTE_NUMBER__1db87335_3a32_454e_be0f"/>
      <w:bookmarkStart w:id="19" w:name="_STATUTE_SS__2dd9467a_d212_4ce2_934d_ebd"/>
      <w:bookmarkStart w:id="20" w:name="_PAR__4_357f74b6_60b1_42c7_8268_12101ac0"/>
      <w:bookmarkStart w:id="21" w:name="_LINE__4_7be7901b_6149_40f9_a90a_b5b6aa0"/>
      <w:bookmarkEnd w:id="13"/>
      <w:r w:rsidRPr="00C36075">
        <w:rPr>
          <w:rFonts w:ascii="Arial" w:eastAsia="Arial" w:hAnsi="Arial" w:cs="Arial"/>
          <w:b/>
          <w:u w:val="single"/>
        </w:rPr>
        <w:t>1</w:t>
      </w:r>
      <w:bookmarkEnd w:id="18"/>
      <w:r w:rsidRPr="00C36075">
        <w:rPr>
          <w:rFonts w:ascii="Arial" w:eastAsia="Arial" w:hAnsi="Arial" w:cs="Arial"/>
          <w:b/>
          <w:u w:val="single"/>
        </w:rPr>
        <w:t xml:space="preserve">.  </w:t>
      </w:r>
      <w:bookmarkStart w:id="22" w:name="_STATUTE_HEADNOTE__22ee36c7_1aa0_43ea_bd"/>
      <w:r w:rsidRPr="00C36075">
        <w:rPr>
          <w:rFonts w:ascii="Arial" w:eastAsia="Arial" w:hAnsi="Arial" w:cs="Arial"/>
          <w:b/>
          <w:u w:val="single"/>
        </w:rPr>
        <w:t xml:space="preserve">Termination of maternity or newborn care services.  </w:t>
      </w:r>
      <w:bookmarkStart w:id="23" w:name="_STATUTE_CONTENT__b911f82f_be38_4500_925"/>
      <w:bookmarkEnd w:id="22"/>
      <w:r>
        <w:rPr>
          <w:rFonts w:ascii="Arial" w:eastAsia="Arial" w:hAnsi="Arial" w:cs="Arial"/>
          <w:u w:val="single"/>
        </w:rPr>
        <w:t xml:space="preserve">A hospital shall file with </w:t>
      </w:r>
      <w:bookmarkStart w:id="24" w:name="_LINE__5_35976e26_0a7b_4742_8d61_d0bffaa"/>
      <w:bookmarkEnd w:id="21"/>
      <w:r>
        <w:rPr>
          <w:rFonts w:ascii="Arial" w:eastAsia="Arial" w:hAnsi="Arial" w:cs="Arial"/>
          <w:u w:val="single"/>
        </w:rPr>
        <w:t xml:space="preserve">the department </w:t>
      </w:r>
      <w:r>
        <w:rPr>
          <w:rFonts w:ascii="Arial" w:eastAsia="Arial" w:hAnsi="Arial" w:cs="Arial"/>
          <w:u w:val="single"/>
        </w:rPr>
        <w:t>at least</w:t>
      </w:r>
      <w:r>
        <w:rPr>
          <w:rFonts w:ascii="Arial" w:eastAsia="Arial" w:hAnsi="Arial" w:cs="Arial"/>
          <w:u w:val="single"/>
        </w:rPr>
        <w:t xml:space="preserve"> 120 days prior to the effective date of the termination of maternity </w:t>
      </w:r>
      <w:bookmarkStart w:id="25" w:name="_LINE__6_b7f066d7_cf65_412b_ad3b_23570d6"/>
      <w:bookmarkEnd w:id="24"/>
      <w:r>
        <w:rPr>
          <w:rFonts w:ascii="Arial" w:eastAsia="Arial" w:hAnsi="Arial" w:cs="Arial"/>
          <w:u w:val="single"/>
        </w:rPr>
        <w:t>or newborn care services a notice setting forth the following information:</w:t>
      </w:r>
      <w:r>
        <w:rPr>
          <w:rFonts w:ascii="Arial" w:eastAsia="Arial" w:hAnsi="Arial" w:cs="Arial"/>
          <w:u w:val="single"/>
        </w:rPr>
        <w:t xml:space="preserve"> </w:t>
      </w:r>
      <w:bookmarkEnd w:id="25"/>
    </w:p>
    <w:p w:rsidR="005C2C97" w:rsidRPr="00C36075" w:rsidP="005C2C97">
      <w:pPr>
        <w:ind w:left="720"/>
        <w:rPr>
          <w:rFonts w:ascii="Arial" w:eastAsia="Arial" w:hAnsi="Arial" w:cs="Arial"/>
        </w:rPr>
      </w:pPr>
      <w:bookmarkStart w:id="26" w:name="_STATUTE_NUMBER__5e25a7a6_e8a7_4fc5_b637"/>
      <w:bookmarkStart w:id="27" w:name="_STATUTE_P__bd7ca4ec_4b8f_40ed_9978_616f"/>
      <w:bookmarkStart w:id="28" w:name="_PAR__5_320389eb_403e_4891_8425_08d3b17b"/>
      <w:bookmarkStart w:id="29" w:name="_LINE__7_46867046_0f48_40c7_ac0c_ea24c6e"/>
      <w:bookmarkEnd w:id="20"/>
      <w:bookmarkEnd w:id="23"/>
      <w:r>
        <w:rPr>
          <w:rFonts w:ascii="Arial" w:eastAsia="Arial" w:hAnsi="Arial" w:cs="Arial"/>
          <w:u w:val="single"/>
        </w:rPr>
        <w:t>A</w:t>
      </w:r>
      <w:bookmarkEnd w:id="26"/>
      <w:r>
        <w:rPr>
          <w:rFonts w:ascii="Arial" w:eastAsia="Arial" w:hAnsi="Arial" w:cs="Arial"/>
          <w:u w:val="single"/>
        </w:rPr>
        <w:t xml:space="preserve">.  </w:t>
      </w:r>
      <w:bookmarkStart w:id="30" w:name="_STATUTE_CONTENT__eddfe307_317d_447d_84b"/>
      <w:r>
        <w:rPr>
          <w:rFonts w:ascii="Arial" w:eastAsia="Arial" w:hAnsi="Arial" w:cs="Arial"/>
          <w:u w:val="single"/>
        </w:rPr>
        <w:t xml:space="preserve">The </w:t>
      </w:r>
      <w:r>
        <w:rPr>
          <w:rFonts w:ascii="Arial" w:eastAsia="Arial" w:hAnsi="Arial" w:cs="Arial"/>
          <w:u w:val="single"/>
        </w:rPr>
        <w:t xml:space="preserve">effective </w:t>
      </w:r>
      <w:r>
        <w:rPr>
          <w:rFonts w:ascii="Arial" w:eastAsia="Arial" w:hAnsi="Arial" w:cs="Arial"/>
          <w:u w:val="single"/>
        </w:rPr>
        <w:t xml:space="preserve">date of the proposed termination and the reason for the termination; </w:t>
      </w:r>
      <w:bookmarkEnd w:id="29"/>
    </w:p>
    <w:p w:rsidR="005C2C97" w:rsidRPr="00C36075" w:rsidP="005C2C97">
      <w:pPr>
        <w:ind w:left="720"/>
        <w:rPr>
          <w:rFonts w:ascii="Arial" w:eastAsia="Arial" w:hAnsi="Arial" w:cs="Arial"/>
        </w:rPr>
      </w:pPr>
      <w:bookmarkStart w:id="31" w:name="_STATUTE_NUMBER__8fdb0bd9_8f11_4301_9877"/>
      <w:bookmarkStart w:id="32" w:name="_STATUTE_P__4b45854d_9364_4903_a0ed_ab9a"/>
      <w:bookmarkStart w:id="33" w:name="_PAR__6_299be71d_1b45_4a0b_8b45_f771526a"/>
      <w:bookmarkStart w:id="34" w:name="_LINE__8_31291067_b2ed_4805_8643_af3c4c4"/>
      <w:bookmarkEnd w:id="27"/>
      <w:bookmarkEnd w:id="28"/>
      <w:bookmarkEnd w:id="30"/>
      <w:r>
        <w:rPr>
          <w:rFonts w:ascii="Arial" w:eastAsia="Arial" w:hAnsi="Arial" w:cs="Arial"/>
          <w:u w:val="single"/>
        </w:rPr>
        <w:t>B</w:t>
      </w:r>
      <w:bookmarkEnd w:id="31"/>
      <w:r>
        <w:rPr>
          <w:rFonts w:ascii="Arial" w:eastAsia="Arial" w:hAnsi="Arial" w:cs="Arial"/>
          <w:u w:val="single"/>
        </w:rPr>
        <w:t xml:space="preserve">.  </w:t>
      </w:r>
      <w:bookmarkStart w:id="35" w:name="_STATUTE_CONTENT__44bf6fb7_27b7_4d40_945"/>
      <w:r>
        <w:rPr>
          <w:rFonts w:ascii="Arial" w:eastAsia="Arial" w:hAnsi="Arial" w:cs="Arial"/>
          <w:u w:val="single"/>
        </w:rPr>
        <w:t>The name, title, e</w:t>
      </w:r>
      <w:r>
        <w:rPr>
          <w:rFonts w:ascii="Arial" w:eastAsia="Arial" w:hAnsi="Arial" w:cs="Arial"/>
          <w:u w:val="single"/>
        </w:rPr>
        <w:t>-</w:t>
      </w:r>
      <w:r>
        <w:rPr>
          <w:rFonts w:ascii="Arial" w:eastAsia="Arial" w:hAnsi="Arial" w:cs="Arial"/>
          <w:u w:val="single"/>
        </w:rPr>
        <w:t xml:space="preserve">mail address and phone number for a contact person at the </w:t>
      </w:r>
      <w:bookmarkStart w:id="36" w:name="_LINE__9_2ebb4278_f335_4db8_a596_b2e85de"/>
      <w:bookmarkEnd w:id="34"/>
      <w:r>
        <w:rPr>
          <w:rFonts w:ascii="Arial" w:eastAsia="Arial" w:hAnsi="Arial" w:cs="Arial"/>
          <w:u w:val="single"/>
        </w:rPr>
        <w:t xml:space="preserve">hospital; </w:t>
      </w:r>
      <w:bookmarkEnd w:id="36"/>
    </w:p>
    <w:p w:rsidR="005C2C97" w:rsidRPr="00C36075" w:rsidP="005C2C97">
      <w:pPr>
        <w:ind w:left="720"/>
        <w:rPr>
          <w:rFonts w:ascii="Arial" w:eastAsia="Arial" w:hAnsi="Arial" w:cs="Arial"/>
        </w:rPr>
      </w:pPr>
      <w:bookmarkStart w:id="37" w:name="_STATUTE_NUMBER__5f9bbec0_c60c_4954_8df6"/>
      <w:bookmarkStart w:id="38" w:name="_STATUTE_P__aa657c6a_2d7f_4045_8a0e_ad77"/>
      <w:bookmarkStart w:id="39" w:name="_PAR__7_372659d1_f6f9_42f4_81cd_734525eb"/>
      <w:bookmarkStart w:id="40" w:name="_LINE__10_2ce02b91_6bcb_4d3f_94b6_4d11ad"/>
      <w:bookmarkEnd w:id="32"/>
      <w:bookmarkEnd w:id="33"/>
      <w:bookmarkEnd w:id="35"/>
      <w:r>
        <w:rPr>
          <w:rFonts w:ascii="Arial" w:eastAsia="Arial" w:hAnsi="Arial" w:cs="Arial"/>
          <w:u w:val="single"/>
        </w:rPr>
        <w:t>C</w:t>
      </w:r>
      <w:bookmarkEnd w:id="37"/>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 </w:t>
      </w:r>
      <w:bookmarkStart w:id="41" w:name="_STATUTE_CONTENT__5d5aa3d8_cd1c_416f_bc9"/>
      <w:r>
        <w:rPr>
          <w:rFonts w:ascii="Arial" w:eastAsia="Arial" w:hAnsi="Arial" w:cs="Arial"/>
          <w:u w:val="single"/>
        </w:rPr>
        <w:t xml:space="preserve">The hospital's plan for emergency care, including the development and review of </w:t>
      </w:r>
      <w:bookmarkStart w:id="42" w:name="_LINE__11_8e094ce8_ae57_4f0a_aa50_b5f679"/>
      <w:bookmarkEnd w:id="40"/>
      <w:r>
        <w:rPr>
          <w:rFonts w:ascii="Arial" w:eastAsia="Arial" w:hAnsi="Arial" w:cs="Arial"/>
          <w:u w:val="single"/>
        </w:rPr>
        <w:t xml:space="preserve">policy and procedure for maternity emergencies and training for emergency department </w:t>
      </w:r>
      <w:bookmarkStart w:id="43" w:name="_LINE__12_645ccd60_0740_4f8c_b33f_a0b427"/>
      <w:bookmarkEnd w:id="42"/>
      <w:r>
        <w:rPr>
          <w:rFonts w:ascii="Arial" w:eastAsia="Arial" w:hAnsi="Arial" w:cs="Arial"/>
          <w:u w:val="single"/>
        </w:rPr>
        <w:t xml:space="preserve">and family practice staff on emergency obstetric care; </w:t>
      </w:r>
      <w:bookmarkEnd w:id="43"/>
    </w:p>
    <w:p w:rsidR="005C2C97" w:rsidRPr="00C36075" w:rsidP="005C2C97">
      <w:pPr>
        <w:ind w:left="720"/>
        <w:rPr>
          <w:rFonts w:ascii="Arial" w:eastAsia="Arial" w:hAnsi="Arial" w:cs="Arial"/>
        </w:rPr>
      </w:pPr>
      <w:bookmarkStart w:id="44" w:name="_STATUTE_NUMBER__9a6187ac_85a7_4cd4_ac49"/>
      <w:bookmarkStart w:id="45" w:name="_STATUTE_P__808944d4_3cbc_47fb_a349_5c6c"/>
      <w:bookmarkStart w:id="46" w:name="_PAR__8_57d8896c_0650_40a7_be30_15c46851"/>
      <w:bookmarkStart w:id="47" w:name="_LINE__13_5d870da9_60f6_4715_bd69_66cb44"/>
      <w:bookmarkEnd w:id="38"/>
      <w:bookmarkEnd w:id="39"/>
      <w:bookmarkEnd w:id="41"/>
      <w:r>
        <w:rPr>
          <w:rFonts w:ascii="Arial" w:eastAsia="Arial" w:hAnsi="Arial" w:cs="Arial"/>
          <w:u w:val="single"/>
        </w:rPr>
        <w:t>D</w:t>
      </w:r>
      <w:bookmarkEnd w:id="44"/>
      <w:r>
        <w:rPr>
          <w:rFonts w:ascii="Arial" w:eastAsia="Arial" w:hAnsi="Arial" w:cs="Arial"/>
          <w:u w:val="single"/>
        </w:rPr>
        <w:t xml:space="preserve">. </w:t>
      </w:r>
      <w:r>
        <w:rPr>
          <w:rFonts w:ascii="Arial" w:eastAsia="Arial" w:hAnsi="Arial" w:cs="Arial"/>
          <w:u w:val="single"/>
        </w:rPr>
        <w:t xml:space="preserve"> </w:t>
      </w:r>
      <w:bookmarkStart w:id="48" w:name="_STATUTE_CONTENT__0c6aa6dd_ee7e_40f2_87e"/>
      <w:r>
        <w:rPr>
          <w:rFonts w:ascii="Arial" w:eastAsia="Arial" w:hAnsi="Arial" w:cs="Arial"/>
          <w:u w:val="single"/>
        </w:rPr>
        <w:t xml:space="preserve">A list and descriptions of notifications sent to surrounding hospitals within 50 miles </w:t>
      </w:r>
      <w:bookmarkStart w:id="49" w:name="_LINE__14_352f35c6_5b9d_4108_abd7_99168c"/>
      <w:bookmarkEnd w:id="47"/>
      <w:r>
        <w:rPr>
          <w:rFonts w:ascii="Arial" w:eastAsia="Arial" w:hAnsi="Arial" w:cs="Arial"/>
          <w:u w:val="single"/>
        </w:rPr>
        <w:t xml:space="preserve">and </w:t>
      </w:r>
      <w:r>
        <w:rPr>
          <w:rFonts w:ascii="Arial" w:eastAsia="Arial" w:hAnsi="Arial" w:cs="Arial"/>
          <w:u w:val="single"/>
        </w:rPr>
        <w:t>L</w:t>
      </w:r>
      <w:r>
        <w:rPr>
          <w:rFonts w:ascii="Arial" w:eastAsia="Arial" w:hAnsi="Arial" w:cs="Arial"/>
          <w:u w:val="single"/>
        </w:rPr>
        <w:t xml:space="preserve">evel </w:t>
      </w:r>
      <w:r>
        <w:rPr>
          <w:rFonts w:ascii="Arial" w:eastAsia="Arial" w:hAnsi="Arial" w:cs="Arial"/>
          <w:u w:val="single"/>
        </w:rPr>
        <w:t>II</w:t>
      </w:r>
      <w:r>
        <w:rPr>
          <w:rFonts w:ascii="Arial" w:eastAsia="Arial" w:hAnsi="Arial" w:cs="Arial"/>
          <w:u w:val="single"/>
        </w:rPr>
        <w:t xml:space="preserve">, </w:t>
      </w:r>
      <w:r>
        <w:rPr>
          <w:rFonts w:ascii="Arial" w:eastAsia="Arial" w:hAnsi="Arial" w:cs="Arial"/>
          <w:u w:val="single"/>
        </w:rPr>
        <w:t>L</w:t>
      </w:r>
      <w:r>
        <w:rPr>
          <w:rFonts w:ascii="Arial" w:eastAsia="Arial" w:hAnsi="Arial" w:cs="Arial"/>
          <w:u w:val="single"/>
        </w:rPr>
        <w:t xml:space="preserve">evel </w:t>
      </w:r>
      <w:r>
        <w:rPr>
          <w:rFonts w:ascii="Arial" w:eastAsia="Arial" w:hAnsi="Arial" w:cs="Arial"/>
          <w:u w:val="single"/>
        </w:rPr>
        <w:t>III</w:t>
      </w:r>
      <w:r>
        <w:rPr>
          <w:rFonts w:ascii="Arial" w:eastAsia="Arial" w:hAnsi="Arial" w:cs="Arial"/>
          <w:u w:val="single"/>
        </w:rPr>
        <w:t xml:space="preserve"> and </w:t>
      </w:r>
      <w:r>
        <w:rPr>
          <w:rFonts w:ascii="Arial" w:eastAsia="Arial" w:hAnsi="Arial" w:cs="Arial"/>
          <w:u w:val="single"/>
        </w:rPr>
        <w:t xml:space="preserve">Level </w:t>
      </w:r>
      <w:r>
        <w:rPr>
          <w:rFonts w:ascii="Arial" w:eastAsia="Arial" w:hAnsi="Arial" w:cs="Arial"/>
          <w:u w:val="single"/>
        </w:rPr>
        <w:t>IV</w:t>
      </w:r>
      <w:r>
        <w:rPr>
          <w:rFonts w:ascii="Arial" w:eastAsia="Arial" w:hAnsi="Arial" w:cs="Arial"/>
          <w:u w:val="single"/>
        </w:rPr>
        <w:t xml:space="preserve"> newborn nursery units, to </w:t>
      </w:r>
      <w:r>
        <w:rPr>
          <w:rFonts w:ascii="Arial" w:eastAsia="Arial" w:hAnsi="Arial" w:cs="Arial"/>
          <w:u w:val="single"/>
        </w:rPr>
        <w:t>any</w:t>
      </w:r>
      <w:r>
        <w:rPr>
          <w:rFonts w:ascii="Arial" w:eastAsia="Arial" w:hAnsi="Arial" w:cs="Arial"/>
          <w:u w:val="single"/>
        </w:rPr>
        <w:t xml:space="preserve"> local emergency </w:t>
      </w:r>
      <w:bookmarkStart w:id="50" w:name="_LINE__15_0cf61dfa_b190_4211_9b8a_0ab6f9"/>
      <w:bookmarkEnd w:id="49"/>
      <w:r>
        <w:rPr>
          <w:rFonts w:ascii="Arial" w:eastAsia="Arial" w:hAnsi="Arial" w:cs="Arial"/>
          <w:u w:val="single"/>
        </w:rPr>
        <w:t xml:space="preserve">management, fire and law enforcement services and to </w:t>
      </w:r>
      <w:r>
        <w:rPr>
          <w:rFonts w:ascii="Arial" w:eastAsia="Arial" w:hAnsi="Arial" w:cs="Arial"/>
          <w:u w:val="single"/>
        </w:rPr>
        <w:t>any</w:t>
      </w:r>
      <w:r>
        <w:rPr>
          <w:rFonts w:ascii="Arial" w:eastAsia="Arial" w:hAnsi="Arial" w:cs="Arial"/>
          <w:u w:val="single"/>
        </w:rPr>
        <w:t xml:space="preserve"> registered patients that are </w:t>
      </w:r>
      <w:bookmarkStart w:id="51" w:name="_LINE__16_1c260db3_86fa_4c2f_a1b5_c38029"/>
      <w:bookmarkEnd w:id="50"/>
      <w:r>
        <w:rPr>
          <w:rFonts w:ascii="Arial" w:eastAsia="Arial" w:hAnsi="Arial" w:cs="Arial"/>
          <w:u w:val="single"/>
        </w:rPr>
        <w:t xml:space="preserve">affected by the </w:t>
      </w:r>
      <w:r>
        <w:rPr>
          <w:rFonts w:ascii="Arial" w:eastAsia="Arial" w:hAnsi="Arial" w:cs="Arial"/>
          <w:u w:val="single"/>
        </w:rPr>
        <w:t>termination</w:t>
      </w:r>
      <w:r>
        <w:rPr>
          <w:rFonts w:ascii="Arial" w:eastAsia="Arial" w:hAnsi="Arial" w:cs="Arial"/>
          <w:u w:val="single"/>
        </w:rPr>
        <w:t xml:space="preserve">; and </w:t>
      </w:r>
      <w:bookmarkEnd w:id="51"/>
    </w:p>
    <w:p w:rsidR="005C2C97" w:rsidRPr="00C36075" w:rsidP="005C2C97">
      <w:pPr>
        <w:ind w:left="720"/>
        <w:rPr>
          <w:rFonts w:ascii="Arial" w:eastAsia="Arial" w:hAnsi="Arial" w:cs="Arial"/>
        </w:rPr>
      </w:pPr>
      <w:bookmarkStart w:id="52" w:name="_STATUTE_NUMBER__39b0a111_4c7e_48fc_9e55"/>
      <w:bookmarkStart w:id="53" w:name="_STATUTE_P__8de36584_ff6d_4f9b_8edc_570e"/>
      <w:bookmarkStart w:id="54" w:name="_PAR__9_d0c446e0_d8be_40e6_97a7_22c0d61f"/>
      <w:bookmarkStart w:id="55" w:name="_LINE__17_e55106bf_79fb_4c17_b34b_556637"/>
      <w:bookmarkEnd w:id="45"/>
      <w:bookmarkEnd w:id="46"/>
      <w:bookmarkEnd w:id="48"/>
      <w:r>
        <w:rPr>
          <w:rFonts w:ascii="Arial" w:eastAsia="Arial" w:hAnsi="Arial" w:cs="Arial"/>
          <w:u w:val="single"/>
        </w:rPr>
        <w:t>E</w:t>
      </w:r>
      <w:bookmarkEnd w:id="52"/>
      <w:r>
        <w:rPr>
          <w:rFonts w:ascii="Arial" w:eastAsia="Arial" w:hAnsi="Arial" w:cs="Arial"/>
          <w:u w:val="single"/>
        </w:rPr>
        <w:t xml:space="preserve">.  </w:t>
      </w:r>
      <w:bookmarkStart w:id="56" w:name="_STATUTE_CONTENT__dbdb1fd4_b095_40ac_a18"/>
      <w:r>
        <w:rPr>
          <w:rFonts w:ascii="Arial" w:eastAsia="Arial" w:hAnsi="Arial" w:cs="Arial"/>
          <w:u w:val="single"/>
        </w:rPr>
        <w:t>A description of h</w:t>
      </w:r>
      <w:r>
        <w:rPr>
          <w:rFonts w:ascii="Arial" w:eastAsia="Arial" w:hAnsi="Arial" w:cs="Arial"/>
          <w:u w:val="single"/>
        </w:rPr>
        <w:t>ow the hospital provided public notification</w:t>
      </w:r>
      <w:r>
        <w:rPr>
          <w:rFonts w:ascii="Arial" w:eastAsia="Arial" w:hAnsi="Arial" w:cs="Arial"/>
          <w:u w:val="single"/>
        </w:rPr>
        <w:t xml:space="preserve"> of the termination</w:t>
      </w:r>
      <w:r>
        <w:rPr>
          <w:rFonts w:ascii="Arial" w:eastAsia="Arial" w:hAnsi="Arial" w:cs="Arial"/>
          <w:u w:val="single"/>
        </w:rPr>
        <w:t xml:space="preserve">. </w:t>
      </w:r>
      <w:bookmarkEnd w:id="55"/>
    </w:p>
    <w:p w:rsidR="005C2C97" w:rsidRPr="00C36075" w:rsidP="005C2C97">
      <w:pPr>
        <w:ind w:left="360" w:firstLine="360"/>
        <w:rPr>
          <w:rFonts w:ascii="Arial" w:eastAsia="Arial" w:hAnsi="Arial" w:cs="Arial"/>
        </w:rPr>
      </w:pPr>
      <w:bookmarkStart w:id="57" w:name="_STATUTE_NUMBER__d0517c58_2023_4f98_a27a"/>
      <w:bookmarkStart w:id="58" w:name="_STATUTE_SS__51b20a3c_6379_454e_9803_7ee"/>
      <w:bookmarkStart w:id="59" w:name="_PAR__10_540a9783_8c00_4172_b761_4ce39fa"/>
      <w:bookmarkStart w:id="60" w:name="_LINE__18_63d58cc2_c52f_482f_b725_8c253d"/>
      <w:bookmarkEnd w:id="19"/>
      <w:bookmarkEnd w:id="53"/>
      <w:bookmarkEnd w:id="54"/>
      <w:bookmarkEnd w:id="56"/>
      <w:r w:rsidRPr="00C36075">
        <w:rPr>
          <w:rFonts w:ascii="Arial" w:eastAsia="Arial" w:hAnsi="Arial" w:cs="Arial"/>
          <w:b/>
          <w:u w:val="single"/>
        </w:rPr>
        <w:t>2</w:t>
      </w:r>
      <w:bookmarkEnd w:id="57"/>
      <w:r w:rsidRPr="00C36075">
        <w:rPr>
          <w:rFonts w:ascii="Arial" w:eastAsia="Arial" w:hAnsi="Arial" w:cs="Arial"/>
          <w:b/>
          <w:u w:val="single"/>
        </w:rPr>
        <w:t xml:space="preserve">.  </w:t>
      </w:r>
      <w:bookmarkStart w:id="61" w:name="_STATUTE_HEADNOTE__b5b88aee_bff2_4691_b3"/>
      <w:r w:rsidRPr="00C36075">
        <w:rPr>
          <w:rFonts w:ascii="Arial" w:eastAsia="Arial" w:hAnsi="Arial" w:cs="Arial"/>
          <w:b/>
          <w:u w:val="single"/>
        </w:rPr>
        <w:t xml:space="preserve">Change in level of care </w:t>
      </w:r>
      <w:r>
        <w:rPr>
          <w:rFonts w:ascii="Arial" w:eastAsia="Arial" w:hAnsi="Arial" w:cs="Arial"/>
          <w:b/>
          <w:u w:val="single"/>
        </w:rPr>
        <w:t>of</w:t>
      </w:r>
      <w:r w:rsidRPr="00C36075">
        <w:rPr>
          <w:rFonts w:ascii="Arial" w:eastAsia="Arial" w:hAnsi="Arial" w:cs="Arial"/>
          <w:b/>
          <w:u w:val="single"/>
        </w:rPr>
        <w:t xml:space="preserve"> maternity or newborn</w:t>
      </w:r>
      <w:r>
        <w:rPr>
          <w:rFonts w:ascii="Arial" w:eastAsia="Arial" w:hAnsi="Arial" w:cs="Arial"/>
          <w:b/>
          <w:u w:val="single"/>
        </w:rPr>
        <w:t xml:space="preserve"> care</w:t>
      </w:r>
      <w:r w:rsidRPr="00C36075">
        <w:rPr>
          <w:rFonts w:ascii="Arial" w:eastAsia="Arial" w:hAnsi="Arial" w:cs="Arial"/>
          <w:b/>
          <w:u w:val="single"/>
        </w:rPr>
        <w:t xml:space="preserve"> services.</w:t>
      </w:r>
      <w:r>
        <w:rPr>
          <w:rFonts w:ascii="Arial" w:eastAsia="Arial" w:hAnsi="Arial" w:cs="Arial"/>
          <w:u w:val="single"/>
        </w:rPr>
        <w:t xml:space="preserve"> </w:t>
      </w:r>
      <w:r>
        <w:rPr>
          <w:rFonts w:ascii="Arial" w:eastAsia="Arial" w:hAnsi="Arial" w:cs="Arial"/>
          <w:u w:val="single"/>
        </w:rPr>
        <w:t xml:space="preserve"> </w:t>
      </w:r>
      <w:bookmarkStart w:id="62" w:name="_STATUTE_CONTENT__53bd8d8e_9d93_411d_81a"/>
      <w:bookmarkEnd w:id="61"/>
      <w:r>
        <w:rPr>
          <w:rFonts w:ascii="Arial" w:eastAsia="Arial" w:hAnsi="Arial" w:cs="Arial"/>
          <w:u w:val="single"/>
        </w:rPr>
        <w:t xml:space="preserve">A hospital shall </w:t>
      </w:r>
      <w:bookmarkStart w:id="63" w:name="_LINE__19_7552e630_9618_469e_8ac7_5fdcdf"/>
      <w:bookmarkEnd w:id="60"/>
      <w:r>
        <w:rPr>
          <w:rFonts w:ascii="Arial" w:eastAsia="Arial" w:hAnsi="Arial" w:cs="Arial"/>
          <w:u w:val="single"/>
        </w:rPr>
        <w:t xml:space="preserve">file with the department </w:t>
      </w:r>
      <w:r>
        <w:rPr>
          <w:rFonts w:ascii="Arial" w:eastAsia="Arial" w:hAnsi="Arial" w:cs="Arial"/>
          <w:u w:val="single"/>
        </w:rPr>
        <w:t>at least</w:t>
      </w:r>
      <w:r>
        <w:rPr>
          <w:rFonts w:ascii="Arial" w:eastAsia="Arial" w:hAnsi="Arial" w:cs="Arial"/>
          <w:u w:val="single"/>
        </w:rPr>
        <w:t xml:space="preserve"> 120 days prior to the effective date of </w:t>
      </w:r>
      <w:r>
        <w:rPr>
          <w:rFonts w:ascii="Arial" w:eastAsia="Arial" w:hAnsi="Arial" w:cs="Arial"/>
          <w:u w:val="single"/>
        </w:rPr>
        <w:t xml:space="preserve">a change in the level </w:t>
      </w:r>
      <w:bookmarkStart w:id="64" w:name="_LINE__20_d8954b87_f7f3_47f3_8b83_faeb6d"/>
      <w:bookmarkEnd w:id="63"/>
      <w:r>
        <w:rPr>
          <w:rFonts w:ascii="Arial" w:eastAsia="Arial" w:hAnsi="Arial" w:cs="Arial"/>
          <w:u w:val="single"/>
        </w:rPr>
        <w:t>of care of maternity or newborn care services</w:t>
      </w:r>
      <w:r>
        <w:rPr>
          <w:rFonts w:ascii="Arial" w:eastAsia="Arial" w:hAnsi="Arial" w:cs="Arial"/>
          <w:u w:val="single"/>
        </w:rPr>
        <w:t xml:space="preserve"> a notice setting forth the following </w:t>
      </w:r>
      <w:bookmarkStart w:id="65" w:name="_LINE__21_cccfae19_cacb_4f15_911f_4f8965"/>
      <w:bookmarkEnd w:id="64"/>
      <w:r>
        <w:rPr>
          <w:rFonts w:ascii="Arial" w:eastAsia="Arial" w:hAnsi="Arial" w:cs="Arial"/>
          <w:u w:val="single"/>
        </w:rPr>
        <w:t>information:</w:t>
      </w:r>
      <w:r>
        <w:rPr>
          <w:rFonts w:ascii="Arial" w:eastAsia="Arial" w:hAnsi="Arial" w:cs="Arial"/>
          <w:u w:val="single"/>
        </w:rPr>
        <w:t xml:space="preserve"> </w:t>
      </w:r>
      <w:bookmarkEnd w:id="65"/>
    </w:p>
    <w:p w:rsidR="005C2C97" w:rsidRPr="00C36075" w:rsidP="005C2C97">
      <w:pPr>
        <w:ind w:left="720"/>
        <w:rPr>
          <w:rFonts w:ascii="Arial" w:eastAsia="Arial" w:hAnsi="Arial" w:cs="Arial"/>
        </w:rPr>
      </w:pPr>
      <w:bookmarkStart w:id="66" w:name="_STATUTE_NUMBER__c4560de4_62ba_4203_91a2"/>
      <w:bookmarkStart w:id="67" w:name="_STATUTE_P__e2086759_04b9_470c_b1e4_2c28"/>
      <w:bookmarkStart w:id="68" w:name="_PAR__11_2e839caf_02c2_421c_a1cd_d757c7d"/>
      <w:bookmarkStart w:id="69" w:name="_LINE__22_5f294fcf_7f41_47d5_a072_a3826d"/>
      <w:bookmarkEnd w:id="59"/>
      <w:bookmarkEnd w:id="62"/>
      <w:r>
        <w:rPr>
          <w:rFonts w:ascii="Arial" w:eastAsia="Arial" w:hAnsi="Arial" w:cs="Arial"/>
          <w:u w:val="single"/>
        </w:rPr>
        <w:t>A</w:t>
      </w:r>
      <w:bookmarkEnd w:id="66"/>
      <w:r>
        <w:rPr>
          <w:rFonts w:ascii="Arial" w:eastAsia="Arial" w:hAnsi="Arial" w:cs="Arial"/>
          <w:u w:val="single"/>
        </w:rPr>
        <w:t xml:space="preserve">.  </w:t>
      </w:r>
      <w:bookmarkStart w:id="70" w:name="_STATUTE_CONTENT__f78e191c_c9e8_4e50_83c"/>
      <w:r>
        <w:rPr>
          <w:rFonts w:ascii="Arial" w:eastAsia="Arial" w:hAnsi="Arial" w:cs="Arial"/>
          <w:u w:val="single"/>
        </w:rPr>
        <w:t>The</w:t>
      </w:r>
      <w:r>
        <w:rPr>
          <w:rFonts w:ascii="Arial" w:eastAsia="Arial" w:hAnsi="Arial" w:cs="Arial"/>
          <w:u w:val="single"/>
        </w:rPr>
        <w:t xml:space="preserve"> effective</w:t>
      </w:r>
      <w:r>
        <w:rPr>
          <w:rFonts w:ascii="Arial" w:eastAsia="Arial" w:hAnsi="Arial" w:cs="Arial"/>
          <w:u w:val="single"/>
        </w:rPr>
        <w:t xml:space="preserve"> date of the proposed change in the level of care and the reason for the </w:t>
      </w:r>
      <w:bookmarkStart w:id="71" w:name="_LINE__23_80e3a2cb_67aa_442a_8775_b0863b"/>
      <w:bookmarkEnd w:id="69"/>
      <w:r>
        <w:rPr>
          <w:rFonts w:ascii="Arial" w:eastAsia="Arial" w:hAnsi="Arial" w:cs="Arial"/>
          <w:u w:val="single"/>
        </w:rPr>
        <w:t xml:space="preserve">change; </w:t>
      </w:r>
      <w:bookmarkEnd w:id="71"/>
    </w:p>
    <w:p w:rsidR="005C2C97" w:rsidRPr="00C36075" w:rsidP="005C2C97">
      <w:pPr>
        <w:ind w:left="720"/>
        <w:rPr>
          <w:rFonts w:ascii="Arial" w:eastAsia="Arial" w:hAnsi="Arial" w:cs="Arial"/>
        </w:rPr>
      </w:pPr>
      <w:bookmarkStart w:id="72" w:name="_STATUTE_NUMBER__e94e3488_eaae_4726_a586"/>
      <w:bookmarkStart w:id="73" w:name="_STATUTE_P__8b56a922_0f45_470a_9f5c_b290"/>
      <w:bookmarkStart w:id="74" w:name="_PAR__12_c73838bf_4fcf_4c12_8666_43a67df"/>
      <w:bookmarkStart w:id="75" w:name="_LINE__24_555e9dae_9231_47cd_a0fe_075781"/>
      <w:bookmarkEnd w:id="67"/>
      <w:bookmarkEnd w:id="68"/>
      <w:bookmarkEnd w:id="70"/>
      <w:r>
        <w:rPr>
          <w:rFonts w:ascii="Arial" w:eastAsia="Arial" w:hAnsi="Arial" w:cs="Arial"/>
          <w:u w:val="single"/>
        </w:rPr>
        <w:t>B</w:t>
      </w:r>
      <w:bookmarkEnd w:id="72"/>
      <w:r>
        <w:rPr>
          <w:rFonts w:ascii="Arial" w:eastAsia="Arial" w:hAnsi="Arial" w:cs="Arial"/>
          <w:u w:val="single"/>
        </w:rPr>
        <w:t xml:space="preserve">.  </w:t>
      </w:r>
      <w:bookmarkStart w:id="76" w:name="_STATUTE_CONTENT__c3aaa936_174b_48ab_be3"/>
      <w:r>
        <w:rPr>
          <w:rFonts w:ascii="Arial" w:eastAsia="Arial" w:hAnsi="Arial" w:cs="Arial"/>
          <w:u w:val="single"/>
        </w:rPr>
        <w:t>The name, title, e</w:t>
      </w:r>
      <w:r>
        <w:rPr>
          <w:rFonts w:ascii="Arial" w:eastAsia="Arial" w:hAnsi="Arial" w:cs="Arial"/>
          <w:u w:val="single"/>
        </w:rPr>
        <w:t>-</w:t>
      </w:r>
      <w:r>
        <w:rPr>
          <w:rFonts w:ascii="Arial" w:eastAsia="Arial" w:hAnsi="Arial" w:cs="Arial"/>
          <w:u w:val="single"/>
        </w:rPr>
        <w:t xml:space="preserve">mail address and phone number for a contact person at the </w:t>
      </w:r>
      <w:bookmarkStart w:id="77" w:name="_LINE__25_0474faee_9274_4f42_9a8f_ec0f2f"/>
      <w:bookmarkEnd w:id="75"/>
      <w:r>
        <w:rPr>
          <w:rFonts w:ascii="Arial" w:eastAsia="Arial" w:hAnsi="Arial" w:cs="Arial"/>
          <w:u w:val="single"/>
        </w:rPr>
        <w:t xml:space="preserve">hospital; </w:t>
      </w:r>
      <w:bookmarkEnd w:id="77"/>
    </w:p>
    <w:p w:rsidR="005C2C97" w:rsidRPr="00C36075" w:rsidP="005C2C97">
      <w:pPr>
        <w:ind w:left="720"/>
        <w:rPr>
          <w:rFonts w:ascii="Arial" w:eastAsia="Arial" w:hAnsi="Arial" w:cs="Arial"/>
        </w:rPr>
      </w:pPr>
      <w:bookmarkStart w:id="78" w:name="_STATUTE_NUMBER__89409cb5_07ed_4c18_8ad6"/>
      <w:bookmarkStart w:id="79" w:name="_STATUTE_P__35e0bb6d_1933_4eb2_9e48_ed89"/>
      <w:bookmarkStart w:id="80" w:name="_PAR__13_9c1579fa_96d3_4499_a737_f94b07c"/>
      <w:bookmarkStart w:id="81" w:name="_LINE__26_6fddabe6_85a6_47a4_995a_4bbab0"/>
      <w:bookmarkEnd w:id="73"/>
      <w:bookmarkEnd w:id="74"/>
      <w:bookmarkEnd w:id="76"/>
      <w:r>
        <w:rPr>
          <w:rFonts w:ascii="Arial" w:eastAsia="Arial" w:hAnsi="Arial" w:cs="Arial"/>
          <w:u w:val="single"/>
        </w:rPr>
        <w:t>C</w:t>
      </w:r>
      <w:bookmarkEnd w:id="78"/>
      <w:r>
        <w:rPr>
          <w:rFonts w:ascii="Arial" w:eastAsia="Arial" w:hAnsi="Arial" w:cs="Arial"/>
          <w:u w:val="single"/>
        </w:rPr>
        <w:t xml:space="preserve">. </w:t>
      </w:r>
      <w:bookmarkStart w:id="82" w:name="_STATUTE_CONTENT__70839c70_e3ae_478f_b80"/>
      <w:r>
        <w:rPr>
          <w:rFonts w:ascii="Arial" w:eastAsia="Arial" w:hAnsi="Arial" w:cs="Arial"/>
          <w:u w:val="single"/>
        </w:rPr>
        <w:t xml:space="preserve">A list and descriptions of notifications sent to surrounding hospitals within 50 miles </w:t>
      </w:r>
      <w:bookmarkStart w:id="83" w:name="_LINE__27_c23348a2_bb67_4140_94d2_707af3"/>
      <w:bookmarkEnd w:id="81"/>
      <w:r>
        <w:rPr>
          <w:rFonts w:ascii="Arial" w:eastAsia="Arial" w:hAnsi="Arial" w:cs="Arial"/>
          <w:u w:val="single"/>
        </w:rPr>
        <w:t xml:space="preserve">and </w:t>
      </w:r>
      <w:r>
        <w:rPr>
          <w:rFonts w:ascii="Arial" w:eastAsia="Arial" w:hAnsi="Arial" w:cs="Arial"/>
          <w:u w:val="single"/>
        </w:rPr>
        <w:t xml:space="preserve">Level II, Level III and Level IV </w:t>
      </w:r>
      <w:r>
        <w:rPr>
          <w:rFonts w:ascii="Arial" w:eastAsia="Arial" w:hAnsi="Arial" w:cs="Arial"/>
          <w:u w:val="single"/>
        </w:rPr>
        <w:t xml:space="preserve">newborn nursery units, to </w:t>
      </w:r>
      <w:r>
        <w:rPr>
          <w:rFonts w:ascii="Arial" w:eastAsia="Arial" w:hAnsi="Arial" w:cs="Arial"/>
          <w:u w:val="single"/>
        </w:rPr>
        <w:t>any</w:t>
      </w:r>
      <w:r>
        <w:rPr>
          <w:rFonts w:ascii="Arial" w:eastAsia="Arial" w:hAnsi="Arial" w:cs="Arial"/>
          <w:u w:val="single"/>
        </w:rPr>
        <w:t xml:space="preserve"> local emergency </w:t>
      </w:r>
      <w:bookmarkStart w:id="84" w:name="_LINE__28_d0043761_03ba_4a28_8562_549ba0"/>
      <w:bookmarkEnd w:id="83"/>
      <w:r>
        <w:rPr>
          <w:rFonts w:ascii="Arial" w:eastAsia="Arial" w:hAnsi="Arial" w:cs="Arial"/>
          <w:u w:val="single"/>
        </w:rPr>
        <w:t xml:space="preserve">management, fire and law enforcement services and to </w:t>
      </w:r>
      <w:r>
        <w:rPr>
          <w:rFonts w:ascii="Arial" w:eastAsia="Arial" w:hAnsi="Arial" w:cs="Arial"/>
          <w:u w:val="single"/>
        </w:rPr>
        <w:t>any</w:t>
      </w:r>
      <w:r>
        <w:rPr>
          <w:rFonts w:ascii="Arial" w:eastAsia="Arial" w:hAnsi="Arial" w:cs="Arial"/>
          <w:u w:val="single"/>
        </w:rPr>
        <w:t xml:space="preserve"> registered patients that are </w:t>
      </w:r>
      <w:bookmarkStart w:id="85" w:name="_LINE__29_115b2c9a_a0fb_4053_9426_513a48"/>
      <w:bookmarkEnd w:id="84"/>
      <w:r>
        <w:rPr>
          <w:rFonts w:ascii="Arial" w:eastAsia="Arial" w:hAnsi="Arial" w:cs="Arial"/>
          <w:u w:val="single"/>
        </w:rPr>
        <w:t xml:space="preserve">affected by the change; and </w:t>
      </w:r>
      <w:bookmarkEnd w:id="85"/>
    </w:p>
    <w:p w:rsidR="005C2C97" w:rsidP="005C2C97">
      <w:pPr>
        <w:ind w:left="720"/>
        <w:rPr>
          <w:rFonts w:ascii="Arial" w:eastAsia="Arial" w:hAnsi="Arial" w:cs="Arial"/>
        </w:rPr>
      </w:pPr>
      <w:bookmarkStart w:id="86" w:name="_STATUTE_NUMBER__c9b2cbdf_9c49_41f6_8ff5"/>
      <w:bookmarkStart w:id="87" w:name="_STATUTE_P__eca4574d_1e49_429d_b08f_5e7a"/>
      <w:bookmarkStart w:id="88" w:name="_PAR__14_ee01fa49_5f18_4afb_8e33_7e10aa6"/>
      <w:bookmarkStart w:id="89" w:name="_LINE__30_6ef0fe21_7beb_4139_be1b_64b30f"/>
      <w:bookmarkEnd w:id="79"/>
      <w:bookmarkEnd w:id="80"/>
      <w:bookmarkEnd w:id="82"/>
      <w:r>
        <w:rPr>
          <w:rFonts w:ascii="Arial" w:eastAsia="Arial" w:hAnsi="Arial" w:cs="Arial"/>
          <w:u w:val="single"/>
        </w:rPr>
        <w:t>D</w:t>
      </w:r>
      <w:bookmarkEnd w:id="86"/>
      <w:r>
        <w:rPr>
          <w:rFonts w:ascii="Arial" w:eastAsia="Arial" w:hAnsi="Arial" w:cs="Arial"/>
          <w:u w:val="single"/>
        </w:rPr>
        <w:t xml:space="preserve">.  </w:t>
      </w:r>
      <w:bookmarkStart w:id="90" w:name="_STATUTE_CONTENT__8bc663cc_f26a_4d56_849"/>
      <w:r>
        <w:rPr>
          <w:rFonts w:ascii="Arial" w:eastAsia="Arial" w:hAnsi="Arial" w:cs="Arial"/>
          <w:u w:val="single"/>
        </w:rPr>
        <w:t>A description of h</w:t>
      </w:r>
      <w:r>
        <w:rPr>
          <w:rFonts w:ascii="Arial" w:eastAsia="Arial" w:hAnsi="Arial" w:cs="Arial"/>
          <w:u w:val="single"/>
        </w:rPr>
        <w:t>ow the hospital provided public notification</w:t>
      </w:r>
      <w:r>
        <w:rPr>
          <w:rFonts w:ascii="Arial" w:eastAsia="Arial" w:hAnsi="Arial" w:cs="Arial"/>
          <w:u w:val="single"/>
        </w:rPr>
        <w:t xml:space="preserve"> of the change</w:t>
      </w:r>
      <w:r>
        <w:rPr>
          <w:rFonts w:ascii="Arial" w:eastAsia="Arial" w:hAnsi="Arial" w:cs="Arial"/>
          <w:u w:val="single"/>
        </w:rPr>
        <w:t>.</w:t>
      </w:r>
      <w:r>
        <w:rPr>
          <w:rFonts w:ascii="Arial" w:eastAsia="Arial" w:hAnsi="Arial" w:cs="Arial"/>
        </w:rPr>
        <w:t xml:space="preserve"> </w:t>
      </w:r>
      <w:bookmarkEnd w:id="89"/>
    </w:p>
    <w:p w:rsidR="005C2C97" w:rsidP="005C2C97">
      <w:pPr>
        <w:keepNext/>
        <w:spacing w:before="240"/>
        <w:ind w:left="360"/>
        <w:jc w:val="center"/>
        <w:rPr>
          <w:rFonts w:ascii="Arial" w:eastAsia="Arial" w:hAnsi="Arial" w:cs="Arial"/>
        </w:rPr>
      </w:pPr>
      <w:bookmarkStart w:id="91" w:name="_SUMMARY__cf76e22b_edb0_409b_a910_5c6cba"/>
      <w:bookmarkStart w:id="92" w:name="_PAR__15_91d741ee_c0ca_4ed4_ba4d_419a00c"/>
      <w:bookmarkStart w:id="93" w:name="_LINE__31_613a4a0a_1927_4a18_92a2_9aaa1f"/>
      <w:bookmarkEnd w:id="7"/>
      <w:bookmarkEnd w:id="8"/>
      <w:bookmarkEnd w:id="12"/>
      <w:bookmarkEnd w:id="15"/>
      <w:bookmarkEnd w:id="58"/>
      <w:bookmarkEnd w:id="87"/>
      <w:bookmarkEnd w:id="88"/>
      <w:bookmarkEnd w:id="90"/>
      <w:r>
        <w:rPr>
          <w:rFonts w:ascii="Arial" w:eastAsia="Arial" w:hAnsi="Arial" w:cs="Arial"/>
          <w:b/>
          <w:sz w:val="24"/>
        </w:rPr>
        <w:t>SUMMARY</w:t>
      </w:r>
      <w:bookmarkEnd w:id="93"/>
    </w:p>
    <w:p w:rsidR="005C2C97" w:rsidP="005C2C97">
      <w:pPr>
        <w:ind w:left="360" w:firstLine="360"/>
        <w:rPr>
          <w:rFonts w:ascii="Arial" w:eastAsia="Arial" w:hAnsi="Arial" w:cs="Arial"/>
        </w:rPr>
      </w:pPr>
      <w:bookmarkStart w:id="94" w:name="_PAR__16_388ed848_8360_4d93_99f5_b96dd3a"/>
      <w:bookmarkStart w:id="95" w:name="_LINE__32_e7f8712c_d64d_4515_92f0_513f37"/>
      <w:bookmarkEnd w:id="92"/>
      <w:r>
        <w:rPr>
          <w:rFonts w:ascii="Arial" w:eastAsia="Arial" w:hAnsi="Arial" w:cs="Arial"/>
        </w:rPr>
        <w:t xml:space="preserve">This bill is reported out by the Joint Standing Committee on Health Coverage, </w:t>
      </w:r>
      <w:bookmarkStart w:id="96" w:name="_LINE__33_e46ce414_cf77_470d_b953_34f0da"/>
      <w:bookmarkEnd w:id="95"/>
      <w:r>
        <w:rPr>
          <w:rFonts w:ascii="Arial" w:eastAsia="Arial" w:hAnsi="Arial" w:cs="Arial"/>
        </w:rPr>
        <w:t xml:space="preserve">Insurance and Financial Services pursuant to Resolve 2025, chapter 106 to implement a </w:t>
      </w:r>
      <w:bookmarkStart w:id="97" w:name="_LINE__34_d2e9e6b6_7b7c_4f5c_bf8f_5088d4"/>
      <w:bookmarkEnd w:id="96"/>
      <w:r>
        <w:rPr>
          <w:rFonts w:ascii="Arial" w:eastAsia="Arial" w:hAnsi="Arial" w:cs="Arial"/>
        </w:rPr>
        <w:t xml:space="preserve">recommendation from the Commission to Evaluate the Scope of Regulatory Review and </w:t>
      </w:r>
      <w:bookmarkStart w:id="98" w:name="_LINE__35_c5d4e20c_a6fe_4e6c_bf8f_36b2d1"/>
      <w:bookmarkEnd w:id="97"/>
      <w:r>
        <w:rPr>
          <w:rFonts w:ascii="Arial" w:eastAsia="Arial" w:hAnsi="Arial" w:cs="Arial"/>
        </w:rPr>
        <w:t xml:space="preserve">Oversight over Health Care Transactions That Impact the Delivery of Health Care Services </w:t>
      </w:r>
      <w:bookmarkStart w:id="99" w:name="_LINE__36_6599fb29_643d_4598_800f_d4b786"/>
      <w:bookmarkEnd w:id="98"/>
      <w:r>
        <w:rPr>
          <w:rFonts w:ascii="Arial" w:eastAsia="Arial" w:hAnsi="Arial" w:cs="Arial"/>
        </w:rPr>
        <w:t xml:space="preserve">in the State.  The joint standing committee has not taken a position on the substance of this </w:t>
      </w:r>
      <w:bookmarkStart w:id="100" w:name="_LINE__37_3c4edcb8_9531_475c_8172_32a54a"/>
      <w:bookmarkEnd w:id="99"/>
      <w:r>
        <w:rPr>
          <w:rFonts w:ascii="Arial" w:eastAsia="Arial" w:hAnsi="Arial" w:cs="Arial"/>
        </w:rPr>
        <w:t xml:space="preserve">bill.  By reporting this bill out, the joint standing committee is not suggesting and does not </w:t>
      </w:r>
      <w:bookmarkStart w:id="101" w:name="_LINE__38_259f0818_19b5_437d_bca6_45dcb1"/>
      <w:bookmarkEnd w:id="100"/>
      <w:r>
        <w:rPr>
          <w:rFonts w:ascii="Arial" w:eastAsia="Arial" w:hAnsi="Arial" w:cs="Arial"/>
        </w:rPr>
        <w:t xml:space="preserve">intend to suggest that it agrees or disagrees with any aspect of this bill; instead, the joint </w:t>
      </w:r>
      <w:bookmarkStart w:id="102" w:name="_LINE__39_4e8ae90c_2d1f_4dac_8906_c96334"/>
      <w:bookmarkEnd w:id="101"/>
      <w:r>
        <w:rPr>
          <w:rFonts w:ascii="Arial" w:eastAsia="Arial" w:hAnsi="Arial" w:cs="Arial"/>
        </w:rPr>
        <w:t xml:space="preserve">standing committee is reporting the bill out for the sole purpose of having a bill printed that </w:t>
      </w:r>
      <w:bookmarkStart w:id="103" w:name="_LINE__40_9f1e793b_9ac9_494d_86e0_529847"/>
      <w:bookmarkEnd w:id="102"/>
      <w:r>
        <w:rPr>
          <w:rFonts w:ascii="Arial" w:eastAsia="Arial" w:hAnsi="Arial" w:cs="Arial"/>
        </w:rPr>
        <w:t xml:space="preserve">can be referred to a joint standing committee for an appropriate public hearing and </w:t>
      </w:r>
      <w:bookmarkStart w:id="104" w:name="_PAGE_SPLIT__b989be2d_96c3_40f9_bb87_cbe"/>
      <w:bookmarkStart w:id="105" w:name="_PAGE__2_81e5eae3_78ca_4949_bac1_b553d17"/>
      <w:bookmarkStart w:id="106" w:name="_PAR__1_83d7b727_d386_408e_b3a7_a9abbbba"/>
      <w:bookmarkStart w:id="107" w:name="_LINE__1_9de465cb_c890_484c_b009_cf5e928"/>
      <w:bookmarkEnd w:id="3"/>
      <w:bookmarkEnd w:id="94"/>
      <w:bookmarkEnd w:id="103"/>
      <w:r>
        <w:rPr>
          <w:rFonts w:ascii="Arial" w:eastAsia="Arial" w:hAnsi="Arial" w:cs="Arial"/>
        </w:rPr>
        <w:t>s</w:t>
      </w:r>
      <w:bookmarkEnd w:id="104"/>
      <w:r>
        <w:rPr>
          <w:rFonts w:ascii="Arial" w:eastAsia="Arial" w:hAnsi="Arial" w:cs="Arial"/>
        </w:rPr>
        <w:t xml:space="preserve">ubsequent processing in the normal course.  The joint standing committee is taking this </w:t>
      </w:r>
      <w:bookmarkStart w:id="108" w:name="_LINE__2_d4e82600_abc9_4649_bb94_4025b7f"/>
      <w:bookmarkEnd w:id="107"/>
      <w:r>
        <w:rPr>
          <w:rFonts w:ascii="Arial" w:eastAsia="Arial" w:hAnsi="Arial" w:cs="Arial"/>
        </w:rPr>
        <w:t xml:space="preserve">action to ensure clarity and transparency in the legislative review of the proposals contained </w:t>
      </w:r>
      <w:bookmarkStart w:id="109" w:name="_LINE__3_290a9dd1_c25d_4962_bb96_fc7ac53"/>
      <w:bookmarkEnd w:id="108"/>
      <w:r>
        <w:rPr>
          <w:rFonts w:ascii="Arial" w:eastAsia="Arial" w:hAnsi="Arial" w:cs="Arial"/>
        </w:rPr>
        <w:t>in the bill.</w:t>
      </w:r>
      <w:bookmarkEnd w:id="109"/>
    </w:p>
    <w:p w:rsidR="005C2C97" w:rsidP="005C2C97">
      <w:pPr>
        <w:ind w:left="360" w:firstLine="360"/>
        <w:rPr>
          <w:rFonts w:ascii="Arial" w:eastAsia="Arial" w:hAnsi="Arial" w:cs="Arial"/>
        </w:rPr>
      </w:pPr>
      <w:bookmarkStart w:id="110" w:name="_PAR__2_bebe49bc_e712_4a10_b883_e700bb47"/>
      <w:bookmarkStart w:id="111" w:name="_LINE__4_c10d2cd9_cfea_4e9e_8775_c48fd81"/>
      <w:bookmarkEnd w:id="106"/>
      <w:r>
        <w:rPr>
          <w:rFonts w:ascii="Arial" w:eastAsia="Arial" w:hAnsi="Arial" w:cs="Arial"/>
        </w:rPr>
        <w:t xml:space="preserve">This bill requires a hospital to provide at least 120 days' notice prior to the termination </w:t>
      </w:r>
      <w:bookmarkStart w:id="112" w:name="_LINE__5_ae89cbd9_16d9_470b_b540_9e69f36"/>
      <w:bookmarkEnd w:id="111"/>
      <w:r>
        <w:rPr>
          <w:rFonts w:ascii="Arial" w:eastAsia="Arial" w:hAnsi="Arial" w:cs="Arial"/>
        </w:rPr>
        <w:t xml:space="preserve">of maternity or newborn care services or of a change in the level of care a hospital provides </w:t>
      </w:r>
      <w:bookmarkStart w:id="113" w:name="_LINE__6_ca9255b6_84f4_4a14_8b9a_f08087b"/>
      <w:bookmarkEnd w:id="112"/>
      <w:r>
        <w:rPr>
          <w:rFonts w:ascii="Arial" w:eastAsia="Arial" w:hAnsi="Arial" w:cs="Arial"/>
        </w:rPr>
        <w:t>for maternity and newborn care services.</w:t>
      </w:r>
      <w:bookmarkEnd w:id="113"/>
    </w:p>
    <w:bookmarkEnd w:id="1"/>
    <w:bookmarkEnd w:id="2"/>
    <w:bookmarkEnd w:id="91"/>
    <w:bookmarkEnd w:id="105"/>
    <w:bookmarkEnd w:id="110"/>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LR3020, item 1 - 132nd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Require Prior Notification of Closures of Labor and Delivery Units and Changes in Maternity or Newborn Care Services by Hospitals as Recommended by the Commission to Evaluate the Scope of Regulatory Review and Oversight over Health Care Transactions That Impact the Delivery of Health Care Services in the State</w:t>
    </w:r>
  </w:p>
  <w:p>
    <w:pPr>
      <w:suppressLineNumbers/>
      <w:spacing w:before="0" w:after="0"/>
      <w:jc w:val="center"/>
      <w:rPr>
        <w:rFonts w:ascii="Arial" w:eastAsia="Arial" w:hAnsi="Arial" w:cs="Arial"/>
      </w:rPr>
    </w:pPr>
    <w:r>
      <w:rPr>
        <w:rFonts w:ascii="Arial" w:eastAsia="Arial" w:hAnsi="Arial" w:cs="Arial"/>
        <w:sz w:val="22"/>
      </w:rPr>
      <w:t xml:space="preserve">L.D.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C2C97"/>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36075"/>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149921</ItemId>
    <LRId>77062</LRId>
    <LRNumber>3020</LRNumber>
    <ItemNumber>1</ItemNumber>
    <Legislature>132</Legislature>
    <LegislatureDescription>132nd Legislature</LegislatureDescription>
    <Session>R2</Session>
    <SessionDescription>Second Regular Session</SessionDescription>
    <RequestType>Public Law</RequestType>
    <RequestTypeId>1</RequestTypeId>
    <RequestItemTypeCode>O</RequestItemTypeCode>
    <RequestItemType>Original Draft</RequestItemType>
    <IsConfidential>false</IsConfidential>
    <EmergencyFlag>N</EmergencyFlag>
    <StateMandateFlag>N</StateMandateFlag>
    <ResolvePublicLandFlag>N</ResolvePublicLandFlag>
    <BondIssueFlag>N</BondIssueFlag>
    <ConfirmationProcedureFlag>N</ConfirmationProcedureFlag>
    <IsErrorsBill>false</IsErrorsBill>
    <LRTitle>An Act to Require Prior Notification of Closures of Labor and Delivery Units and Changes in Maternity or Newborn Care Services by Hospitals as Recommended by the Commission to Evaluate the Scope of Regulatory Review and Oversight over Health Care Transactions That Impact the Delivery of Health Care Services in the State</LRTitle>
    <ItemTitle>An Act to Require Prior Notification of Closures of Labor and Delivery Units and Changes in Maternity or Newborn Care Services by Hospitals as Recommended by the Commission to Evaluate the Scope of Regulatory Review and Oversight over Health Care Transactions That Impact the Delivery of Health Care Services in the State</ItemTitle>
    <ShortTitle1>REQUIRE PRIOR NOTIFICATION OF</ShortTitle1>
    <ShortTitle2>CLOSURES OF LABOR AND DELIVERY</ShortTitle2>
    <JacketLegend>Submitted by the Joint Standing Committee on Health Coverage, Insurance and Financial Services pursuant to Resolve 2025, chapter 106, section 8.</JacketLegend>
    <DraftingCycleCount>1</DraftingCycleCount>
    <LatestDraftingActionId>124</LatestDraftingActionId>
    <LatestDraftingActionDate>2026-01-30T14:14:41</LatestDraftingActionDate>
    <LatestDrafterName>cmccarthyreid</LatestDrafterName>
    <LatestProoferName>ekeyes</LatestProoferName>
    <LatestTechName>CSchnepper</LatestTechName>
    <CurrentCustodyInitials>JFraser</CurrentCustodyInitials>
    <AuthorityForIntroductionCode>PLW</AuthorityForIntroductionCode>
    <AuthorityForIntroductionDescription>Pursuant to Chaptered Law</AuthorityForIntroductionDescription>
    <HasHouseAdopted>false</HasHouseAdopted>
    <HasSenateAdopted>false</HasSenateAdopted>
    <IsPublished>false</IsPublished>
    <IsChaptered>false</IsChaptered>
    <LatestCheckIn>
      <CheckInXml>
        <ProcessedXmlTypeId>2</ProcessedXmlTypeId>
        <XML>
          <ProcessedXml>
            <CreateUserId>0</CreateUserId>
            <CreateDate>0001-01-01T00:00:00</CreateDate>
            <UpdateUserId xmlns:d2p1="http://www.w3.org/2001/XMLSchema-instance" d2p1:nil="true"/>
            <UpdateDate xmlns:d2p1="http://www.w3.org/2001/XMLSchema-instance" d2p1:nil="true"/>
            <IsActive>true</IsActive>
            <Id>0</Id>
            <RevisionId>0</RevisionId>
            <ProcessedXmlTypeId>CheckIn</ProcessedXmlTypeId>
            <Xml>&lt;?xml version="1.0"?&gt;&lt;ProcessedCheckIn&gt;&lt;OOXML&gt;&amp;lt;?xml version="1.0"?&amp;gt;&amp;lt;pkg:package xmlns:pkg="http://schemas.microsoft.com/office/2006/xmlPackage"&amp;gt;&amp;lt;pkg:part pkg:name="/_rels/.rels" pkg:contentType="application/vnd.openxmlformats-package.relationships+xml" pkg:padding="512"&amp;gt;&amp;lt;pkg:xmlData&amp;gt;&amp;lt;Relationships xmlns="http://schemas.openxmlformats.org/package/2006/relationships"&amp;gt;&amp;lt;Relationship Id="rId1" Type="http://schemas.openxmlformats.org/officeDocument/2006/relationships/officeDocument" Target="word/document.xml" /&amp;gt;&amp;lt;/Relationships&amp;gt;&amp;lt;/pkg:xmlData&amp;gt;&amp;lt;/pkg:part&amp;gt;&amp;lt;pkg:part pkg:name="/word/_rels/document.xml.rels" pkg:contentType="application/vnd.openxmlformats-package.relationships+xml" pkg:padding="256"&amp;gt;&amp;lt;pkg:xmlData&amp;gt;&amp;lt;Relationships xmlns="http://schemas.openxmlformats.org/package/2006/relationships"&amp;gt;&amp;lt;Relationship Id="rId1" Type="http://schemas.openxmlformats.org/officeDocument/2006/relationships/styles" Target="styles.xml" /&amp;gt;&amp;lt;Relationship Id="rId6" Type="http://schemas.openxmlformats.org/officeDocument/2006/relationships/footer" Target="footer1.xml" /&amp;gt;&amp;lt;/Relationships&amp;gt;&amp;lt;/pkg:xmlData&amp;gt;&amp;lt;/pkg:part&amp;gt;&amp;lt;pkg:part pkg:name="/word/document.xml" pkg:contentType="application/vnd.openxmlformats-officedocument.wordprocessingml.document.main+xml"&amp;gt;&amp;lt;pkg:xmlData&amp;gt;&amp;lt;w:document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wp14"&amp;gt;&amp;lt;w:body&amp;gt;&amp;lt;w:p w:rsidR="005C2C97" w:rsidRDefault="005C2C97" w:rsidP="005C2C97"&amp;gt;&amp;lt;w:pPr&amp;gt;&amp;lt;w:ind w:left="360" /&amp;gt;&amp;lt;/w:pPr&amp;gt;&amp;lt;w:bookmarkStart w:id="0" w:name="_ENACTING_CLAUSE__cbc72ff4_9313_49c4_8d2" /&amp;gt;&amp;lt;w:bookmarkStart w:id="1" w:name="_DOC_BODY__ea373350_cb38_4fc3_a059_3d6ad" /&amp;gt;&amp;lt;w:bookmarkStart w:id="2" w:name="_DOC_BODY_CONTAINER__724401e6_80d5_49b6_" /&amp;gt;&amp;lt;w:bookmarkStart w:id="3" w:name="_PAGE__1_f9fa1611_f949_48b4_b846_38d150e" /&amp;gt;&amp;lt;w:bookmarkStart w:id="4" w:name="_PAR__1_284919f7_acc2_455c_b678_f711294b" /&amp;gt;&amp;lt;w:bookmarkStart w:id="5" w:name="_LINE__1_9df0f5d8_7213_48ad_b856_3936c87" /&amp;gt;&amp;lt;w:r&amp;gt;&amp;lt;w:rPr&amp;gt;&amp;lt;w:b /&amp;gt;&amp;lt;/w:rPr&amp;gt;&amp;lt;w:t&amp;gt;Be it enacted by the People of the State of Maine as follows:&amp;lt;/w:t&amp;gt;&amp;lt;/w:r&amp;gt;&amp;lt;w:bookmarkEnd w:id="5" /&amp;gt;&amp;lt;/w:p&amp;gt;&amp;lt;w:p w:rsidR="005C2C97" w:rsidRDefault="005C2C97" w:rsidP="005C2C97"&amp;gt;&amp;lt;w:pPr&amp;gt;&amp;lt;w:ind w:left="360" w:firstLine="360" /&amp;gt;&amp;lt;/w:pPr&amp;gt;&amp;lt;w:bookmarkStart w:id="6" w:name="_BILL_SECTION_HEADER__925841f1_b222_4aa5" /&amp;gt;&amp;lt;w:bookmarkStart w:id="7" w:name="_BILL_SECTION__8007d9df_74e4_443d_ad8f_f" /&amp;gt;&amp;lt;w:bookmarkStart w:id="8" w:name="_DOC_BODY_CONTENT__a5bcc810_2952_44ee_bc" /&amp;gt;&amp;lt;w:bookmarkStart w:id="9" w:name="_PAR__2_36a402b3_5602_4865_a39c_49371c6b" /&amp;gt;&amp;lt;w:bookmarkStart w:id="10" w:name="_LINE__2_1dbc8550_dbb4_4061_9dad_86955fa" /&amp;gt;&amp;lt;w:bookmarkEnd w:id="0" /&amp;gt;&amp;lt;w:bookmarkEnd w:id="4" /&amp;gt;&amp;lt;w:r&amp;gt;&amp;lt;w:rPr&amp;gt;&amp;lt;w:b /&amp;gt;&amp;lt;w:sz w:val="24" /&amp;gt;&amp;lt;/w:rPr&amp;gt;&amp;lt;w:t xml:space="preserve"&amp;gt;Sec. &amp;lt;/w:t&amp;gt;&amp;lt;/w:r&amp;gt;&amp;lt;w:bookmarkStart w:id="11" w:name="_BILL_SECTION_NUMBER__578398b9_264f_424c" /&amp;gt;&amp;lt;w:r&amp;gt;&amp;lt;w:rPr&amp;gt;&amp;lt;w:b /&amp;gt;&amp;lt;w:sz w:val="24" /&amp;gt;&amp;lt;/w:rPr&amp;gt;&amp;lt;w:t&amp;gt;1&amp;lt;/w:t&amp;gt;&amp;lt;/w:r&amp;gt;&amp;lt;w:bookmarkEnd w:id="11" /&amp;gt;&amp;lt;w:r&amp;gt;&amp;lt;w:rPr&amp;gt;&amp;lt;w:b /&amp;gt;&amp;lt;w:sz w:val="24" /&amp;gt;&amp;lt;/w:rPr&amp;gt;&amp;lt;w:t&amp;gt;.  22 MRSA §332-A&amp;lt;/w:t&amp;gt;&amp;lt;/w:r&amp;gt;&amp;lt;w:r&amp;gt;&amp;lt;w:t xml:space="preserve"&amp;gt; is enacted to read:&amp;lt;/w:t&amp;gt;&amp;lt;/w:r&amp;gt;&amp;lt;w:bookmarkEnd w:id="10" /&amp;gt;&amp;lt;/w:p&amp;gt;&amp;lt;w:p w:rsidR="005C2C97" w:rsidRDefault="005C2C97" w:rsidP="005C2C97"&amp;gt;&amp;lt;w:pPr&amp;gt;&amp;lt;w:ind w:left="1080" w:hanging="720" /&amp;gt;&amp;lt;w:rPr&amp;gt;&amp;lt;w:ins w:id="12" w:author="BPS" w:date="2026-01-28T16:45:00Z" /&amp;gt;&amp;lt;w:b /&amp;gt;&amp;lt;/w:rPr&amp;gt;&amp;lt;/w:pPr&amp;gt;&amp;lt;w:bookmarkStart w:id="13" w:name="_STATUTE_S__9ce8d3f4_1186_4e0b_8908_cc01" /&amp;gt;&amp;lt;w:bookmarkStart w:id="14" w:name="_PAR__3_d32d4bf0_a22f_4401_a8da_d0f09690" /&amp;gt;&amp;lt;w:bookmarkStart w:id="15" w:name="_LINE__3_c6c0865a_4157_44fc_bb43_3700d31" /&amp;gt;&amp;lt;w:bookmarkStart w:id="16" w:name="_PROCESSED_CHANGE__cf0c0d66_5bcd_4469_82" /&amp;gt;&amp;lt;w:bookmarkEnd w:id="6" /&amp;gt;&amp;lt;w:bookmarkEnd w:id="9" /&amp;gt;&amp;lt;w:ins w:id="17" w:author="BPS" w:date="2026-01-28T16:45:00Z"&amp;gt;&amp;lt;w:r&amp;gt;&amp;lt;w:rPr&amp;gt;&amp;lt;w:b /&amp;gt;&amp;lt;/w:rPr&amp;gt;&amp;lt;w:t&amp;gt;§&amp;lt;/w:t&amp;gt;&amp;lt;/w:r&amp;gt;&amp;lt;w:bookmarkStart w:id="18" w:name="_STATUTE_NUMBER__3987816b_aa93_4293_aa3a" /&amp;gt;&amp;lt;w:r&amp;gt;&amp;lt;w:rPr&amp;gt;&amp;lt;w:b /&amp;gt;&amp;lt;/w:rPr&amp;gt;&amp;lt;w:t&amp;gt;332-A&amp;lt;/w:t&amp;gt;&amp;lt;/w:r&amp;gt;&amp;lt;w:bookmarkEnd w:id="18" /&amp;gt;&amp;lt;w:r&amp;gt;&amp;lt;w:rPr&amp;gt;&amp;lt;w:b /&amp;gt;&amp;lt;/w:rPr&amp;gt;&amp;lt;w:t xml:space="preserve"&amp;gt;.  &amp;lt;/w:t&amp;gt;&amp;lt;/w:r&amp;gt;&amp;lt;w:bookmarkStart w:id="19" w:name="_STATUTE_HEADNOTE__7b32b7bf_ab4c_4a88_8b" /&amp;gt;&amp;lt;w:r&amp;gt;&amp;lt;w:rPr&amp;gt;&amp;lt;w:b /&amp;gt;&amp;lt;/w:rPr&amp;gt;&amp;lt;w:t&amp;gt;Notice of termination of or change in maternity or newborn care services&amp;lt;/w:t&amp;gt;&amp;lt;/w:r&amp;gt;&amp;lt;w:bookmarkEnd w:id="15" /&amp;gt;&amp;lt;w:bookmarkEnd w:id="19" /&amp;gt;&amp;lt;/w:ins&amp;gt;&amp;lt;/w:p&amp;gt;&amp;lt;w:p w:rsidR="005C2C97" w:rsidRPr="00C36075" w:rsidRDefault="005C2C97" w:rsidP="005C2C97"&amp;gt;&amp;lt;w:pPr&amp;gt;&amp;lt;w:ind w:left="360" w:firstLine="360" /&amp;gt;&amp;lt;w:rPr&amp;gt;&amp;lt;w:ins w:id="20" w:author="BPS" w:date="2026-01-28T16:45:00Z" /&amp;gt;&amp;lt;/w:rPr&amp;gt;&amp;lt;/w:pPr&amp;gt;&amp;lt;w:bookmarkStart w:id="21" w:name="_STATUTE_NUMBER__1db87335_3a32_454e_be0f" /&amp;gt;&amp;lt;w:bookmarkStart w:id="22" w:name="_STATUTE_SS__2dd9467a_d212_4ce2_934d_ebd" /&amp;gt;&amp;lt;w:bookmarkStart w:id="23" w:name="_PAR__4_357f74b6_60b1_42c7_8268_12101ac0" /&amp;gt;&amp;lt;w:bookmarkStart w:id="24" w:name="_LINE__4_7be7901b_6149_40f9_a90a_b5b6aa0" /&amp;gt;&amp;lt;w:bookmarkEnd w:id="14" /&amp;gt;&amp;lt;w:ins w:id="25" w:author="BPS" w:date="2026-01-28T16:45:00Z"&amp;gt;&amp;lt;w:r w:rsidRPr="00C36075"&amp;gt;&amp;lt;w:rPr&amp;gt;&amp;lt;w:b /&amp;gt;&amp;lt;/w:rPr&amp;gt;&amp;lt;w:t&amp;gt;1&amp;lt;/w:t&amp;gt;&amp;lt;/w:r&amp;gt;&amp;lt;w:bookmarkEnd w:id="21" /&amp;gt;&amp;lt;w:r w:rsidRPr="00C36075"&amp;gt;&amp;lt;w:rPr&amp;gt;&amp;lt;w:b /&amp;gt;&amp;lt;/w:rPr&amp;gt;&amp;lt;w:t xml:space="preserve"&amp;gt;.  &amp;lt;/w:t&amp;gt;&amp;lt;/w:r&amp;gt;&amp;lt;w:bookmarkStart w:id="26" w:name="_STATUTE_HEADNOTE__22ee36c7_1aa0_43ea_bd" /&amp;gt;&amp;lt;w:r w:rsidRPr="00C36075"&amp;gt;&amp;lt;w:rPr&amp;gt;&amp;lt;w:b /&amp;gt;&amp;lt;/w:rPr&amp;gt;&amp;lt;w:t xml:space="preserve"&amp;gt;Termination of maternity or newborn care services.  &amp;lt;/w:t&amp;gt;&amp;lt;/w:r&amp;gt;&amp;lt;w:bookmarkStart w:id="27" w:name="_STATUTE_CONTENT__b911f82f_be38_4500_925" /&amp;gt;&amp;lt;w:bookmarkEnd w:id="26" /&amp;gt;&amp;lt;w:r w:rsidRPr="00C36075"&amp;gt;&amp;lt;w:t xml:space="preserve"&amp;gt;A hospital shall file with &amp;lt;/w:t&amp;gt;&amp;lt;/w:r&amp;gt;&amp;lt;w:bookmarkStart w:id="28" w:name="_LINE__5_35976e26_0a7b_4742_8d61_d0bffaa" /&amp;gt;&amp;lt;w:bookmarkEnd w:id="24" /&amp;gt;&amp;lt;w:r w:rsidRPr="00C36075"&amp;gt;&amp;lt;w:t xml:space="preserve"&amp;gt;the department &amp;lt;/w:t&amp;gt;&amp;lt;/w:r&amp;gt;&amp;lt;w:r&amp;gt;&amp;lt;w:t&amp;gt;at least&amp;lt;/w:t&amp;gt;&amp;lt;/w:r&amp;gt;&amp;lt;w:r w:rsidRPr="00C36075"&amp;gt;&amp;lt;w:t xml:space="preserve"&amp;gt; 120 days prior to the effective date of the termination of maternity &amp;lt;/w:t&amp;gt;&amp;lt;/w:r&amp;gt;&amp;lt;w:bookmarkStart w:id="29" w:name="_LINE__6_b7f066d7_cf65_412b_ad3b_23570d6" /&amp;gt;&amp;lt;w:bookmarkEnd w:id="28" /&amp;gt;&amp;lt;w:r w:rsidRPr="00C36075"&amp;gt;&amp;lt;w:t&amp;gt;or newborn care services a notice setting forth the following information:&amp;lt;/w:t&amp;gt;&amp;lt;/w:r&amp;gt;&amp;lt;w:r&amp;gt;&amp;lt;w:t xml:space="preserve"&amp;gt; &amp;lt;/w:t&amp;gt;&amp;lt;/w:r&amp;gt;&amp;lt;w:bookmarkEnd w:id="29" /&amp;gt;&amp;lt;/w:ins&amp;gt;&amp;lt;/w:p&amp;gt;&amp;lt;w:p w:rsidR="005C2C97" w:rsidRPr="00C36075" w:rsidRDefault="005C2C97" w:rsidP="005C2C97"&amp;gt;&amp;lt;w:pPr&amp;gt;&amp;lt;w:ind w:left="720" /&amp;gt;&amp;lt;w:rPr&amp;gt;&amp;lt;w:ins w:id="30" w:author="BPS" w:date="2026-01-28T16:45:00Z" /&amp;gt;&amp;lt;/w:rPr&amp;gt;&amp;lt;/w:pPr&amp;gt;&amp;lt;w:bookmarkStart w:id="31" w:name="_STATUTE_NUMBER__5e25a7a6_e8a7_4fc5_b637" /&amp;gt;&amp;lt;w:bookmarkStart w:id="32" w:name="_STATUTE_P__bd7ca4ec_4b8f_40ed_9978_616f" /&amp;gt;&amp;lt;w:bookmarkStart w:id="33" w:name="_PAR__5_320389eb_403e_4891_8425_08d3b17b" /&amp;gt;&amp;lt;w:bookmarkStart w:id="34" w:name="_LINE__7_46867046_0f48_40c7_ac0c_ea24c6e" /&amp;gt;&amp;lt;w:bookmarkEnd w:id="23" /&amp;gt;&amp;lt;w:bookmarkEnd w:id="27" /&amp;gt;&amp;lt;w:ins w:id="35" w:author="BPS" w:date="2026-01-28T16:45:00Z"&amp;gt;&amp;lt;w:r w:rsidRPr="00C36075"&amp;gt;&amp;lt;w:t&amp;gt;A&amp;lt;/w:t&amp;gt;&amp;lt;/w:r&amp;gt;&amp;lt;w:bookmarkEnd w:id="31" /&amp;gt;&amp;lt;w:r w:rsidRPr="00C36075"&amp;gt;&amp;lt;w:t xml:space="preserve"&amp;gt;.  &amp;lt;/w:t&amp;gt;&amp;lt;/w:r&amp;gt;&amp;lt;w:bookmarkStart w:id="36" w:name="_STATUTE_CONTENT__eddfe307_317d_447d_84b" /&amp;gt;&amp;lt;w:r w:rsidRPr="00C36075"&amp;gt;&amp;lt;w:t xml:space="preserve"&amp;gt;The &amp;lt;/w:t&amp;gt;&amp;lt;/w:r&amp;gt;&amp;lt;w:r&amp;gt;&amp;lt;w:t xml:space="preserve"&amp;gt;effective &amp;lt;/w:t&amp;gt;&amp;lt;/w:r&amp;gt;&amp;lt;w:r w:rsidRPr="00C36075"&amp;gt;&amp;lt;w:t xml:space="preserve"&amp;gt;date of the proposed termination and the reason for the termination; &amp;lt;/w:t&amp;gt;&amp;lt;/w:r&amp;gt;&amp;lt;w:bookmarkEnd w:id="34" /&amp;gt;&amp;lt;/w:ins&amp;gt;&amp;lt;/w:p&amp;gt;&amp;lt;w:p w:rsidR="005C2C97" w:rsidRPr="00C36075" w:rsidRDefault="005C2C97" w:rsidP="005C2C97"&amp;gt;&amp;lt;w:pPr&amp;gt;&amp;lt;w:ind w:left="720" /&amp;gt;&amp;lt;w:rPr&amp;gt;&amp;lt;w:ins w:id="37" w:author="BPS" w:date="2026-01-28T16:45:00Z" /&amp;gt;&amp;lt;/w:rPr&amp;gt;&amp;lt;/w:pPr&amp;gt;&amp;lt;w:bookmarkStart w:id="38" w:name="_STATUTE_NUMBER__8fdb0bd9_8f11_4301_9877" /&amp;gt;&amp;lt;w:bookmarkStart w:id="39" w:name="_STATUTE_P__4b45854d_9364_4903_a0ed_ab9a" /&amp;gt;&amp;lt;w:bookmarkStart w:id="40" w:name="_PAR__6_299be71d_1b45_4a0b_8b45_f771526a" /&amp;gt;&amp;lt;w:bookmarkStart w:id="41" w:name="_LINE__8_31291067_b2ed_4805_8643_af3c4c4" /&amp;gt;&amp;lt;w:bookmarkEnd w:id="32" /&amp;gt;&amp;lt;w:bookmarkEnd w:id="33" /&amp;gt;&amp;lt;w:bookmarkEnd w:id="36" /&amp;gt;&amp;lt;w:ins w:id="42" w:author="BPS" w:date="2026-01-28T16:45:00Z"&amp;gt;&amp;lt;w:r w:rsidRPr="00C36075"&amp;gt;&amp;lt;w:t&amp;gt;B&amp;lt;/w:t&amp;gt;&amp;lt;/w:r&amp;gt;&amp;lt;w:bookmarkEnd w:id="38" /&amp;gt;&amp;lt;w:r w:rsidRPr="00C36075"&amp;gt;&amp;lt;w:t xml:space="preserve"&amp;gt;.  &amp;lt;/w:t&amp;gt;&amp;lt;/w:r&amp;gt;&amp;lt;w:bookmarkStart w:id="43" w:name="_STATUTE_CONTENT__44bf6fb7_27b7_4d40_945" /&amp;gt;&amp;lt;w:r w:rsidRPr="00C36075"&amp;gt;&amp;lt;w:t&amp;gt;The name, title, e&amp;lt;/w:t&amp;gt;&amp;lt;/w:r&amp;gt;&amp;lt;w:r&amp;gt;&amp;lt;w:t&amp;gt;-&amp;lt;/w:t&amp;gt;&amp;lt;/w:r&amp;gt;&amp;lt;w:r w:rsidRPr="00C36075"&amp;gt;&amp;lt;w:t xml:space="preserve"&amp;gt;mail address and phone number for a contact person at the &amp;lt;/w:t&amp;gt;&amp;lt;/w:r&amp;gt;&amp;lt;w:bookmarkStart w:id="44" w:name="_LINE__9_2ebb4278_f335_4db8_a596_b2e85de" /&amp;gt;&amp;lt;w:bookmarkEnd w:id="41" /&amp;gt;&amp;lt;w:r w:rsidRPr="00C36075"&amp;gt;&amp;lt;w:t xml:space="preserve"&amp;gt;hospital; &amp;lt;/w:t&amp;gt;&amp;lt;/w:r&amp;gt;&amp;lt;w:bookmarkEnd w:id="44" /&amp;gt;&amp;lt;/w:ins&amp;gt;&amp;lt;/w:p&amp;gt;&amp;lt;w:p w:rsidR="005C2C97" w:rsidRPr="00C36075" w:rsidRDefault="005C2C97" w:rsidP="005C2C97"&amp;gt;&amp;lt;w:pPr&amp;gt;&amp;lt;w:ind w:left="720" /&amp;gt;&amp;lt;w:rPr&amp;gt;&amp;lt;w:ins w:id="45" w:author="BPS" w:date="2026-01-28T16:45:00Z" /&amp;gt;&amp;lt;/w:rPr&amp;gt;&amp;lt;/w:pPr&amp;gt;&amp;lt;w:bookmarkStart w:id="46" w:name="_STATUTE_NUMBER__5f9bbec0_c60c_4954_8df6" /&amp;gt;&amp;lt;w:bookmarkStart w:id="47" w:name="_STATUTE_P__aa657c6a_2d7f_4045_8a0e_ad77" /&amp;gt;&amp;lt;w:bookmarkStart w:id="48" w:name="_PAR__7_372659d1_f6f9_42f4_81cd_734525eb" /&amp;gt;&amp;lt;w:bookmarkStart w:id="49" w:name="_LINE__10_2ce02b91_6bcb_4d3f_94b6_4d11ad" /&amp;gt;&amp;lt;w:bookmarkEnd w:id="39" /&amp;gt;&amp;lt;w:bookmarkEnd w:id="40" /&amp;gt;&amp;lt;w:bookmarkEnd w:id="43" /&amp;gt;&amp;lt;w:ins w:id="50" w:author="BPS" w:date="2026-01-28T16:45:00Z"&amp;gt;&amp;lt;w:r w:rsidRPr="00C36075"&amp;gt;&amp;lt;w:t&amp;gt;C&amp;lt;/w:t&amp;gt;&amp;lt;/w:r&amp;gt;&amp;lt;w:bookmarkEnd w:id="46" /&amp;gt;&amp;lt;w:r w:rsidRPr="00C36075"&amp;gt;&amp;lt;w:t&amp;gt;.&amp;lt;/w:t&amp;gt;&amp;lt;/w:r&amp;gt;&amp;lt;w:r&amp;gt;&amp;lt;w:t xml:space="preserve"&amp;gt; &amp;lt;/w:t&amp;gt;&amp;lt;/w:r&amp;gt;&amp;lt;w:r w:rsidRPr="00C36075"&amp;gt;&amp;lt;w:t xml:space="preserve"&amp;gt; &amp;lt;/w:t&amp;gt;&amp;lt;/w:r&amp;gt;&amp;lt;w:bookmarkStart w:id="51" w:name="_STATUTE_CONTENT__5d5aa3d8_cd1c_416f_bc9" /&amp;gt;&amp;lt;w:r w:rsidRPr="00C36075"&amp;gt;&amp;lt;w:t xml:space="preserve"&amp;gt;The hospital's plan for emergency care, including the development and review of &amp;lt;/w:t&amp;gt;&amp;lt;/w:r&amp;gt;&amp;lt;w:bookmarkStart w:id="52" w:name="_LINE__11_8e094ce8_ae57_4f0a_aa50_b5f679" /&amp;gt;&amp;lt;w:bookmarkEnd w:id="49" /&amp;gt;&amp;lt;w:r w:rsidRPr="00C36075"&amp;gt;&amp;lt;w:t xml:space="preserve"&amp;gt;policy and procedure for maternity emergencies and training for emergency department &amp;lt;/w:t&amp;gt;&amp;lt;/w:r&amp;gt;&amp;lt;w:bookmarkStart w:id="53" w:name="_LINE__12_645ccd60_0740_4f8c_b33f_a0b427" /&amp;gt;&amp;lt;w:bookmarkEnd w:id="52" /&amp;gt;&amp;lt;w:r w:rsidRPr="00C36075"&amp;gt;&amp;lt;w:t xml:space="preserve"&amp;gt;and family practice staff on emergency obstetric care; &amp;lt;/w:t&amp;gt;&amp;lt;/w:r&amp;gt;&amp;lt;w:bookmarkEnd w:id="53" /&amp;gt;&amp;lt;/w:ins&amp;gt;&amp;lt;/w:p&amp;gt;&amp;lt;w:p w:rsidR="005C2C97" w:rsidRPr="00C36075" w:rsidRDefault="005C2C97" w:rsidP="005C2C97"&amp;gt;&amp;lt;w:pPr&amp;gt;&amp;lt;w:ind w:left="720" /&amp;gt;&amp;lt;w:rPr&amp;gt;&amp;lt;w:ins w:id="54" w:author="BPS" w:date="2026-01-28T16:45:00Z" /&amp;gt;&amp;lt;/w:rPr&amp;gt;&amp;lt;/w:pPr&amp;gt;&amp;lt;w:bookmarkStart w:id="55" w:name="_STATUTE_NUMBER__9a6187ac_85a7_4cd4_ac49" /&amp;gt;&amp;lt;w:bookmarkStart w:id="56" w:name="_STATUTE_P__808944d4_3cbc_47fb_a349_5c6c" /&amp;gt;&amp;lt;w:bookmarkStart w:id="57" w:name="_PAR__8_57d8896c_0650_40a7_be30_15c46851" /&amp;gt;&amp;lt;w:bookmarkStart w:id="58" w:name="_LINE__13_5d870da9_60f6_4715_bd69_66cb44" /&amp;gt;&amp;lt;w:bookmarkEnd w:id="47" /&amp;gt;&amp;lt;w:bookmarkEnd w:id="48" /&amp;gt;&amp;lt;w:bookmarkEnd w:id="51" /&amp;gt;&amp;lt;w:ins w:id="59" w:author="BPS" w:date="2026-01-28T16:45:00Z"&amp;gt;&amp;lt;w:r w:rsidRPr="00C36075"&amp;gt;&amp;lt;w:t&amp;gt;D&amp;lt;/w:t&amp;gt;&amp;lt;/w:r&amp;gt;&amp;lt;w:bookmarkEnd w:id="55" /&amp;gt;&amp;lt;w:r w:rsidRPr="00C36075"&amp;gt;&amp;lt;w:t xml:space="preserve"&amp;gt;. &amp;lt;/w:t&amp;gt;&amp;lt;/w:r&amp;gt;&amp;lt;w:r&amp;gt;&amp;lt;w:t xml:space="preserve"&amp;gt; &amp;lt;/w:t&amp;gt;&amp;lt;/w:r&amp;gt;&amp;lt;w:bookmarkStart w:id="60" w:name="_STATUTE_CONTENT__0c6aa6dd_ee7e_40f2_87e" /&amp;gt;&amp;lt;w:r w:rsidRPr="00C36075"&amp;gt;&amp;lt;w:t xml:space="preserve"&amp;gt;A list and descriptions of notifications sent to surrounding hospitals within 50 miles &amp;lt;/w:t&amp;gt;&amp;lt;/w:r&amp;gt;&amp;lt;w:bookmarkStart w:id="61" w:name="_LINE__14_352f35c6_5b9d_4108_abd7_99168c" /&amp;gt;&amp;lt;w:bookmarkEnd w:id="58" /&amp;gt;&amp;lt;w:r w:rsidRPr="00C36075"&amp;gt;&amp;lt;w:t xml:space="preserve"&amp;gt;and &amp;lt;/w:t&amp;gt;&amp;lt;/w:r&amp;gt;&amp;lt;/w:ins&amp;gt;&amp;lt;w:ins w:id="62" w:author="BPS" w:date="2026-01-29T13:59:00Z"&amp;gt;&amp;lt;w:r&amp;gt;&amp;lt;w:t&amp;gt;L&amp;lt;/w:t&amp;gt;&amp;lt;/w:r&amp;gt;&amp;lt;/w:ins&amp;gt;&amp;lt;w:ins w:id="63" w:author="BPS" w:date="2026-01-28T16:45:00Z"&amp;gt;&amp;lt;w:r w:rsidRPr="00C36075"&amp;gt;&amp;lt;w:t xml:space="preserve"&amp;gt;evel &amp;lt;/w:t&amp;gt;&amp;lt;/w:r&amp;gt;&amp;lt;w:r&amp;gt;&amp;lt;w:t&amp;gt;II&amp;lt;/w:t&amp;gt;&amp;lt;/w:r&amp;gt;&amp;lt;w:r w:rsidRPr="00C36075"&amp;gt;&amp;lt;w:t xml:space="preserve"&amp;gt;, &amp;lt;/w:t&amp;gt;&amp;lt;/w:r&amp;gt;&amp;lt;/w:ins&amp;gt;&amp;lt;w:ins w:id="64" w:author="BPS" w:date="2026-01-29T13:59:00Z"&amp;gt;&amp;lt;w:r&amp;gt;&amp;lt;w:t&amp;gt;L&amp;lt;/w:t&amp;gt;&amp;lt;/w:r&amp;gt;&amp;lt;/w:ins&amp;gt;&amp;lt;w:ins w:id="65" w:author="BPS" w:date="2026-01-29T14:00:00Z"&amp;gt;&amp;lt;w:r&amp;gt;&amp;lt;w:t xml:space="preserve"&amp;gt;evel &amp;lt;/w:t&amp;gt;&amp;lt;/w:r&amp;gt;&amp;lt;/w:ins&amp;gt;&amp;lt;w:ins w:id="66" w:author="BPS" w:date="2026-01-28T16:45:00Z"&amp;gt;&amp;lt;w:r&amp;gt;&amp;lt;w:t&amp;gt;III&amp;lt;/w:t&amp;gt;&amp;lt;/w:r&amp;gt;&amp;lt;w:r w:rsidRPr="00C36075"&amp;gt;&amp;lt;w:t xml:space="preserve"&amp;gt; and &amp;lt;/w:t&amp;gt;&amp;lt;/w:r&amp;gt;&amp;lt;/w:ins&amp;gt;&amp;lt;w:ins w:id="67" w:author="BPS" w:date="2026-01-29T14:00:00Z"&amp;gt;&amp;lt;w:r&amp;gt;&amp;lt;w:t xml:space="preserve"&amp;gt;Level &amp;lt;/w:t&amp;gt;&amp;lt;/w:r&amp;gt;&amp;lt;/w:ins&amp;gt;&amp;lt;w:ins w:id="68" w:author="BPS" w:date="2026-01-28T16:45:00Z"&amp;gt;&amp;lt;w:r&amp;gt;&amp;lt;w:t&amp;gt;IV&amp;lt;/w:t&amp;gt;&amp;lt;/w:r&amp;gt;&amp;lt;w:r w:rsidRPr="00C36075"&amp;gt;&amp;lt;w:t xml:space="preserve"&amp;gt; newborn nursery units, to &amp;lt;/w:t&amp;gt;&amp;lt;/w:r&amp;gt;&amp;lt;/w:ins&amp;gt;&amp;lt;w:ins w:id="69" w:author="BPS" w:date="2026-01-29T14:00:00Z"&amp;gt;&amp;lt;w:r&amp;gt;&amp;lt;w:t&amp;gt;any&amp;lt;/w:t&amp;gt;&amp;lt;/w:r&amp;gt;&amp;lt;/w:ins&amp;gt;&amp;lt;w:ins w:id="70" w:author="BPS" w:date="2026-01-28T16:45:00Z"&amp;gt;&amp;lt;w:r w:rsidRPr="00C36075"&amp;gt;&amp;lt;w:t xml:space="preserve"&amp;gt; local emergency &amp;lt;/w:t&amp;gt;&amp;lt;/w:r&amp;gt;&amp;lt;w:bookmarkStart w:id="71" w:name="_LINE__15_0cf61dfa_b190_4211_9b8a_0ab6f9" /&amp;gt;&amp;lt;w:bookmarkEnd w:id="61" /&amp;gt;&amp;lt;w:r w:rsidRPr="00C36075"&amp;gt;&amp;lt;w:t xml:space="preserve"&amp;gt;management, fire and law enforcement services and to &amp;lt;/w:t&amp;gt;&amp;lt;/w:r&amp;gt;&amp;lt;/w:ins&amp;gt;&amp;lt;w:ins w:id="72" w:author="BPS" w:date="2026-01-29T14:00:00Z"&amp;gt;&amp;lt;w:r&amp;gt;&amp;lt;w:t&amp;gt;any&amp;lt;/w:t&amp;gt;&amp;lt;/w:r&amp;gt;&amp;lt;/w:ins&amp;gt;&amp;lt;w:ins w:id="73" w:author="BPS" w:date="2026-01-28T16:45:00Z"&amp;gt;&amp;lt;w:r w:rsidRPr="00C36075"&amp;gt;&amp;lt;w:t xml:space="preserve"&amp;gt; registered patients that are &amp;lt;/w:t&amp;gt;&amp;lt;/w:r&amp;gt;&amp;lt;w:bookmarkStart w:id="74" w:name="_LINE__16_1c260db3_86fa_4c2f_a1b5_c38029" /&amp;gt;&amp;lt;w:bookmarkEnd w:id="71" /&amp;gt;&amp;lt;w:r w:rsidRPr="00C36075"&amp;gt;&amp;lt;w:t xml:space="preserve"&amp;gt;affected by the &amp;lt;/w:t&amp;gt;&amp;lt;/w:r&amp;gt;&amp;lt;/w:ins&amp;gt;&amp;lt;w:ins w:id="75" w:author="BPS" w:date="2026-01-29T14:00:00Z"&amp;gt;&amp;lt;w:r&amp;gt;&amp;lt;w:t&amp;gt;termination&amp;lt;/w:t&amp;gt;&amp;lt;/w:r&amp;gt;&amp;lt;/w:ins&amp;gt;&amp;lt;w:ins w:id="76" w:author="BPS" w:date="2026-01-28T16:45:00Z"&amp;gt;&amp;lt;w:r w:rsidRPr="00C36075"&amp;gt;&amp;lt;w:t xml:space="preserve"&amp;gt;; and &amp;lt;/w:t&amp;gt;&amp;lt;/w:r&amp;gt;&amp;lt;w:bookmarkEnd w:id="74" /&amp;gt;&amp;lt;/w:ins&amp;gt;&amp;lt;/w:p&amp;gt;&amp;lt;w:p w:rsidR="005C2C97" w:rsidRPr="00C36075" w:rsidRDefault="005C2C97" w:rsidP="005C2C97"&amp;gt;&amp;lt;w:pPr&amp;gt;&amp;lt;w:ind w:left="720" /&amp;gt;&amp;lt;w:rPr&amp;gt;&amp;lt;w:ins w:id="77" w:author="BPS" w:date="2026-01-28T16:45:00Z" /&amp;gt;&amp;lt;/w:rPr&amp;gt;&amp;lt;/w:pPr&amp;gt;&amp;lt;w:bookmarkStart w:id="78" w:name="_STATUTE_NUMBER__39b0a111_4c7e_48fc_9e55" /&amp;gt;&amp;lt;w:bookmarkStart w:id="79" w:name="_STATUTE_P__8de36584_ff6d_4f9b_8edc_570e" /&amp;gt;&amp;lt;w:bookmarkStart w:id="80" w:name="_PAR__9_d0c446e0_d8be_40e6_97a7_22c0d61f" /&amp;gt;&amp;lt;w:bookmarkStart w:id="81" w:name="_LINE__17_e55106bf_79fb_4c17_b34b_556637" /&amp;gt;&amp;lt;w:bookmarkEnd w:id="56" /&amp;gt;&amp;lt;w:bookmarkEnd w:id="57" /&amp;gt;&amp;lt;w:bookmarkEnd w:id="60" /&amp;gt;&amp;lt;w:ins w:id="82" w:author="BPS" w:date="2026-01-28T16:45:00Z"&amp;gt;&amp;lt;w:r w:rsidRPr="00C36075"&amp;gt;&amp;lt;w:t&amp;gt;E&amp;lt;/w:t&amp;gt;&amp;lt;/w:r&amp;gt;&amp;lt;w:bookmarkEnd w:id="78" /&amp;gt;&amp;lt;w:r w:rsidRPr="00C36075"&amp;gt;&amp;lt;w:t xml:space="preserve"&amp;gt;.  &amp;lt;/w:t&amp;gt;&amp;lt;/w:r&amp;gt;&amp;lt;w:bookmarkStart w:id="83" w:name="_STATUTE_CONTENT__dbdb1fd4_b095_40ac_a18" /&amp;gt;&amp;lt;w:r&amp;gt;&amp;lt;w:t&amp;gt;A description of h&amp;lt;/w:t&amp;gt;&amp;lt;/w:r&amp;gt;&amp;lt;w:r w:rsidRPr="00C36075"&amp;gt;&amp;lt;w:t&amp;gt;ow the hospital provided public notification&amp;lt;/w:t&amp;gt;&amp;lt;/w:r&amp;gt;&amp;lt;w:r&amp;gt;&amp;lt;w:t xml:space="preserve"&amp;gt; of the termination&amp;lt;/w:t&amp;gt;&amp;lt;/w:r&amp;gt;&amp;lt;w:r w:rsidRPr="00C36075"&amp;gt;&amp;lt;w:t xml:space="preserve"&amp;gt;. &amp;lt;/w:t&amp;gt;&amp;lt;/w:r&amp;gt;&amp;lt;w:bookmarkEnd w:id="81" /&amp;gt;&amp;lt;/w:ins&amp;gt;&amp;lt;/w:p&amp;gt;&amp;lt;w:p w:rsidR="005C2C97" w:rsidRPr="00C36075" w:rsidRDefault="005C2C97" w:rsidP="005C2C97"&amp;gt;&amp;lt;w:pPr&amp;gt;&amp;lt;w:ind w:left="360" w:firstLine="360" /&amp;gt;&amp;lt;w:rPr&amp;gt;&amp;lt;w:ins w:id="84" w:author="BPS" w:date="2026-01-28T16:45:00Z" /&amp;gt;&amp;lt;/w:rPr&amp;gt;&amp;lt;/w:pPr&amp;gt;&amp;lt;w:bookmarkStart w:id="85" w:name="_STATUTE_NUMBER__d0517c58_2023_4f98_a27a" /&amp;gt;&amp;lt;w:bookmarkStart w:id="86" w:name="_STATUTE_SS__51b20a3c_6379_454e_9803_7ee" /&amp;gt;&amp;lt;w:bookmarkStart w:id="87" w:name="_PAR__10_540a9783_8c00_4172_b761_4ce39fa" /&amp;gt;&amp;lt;w:bookmarkStart w:id="88" w:name="_LINE__18_63d58cc2_c52f_482f_b725_8c253d" /&amp;gt;&amp;lt;w:bookmarkEnd w:id="22" /&amp;gt;&amp;lt;w:bookmarkEnd w:id="79" /&amp;gt;&amp;lt;w:bookmarkEnd w:id="80" /&amp;gt;&amp;lt;w:bookmarkEnd w:id="83" /&amp;gt;&amp;lt;w:ins w:id="89" w:author="BPS" w:date="2026-01-28T16:45:00Z"&amp;gt;&amp;lt;w:r w:rsidRPr="00C36075"&amp;gt;&amp;lt;w:rPr&amp;gt;&amp;lt;w:b /&amp;gt;&amp;lt;/w:rPr&amp;gt;&amp;lt;w:t&amp;gt;2&amp;lt;/w:t&amp;gt;&amp;lt;/w:r&amp;gt;&amp;lt;w:bookmarkEnd w:id="85" /&amp;gt;&amp;lt;w:r w:rsidRPr="00C36075"&amp;gt;&amp;lt;w:rPr&amp;gt;&amp;lt;w:b /&amp;gt;&amp;lt;/w:rPr&amp;gt;&amp;lt;w:t xml:space="preserve"&amp;gt;.  &amp;lt;/w:t&amp;gt;&amp;lt;/w:r&amp;gt;&amp;lt;w:bookmarkStart w:id="90" w:name="_STATUTE_HEADNOTE__b5b88aee_bff2_4691_b3" /&amp;gt;&amp;lt;w:r w:rsidRPr="00C36075"&amp;gt;&amp;lt;w:rPr&amp;gt;&amp;lt;w:b /&amp;gt;&amp;lt;/w:rPr&amp;gt;&amp;lt;w:t xml:space="preserve"&amp;gt;Change in level of care &amp;lt;/w:t&amp;gt;&amp;lt;/w:r&amp;gt;&amp;lt;w:r&amp;gt;&amp;lt;w:rPr&amp;gt;&amp;lt;w:b /&amp;gt;&amp;lt;/w:rPr&amp;gt;&amp;lt;w:t&amp;gt;of&amp;lt;/w:t&amp;gt;&amp;lt;/w:r&amp;gt;&amp;lt;w:r w:rsidRPr="00C36075"&amp;gt;&amp;lt;w:rPr&amp;gt;&amp;lt;w:b /&amp;gt;&amp;lt;/w:rPr&amp;gt;&amp;lt;w:t xml:space="preserve"&amp;gt; maternity or newborn&amp;lt;/w:t&amp;gt;&amp;lt;/w:r&amp;gt;&amp;lt;w:r&amp;gt;&amp;lt;w:rPr&amp;gt;&amp;lt;w:b /&amp;gt;&amp;lt;/w:rPr&amp;gt;&amp;lt;w:t xml:space="preserve"&amp;gt; care&amp;lt;/w:t&amp;gt;&amp;lt;/w:r&amp;gt;&amp;lt;w:r w:rsidRPr="00C36075"&amp;gt;&amp;lt;w:rPr&amp;gt;&amp;lt;w:b /&amp;gt;&amp;lt;/w:rPr&amp;gt;&amp;lt;w:t xml:space="preserve"&amp;gt; services.&amp;lt;/w:t&amp;gt;&amp;lt;/w:r&amp;gt;&amp;lt;w:r w:rsidRPr="00C36075"&amp;gt;&amp;lt;w:t xml:space="preserve"&amp;gt; &amp;lt;/w:t&amp;gt;&amp;lt;/w:r&amp;gt;&amp;lt;w:r&amp;gt;&amp;lt;w:t xml:space="preserve"&amp;gt; &amp;lt;/w:t&amp;gt;&amp;lt;/w:r&amp;gt;&amp;lt;w:bookmarkStart w:id="91" w:name="_STATUTE_CONTENT__53bd8d8e_9d93_411d_81a" /&amp;gt;&amp;lt;w:bookmarkEnd w:id="90" /&amp;gt;&amp;lt;w:r w:rsidRPr="00C36075"&amp;gt;&amp;lt;w:t xml:space="preserve"&amp;gt;A hospital shall &amp;lt;/w:t&amp;gt;&amp;lt;/w:r&amp;gt;&amp;lt;w:bookmarkStart w:id="92" w:name="_LINE__19_7552e630_9618_469e_8ac7_5fdcdf" /&amp;gt;&amp;lt;w:bookmarkEnd w:id="88" /&amp;gt;&amp;lt;w:r w:rsidRPr="00C36075"&amp;gt;&amp;lt;w:t xml:space="preserve"&amp;gt;file with the department &amp;lt;/w:t&amp;gt;&amp;lt;/w:r&amp;gt;&amp;lt;w:r&amp;gt;&amp;lt;w:t&amp;gt;at least&amp;lt;/w:t&amp;gt;&amp;lt;/w:r&amp;gt;&amp;lt;w:r w:rsidRPr="00C36075"&amp;gt;&amp;lt;w:t xml:space="preserve"&amp;gt; 120 days prior to the effective date of &amp;lt;/w:t&amp;gt;&amp;lt;/w:r&amp;gt;&amp;lt;w:r&amp;gt;&amp;lt;w:t xml:space="preserve"&amp;gt;a change in the level &amp;lt;/w:t&amp;gt;&amp;lt;/w:r&amp;gt;&amp;lt;w:bookmarkStart w:id="93" w:name="_LINE__20_d8954b87_f7f3_47f3_8b83_faeb6d" /&amp;gt;&amp;lt;w:bookmarkEnd w:id="92" /&amp;gt;&amp;lt;w:r&amp;gt;&amp;lt;w:t&amp;gt;of care of maternity or newborn care services&amp;lt;/w:t&amp;gt;&amp;lt;/w:r&amp;gt;&amp;lt;w:r w:rsidRPr="00C36075"&amp;gt;&amp;lt;w:t xml:space="preserve"&amp;gt; a notice setting forth the following &amp;lt;/w:t&amp;gt;&amp;lt;/w:r&amp;gt;&amp;lt;w:bookmarkStart w:id="94" w:name="_LINE__21_cccfae19_cacb_4f15_911f_4f8965" /&amp;gt;&amp;lt;w:bookmarkEnd w:id="93" /&amp;gt;&amp;lt;w:r w:rsidRPr="00C36075"&amp;gt;&amp;lt;w:t&amp;gt;information:&amp;lt;/w:t&amp;gt;&amp;lt;/w:r&amp;gt;&amp;lt;w:r&amp;gt;&amp;lt;w:t xml:space="preserve"&amp;gt; &amp;lt;/w:t&amp;gt;&amp;lt;/w:r&amp;gt;&amp;lt;w:bookmarkEnd w:id="94" /&amp;gt;&amp;lt;/w:ins&amp;gt;&amp;lt;/w:p&amp;gt;&amp;lt;w:p w:rsidR="005C2C97" w:rsidRPr="00C36075" w:rsidRDefault="005C2C97" w:rsidP="005C2C97"&amp;gt;&amp;lt;w:pPr&amp;gt;&amp;lt;w:ind w:left="720" /&amp;gt;&amp;lt;w:rPr&amp;gt;&amp;lt;w:ins w:id="95" w:author="BPS" w:date="2026-01-28T16:45:00Z" /&amp;gt;&amp;lt;/w:rPr&amp;gt;&amp;lt;/w:pPr&amp;gt;&amp;lt;w:bookmarkStart w:id="96" w:name="_STATUTE_NUMBER__c4560de4_62ba_4203_91a2" /&amp;gt;&amp;lt;w:bookmarkStart w:id="97" w:name="_STATUTE_P__e2086759_04b9_470c_b1e4_2c28" /&amp;gt;&amp;lt;w:bookmarkStart w:id="98" w:name="_PAR__11_2e839caf_02c2_421c_a1cd_d757c7d" /&amp;gt;&amp;lt;w:bookmarkStart w:id="99" w:name="_LINE__22_5f294fcf_7f41_47d5_a072_a3826d" /&amp;gt;&amp;lt;w:bookmarkEnd w:id="87" /&amp;gt;&amp;lt;w:bookmarkEnd w:id="91" /&amp;gt;&amp;lt;w:ins w:id="100" w:author="BPS" w:date="2026-01-28T16:45:00Z"&amp;gt;&amp;lt;w:r w:rsidRPr="00C36075"&amp;gt;&amp;lt;w:t&amp;gt;A&amp;lt;/w:t&amp;gt;&amp;lt;/w:r&amp;gt;&amp;lt;w:bookmarkEnd w:id="96" /&amp;gt;&amp;lt;w:r w:rsidRPr="00C36075"&amp;gt;&amp;lt;w:t xml:space="preserve"&amp;gt;.  &amp;lt;/w:t&amp;gt;&amp;lt;/w:r&amp;gt;&amp;lt;w:bookmarkStart w:id="101" w:name="_STATUTE_CONTENT__f78e191c_c9e8_4e50_83c" /&amp;gt;&amp;lt;w:r w:rsidRPr="00C36075"&amp;gt;&amp;lt;w:t&amp;gt;The&amp;lt;/w:t&amp;gt;&amp;lt;/w:r&amp;gt;&amp;lt;w:r&amp;gt;&amp;lt;w:t xml:space="preserve"&amp;gt; effective&amp;lt;/w:t&amp;gt;&amp;lt;/w:r&amp;gt;&amp;lt;w:r w:rsidRPr="00C36075"&amp;gt;&amp;lt;w:t xml:space="preserve"&amp;gt; date of the proposed change in the level of care and the reason for the &amp;lt;/w:t&amp;gt;&amp;lt;/w:r&amp;gt;&amp;lt;w:bookmarkStart w:id="102" w:name="_LINE__23_80e3a2cb_67aa_442a_8775_b0863b" /&amp;gt;&amp;lt;w:bookmarkEnd w:id="99" /&amp;gt;&amp;lt;w:r w:rsidRPr="00C36075"&amp;gt;&amp;lt;w:t xml:space="preserve"&amp;gt;change; &amp;lt;/w:t&amp;gt;&amp;lt;/w:r&amp;gt;&amp;lt;w:bookmarkEnd w:id="102" /&amp;gt;&amp;lt;/w:ins&amp;gt;&amp;lt;/w:p&amp;gt;&amp;lt;w:p w:rsidR="005C2C97" w:rsidRPr="00C36075" w:rsidRDefault="005C2C97" w:rsidP="005C2C97"&amp;gt;&amp;lt;w:pPr&amp;gt;&amp;lt;w:ind w:left="720" /&amp;gt;&amp;lt;w:rPr&amp;gt;&amp;lt;w:ins w:id="103" w:author="BPS" w:date="2026-01-28T16:45:00Z" /&amp;gt;&amp;lt;/w:rPr&amp;gt;&amp;lt;/w:pPr&amp;gt;&amp;lt;w:bookmarkStart w:id="104" w:name="_STATUTE_NUMBER__e94e3488_eaae_4726_a586" /&amp;gt;&amp;lt;w:bookmarkStart w:id="105" w:name="_STATUTE_P__8b56a922_0f45_470a_9f5c_b290" /&amp;gt;&amp;lt;w:bookmarkStart w:id="106" w:name="_PAR__12_c73838bf_4fcf_4c12_8666_43a67df" /&amp;gt;&amp;lt;w:bookmarkStart w:id="107" w:name="_LINE__24_555e9dae_9231_47cd_a0fe_075781" /&amp;gt;&amp;lt;w:bookmarkEnd w:id="97" /&amp;gt;&amp;lt;w:bookmarkEnd w:id="98" /&amp;gt;&amp;lt;w:bookmarkEnd w:id="101" /&amp;gt;&amp;lt;w:ins w:id="108" w:author="BPS" w:date="2026-01-28T16:45:00Z"&amp;gt;&amp;lt;w:r w:rsidRPr="00C36075"&amp;gt;&amp;lt;w:t&amp;gt;B&amp;lt;/w:t&amp;gt;&amp;lt;/w:r&amp;gt;&amp;lt;w:bookmarkEnd w:id="104" /&amp;gt;&amp;lt;w:r w:rsidRPr="00C36075"&amp;gt;&amp;lt;w:t xml:space="preserve"&amp;gt;.  &amp;lt;/w:t&amp;gt;&amp;lt;/w:r&amp;gt;&amp;lt;w:bookmarkStart w:id="109" w:name="_STATUTE_CONTENT__c3aaa936_174b_48ab_be3" /&amp;gt;&amp;lt;w:r w:rsidRPr="00C36075"&amp;gt;&amp;lt;w:t&amp;gt;The name, title, e&amp;lt;/w:t&amp;gt;&amp;lt;/w:r&amp;gt;&amp;lt;w:r&amp;gt;&amp;lt;w:t&amp;gt;-&amp;lt;/w:t&amp;gt;&amp;lt;/w:r&amp;gt;&amp;lt;w:r w:rsidRPr="00C36075"&amp;gt;&amp;lt;w:t xml:space="preserve"&amp;gt;mail address and phone number for a contact person at the &amp;lt;/w:t&amp;gt;&amp;lt;/w:r&amp;gt;&amp;lt;w:bookmarkStart w:id="110" w:name="_LINE__25_0474faee_9274_4f42_9a8f_ec0f2f" /&amp;gt;&amp;lt;w:bookmarkEnd w:id="107" /&amp;gt;&amp;lt;w:r w:rsidRPr="00C36075"&amp;gt;&amp;lt;w:t xml:space="preserve"&amp;gt;hospital; &amp;lt;/w:t&amp;gt;&amp;lt;/w:r&amp;gt;&amp;lt;w:bookmarkEnd w:id="110" /&amp;gt;&amp;lt;/w:ins&amp;gt;&amp;lt;/w:p&amp;gt;&amp;lt;w:p w:rsidR="005C2C97" w:rsidRPr="00C36075" w:rsidRDefault="005C2C97" w:rsidP="005C2C97"&amp;gt;&amp;lt;w:pPr&amp;gt;&amp;lt;w:ind w:left="720" /&amp;gt;&amp;lt;w:rPr&amp;gt;&amp;lt;w:ins w:id="111" w:author="BPS" w:date="2026-01-28T16:45:00Z" /&amp;gt;&amp;lt;/w:rPr&amp;gt;&amp;lt;/w:pPr&amp;gt;&amp;lt;w:bookmarkStart w:id="112" w:name="_STATUTE_NUMBER__89409cb5_07ed_4c18_8ad6" /&amp;gt;&amp;lt;w:bookmarkStart w:id="113" w:name="_STATUTE_P__35e0bb6d_1933_4eb2_9e48_ed89" /&amp;gt;&amp;lt;w:bookmarkStart w:id="114" w:name="_PAR__13_9c1579fa_96d3_4499_a737_f94b07c" /&amp;gt;&amp;lt;w:bookmarkStart w:id="115" w:name="_LINE__26_6fddabe6_85a6_47a4_995a_4bbab0" /&amp;gt;&amp;lt;w:bookmarkEnd w:id="105" /&amp;gt;&amp;lt;w:bookmarkEnd w:id="106" /&amp;gt;&amp;lt;w:bookmarkEnd w:id="109" /&amp;gt;&amp;lt;w:ins w:id="116" w:author="BPS" w:date="2026-01-28T16:45:00Z"&amp;gt;&amp;lt;w:r w:rsidRPr="00C36075"&amp;gt;&amp;lt;w:t&amp;gt;C&amp;lt;/w:t&amp;gt;&amp;lt;/w:r&amp;gt;&amp;lt;w:bookmarkEnd w:id="112" /&amp;gt;&amp;lt;w:r w:rsidRPr="00C36075"&amp;gt;&amp;lt;w:t xml:space="preserve"&amp;gt;. &amp;lt;/w:t&amp;gt;&amp;lt;/w:r&amp;gt;&amp;lt;w:bookmarkStart w:id="117" w:name="_STATUTE_CONTENT__70839c70_e3ae_478f_b80" /&amp;gt;&amp;lt;w:r w:rsidRPr="00C36075"&amp;gt;&amp;lt;w:t xml:space="preserve"&amp;gt;A list and descriptions of notifications sent to surrounding hospitals within 50 miles &amp;lt;/w:t&amp;gt;&amp;lt;/w:r&amp;gt;&amp;lt;w:bookmarkStart w:id="118" w:name="_LINE__27_c23348a2_bb67_4140_94d2_707af3" /&amp;gt;&amp;lt;w:bookmarkEnd w:id="115" /&amp;gt;&amp;lt;w:r w:rsidRPr="00C36075"&amp;gt;&amp;lt;w:t xml:space="preserve"&amp;gt;and &amp;lt;/w:t&amp;gt;&amp;lt;/w:r&amp;gt;&amp;lt;/w:ins&amp;gt;&amp;lt;w:ins w:id="119" w:author="BPS" w:date="2026-01-29T14:01:00Z"&amp;gt;&amp;lt;w:r w:rsidRPr="00C97DCC"&amp;gt;&amp;lt;w:t xml:space="preserve"&amp;gt;Level II, Level III and Level IV &amp;lt;/w:t&amp;gt;&amp;lt;/w:r&amp;gt;&amp;lt;/w:ins&amp;gt;&amp;lt;w:ins w:id="120" w:author="BPS" w:date="2026-01-28T16:45:00Z"&amp;gt;&amp;lt;w:r w:rsidRPr="00C36075"&amp;gt;&amp;lt;w:t xml:space="preserve"&amp;gt;newborn nursery units, to &amp;lt;/w:t&amp;gt;&amp;lt;/w:r&amp;gt;&amp;lt;/w:ins&amp;gt;&amp;lt;w:ins w:id="121" w:author="BPS" w:date="2026-01-29T14:01:00Z"&amp;gt;&amp;lt;w:r&amp;gt;&amp;lt;w:t&amp;gt;any&amp;lt;/w:t&amp;gt;&amp;lt;/w:r&amp;gt;&amp;lt;/w:ins&amp;gt;&amp;lt;w:ins w:id="122" w:author="BPS" w:date="2026-01-28T16:45:00Z"&amp;gt;&amp;lt;w:r w:rsidRPr="00C36075"&amp;gt;&amp;lt;w:t xml:space="preserve"&amp;gt; local emergency &amp;lt;/w:t&amp;gt;&amp;lt;/w:r&amp;gt;&amp;lt;w:bookmarkStart w:id="123" w:name="_LINE__28_d0043761_03ba_4a28_8562_549ba0" /&amp;gt;&amp;lt;w:bookmarkEnd w:id="118" /&amp;gt;&amp;lt;w:r w:rsidRPr="00C36075"&amp;gt;&amp;lt;w:t xml:space="preserve"&amp;gt;management, fire and law enforcement services and to &amp;lt;/w:t&amp;gt;&amp;lt;/w:r&amp;gt;&amp;lt;/w:ins&amp;gt;&amp;lt;w:ins w:id="124" w:author="BPS" w:date="2026-01-29T14:01:00Z"&amp;gt;&amp;lt;w:r&amp;gt;&amp;lt;w:t&amp;gt;any&amp;lt;/w:t&amp;gt;&amp;lt;/w:r&amp;gt;&amp;lt;/w:ins&amp;gt;&amp;lt;w:ins w:id="125" w:author="BPS" w:date="2026-01-28T16:45:00Z"&amp;gt;&amp;lt;w:r w:rsidRPr="00C36075"&amp;gt;&amp;lt;w:t xml:space="preserve"&amp;gt; registered patients that are &amp;lt;/w:t&amp;gt;&amp;lt;/w:r&amp;gt;&amp;lt;w:bookmarkStart w:id="126" w:name="_LINE__29_115b2c9a_a0fb_4053_9426_513a48" /&amp;gt;&amp;lt;w:bookmarkEnd w:id="123" /&amp;gt;&amp;lt;w:r w:rsidRPr="00C36075"&amp;gt;&amp;lt;w:t xml:space="preserve"&amp;gt;affected by the change; and &amp;lt;/w:t&amp;gt;&amp;lt;/w:r&amp;gt;&amp;lt;w:bookmarkEnd w:id="126" /&amp;gt;&amp;lt;/w:ins&amp;gt;&amp;lt;/w:p&amp;gt;&amp;lt;w:p w:rsidR="005C2C97" w:rsidRDefault="005C2C97" w:rsidP="005C2C97"&amp;gt;&amp;lt;w:pPr&amp;gt;&amp;lt;w:ind w:left="720" /&amp;gt;&amp;lt;/w:pPr&amp;gt;&amp;lt;w:bookmarkStart w:id="127" w:name="_STATUTE_NUMBER__c9b2cbdf_9c49_41f6_8ff5" /&amp;gt;&amp;lt;w:bookmarkStart w:id="128" w:name="_STATUTE_P__eca4574d_1e49_429d_b08f_5e7a" /&amp;gt;&amp;lt;w:bookmarkStart w:id="129" w:name="_PAR__14_ee01fa49_5f18_4afb_8e33_7e10aa6" /&amp;gt;&amp;lt;w:bookmarkStart w:id="130" w:name="_LINE__30_6ef0fe21_7beb_4139_be1b_64b30f" /&amp;gt;&amp;lt;w:bookmarkEnd w:id="113" /&amp;gt;&amp;lt;w:bookmarkEnd w:id="114" /&amp;gt;&amp;lt;w:bookmarkEnd w:id="117" /&amp;gt;&amp;lt;w:ins w:id="131" w:author="BPS" w:date="2026-01-28T16:45:00Z"&amp;gt;&amp;lt;w:r w:rsidRPr="00C36075"&amp;gt;&amp;lt;w:t&amp;gt;D&amp;lt;/w:t&amp;gt;&amp;lt;/w:r&amp;gt;&amp;lt;w:bookmarkEnd w:id="127" /&amp;gt;&amp;lt;w:r w:rsidRPr="00C36075"&amp;gt;&amp;lt;w:t xml:space="preserve"&amp;gt;.  &amp;lt;/w:t&amp;gt;&amp;lt;/w:r&amp;gt;&amp;lt;w:bookmarkStart w:id="132" w:name="_STATUTE_CONTENT__8bc663cc_f26a_4d56_849" /&amp;gt;&amp;lt;w:r&amp;gt;&amp;lt;w:t&amp;gt;A description of h&amp;lt;/w:t&amp;gt;&amp;lt;/w:r&amp;gt;&amp;lt;w:r w:rsidRPr="00C36075"&amp;gt;&amp;lt;w:t&amp;gt;ow the hospital provided public notification&amp;lt;/w:t&amp;gt;&amp;lt;/w:r&amp;gt;&amp;lt;w:r&amp;gt;&amp;lt;w:t xml:space="preserve"&amp;gt; of the change&amp;lt;/w:t&amp;gt;&amp;lt;/w:r&amp;gt;&amp;lt;w:r w:rsidRPr="00C36075"&amp;gt;&amp;lt;w:t&amp;gt;.&amp;lt;/w:t&amp;gt;&amp;lt;/w:r&amp;gt;&amp;lt;/w:ins&amp;gt;&amp;lt;w:r&amp;gt;&amp;lt;w:t xml:space="preserve"&amp;gt; &amp;lt;/w:t&amp;gt;&amp;lt;/w:r&amp;gt;&amp;lt;w:bookmarkEnd w:id="130" /&amp;gt;&amp;lt;/w:p&amp;gt;&amp;lt;w:p w:rsidR="005C2C97" w:rsidRDefault="005C2C97" w:rsidP="005C2C97"&amp;gt;&amp;lt;w:pPr&amp;gt;&amp;lt;w:keepNext /&amp;gt;&amp;lt;w:spacing w:before="240" /&amp;gt;&amp;lt;w:ind w:left="360" /&amp;gt;&amp;lt;w:jc w:val="center" /&amp;gt;&amp;lt;/w:pPr&amp;gt;&amp;lt;w:bookmarkStart w:id="133" w:name="_SUMMARY__cf76e22b_edb0_409b_a910_5c6cba" /&amp;gt;&amp;lt;w:bookmarkStart w:id="134" w:name="_PAR__15_91d741ee_c0ca_4ed4_ba4d_419a00c" /&amp;gt;&amp;lt;w:bookmarkStart w:id="135" w:name="_LINE__31_613a4a0a_1927_4a18_92a2_9aaa1f" /&amp;gt;&amp;lt;w:bookmarkEnd w:id="7" /&amp;gt;&amp;lt;w:bookmarkEnd w:id="8" /&amp;gt;&amp;lt;w:bookmarkEnd w:id="13" /&amp;gt;&amp;lt;w:bookmarkEnd w:id="16" /&amp;gt;&amp;lt;w:bookmarkEnd w:id="86" /&amp;gt;&amp;lt;w:bookmarkEnd w:id="128" /&amp;gt;&amp;lt;w:bookmarkEnd w:id="129" /&amp;gt;&amp;lt;w:bookmarkEnd w:id="132" /&amp;gt;&amp;lt;w:r&amp;gt;&amp;lt;w:rPr&amp;gt;&amp;lt;w:b /&amp;gt;&amp;lt;w:sz w:val="24" /&amp;gt;&amp;lt;/w:rPr&amp;gt;&amp;lt;w:t&amp;gt;SUMMARY&amp;lt;/w:t&amp;gt;&amp;lt;/w:r&amp;gt;&amp;lt;w:bookmarkEnd w:id="135" /&amp;gt;&amp;lt;/w:p&amp;gt;&amp;lt;w:p w:rsidR="005C2C97" w:rsidRDefault="005C2C97" w:rsidP="005C2C97"&amp;gt;&amp;lt;w:pPr&amp;gt;&amp;lt;w:ind w:left="360" w:firstLine="360" /&amp;gt;&amp;lt;/w:pPr&amp;gt;&amp;lt;w:bookmarkStart w:id="136" w:name="_PAR__16_388ed848_8360_4d93_99f5_b96dd3a" /&amp;gt;&amp;lt;w:bookmarkStart w:id="137" w:name="_LINE__32_e7f8712c_d64d_4515_92f0_513f37" /&amp;gt;&amp;lt;w:bookmarkEnd w:id="134" /&amp;gt;&amp;lt;w:r&amp;gt;&amp;lt;w:t xml:space="preserve"&amp;gt;This bill is reported out by the Joint Standing Committee on Health Coverage, &amp;lt;/w:t&amp;gt;&amp;lt;/w:r&amp;gt;&amp;lt;w:bookmarkStart w:id="138" w:name="_LINE__33_e46ce414_cf77_470d_b953_34f0da" /&amp;gt;&amp;lt;w:bookmarkEnd w:id="137" /&amp;gt;&amp;lt;w:r&amp;gt;&amp;lt;w:t xml:space="preserve"&amp;gt;Insurance and Financial Services pursuant to Resolve 2025, chapter 106 to implement a &amp;lt;/w:t&amp;gt;&amp;lt;/w:r&amp;gt;&amp;lt;w:bookmarkStart w:id="139" w:name="_LINE__34_d2e9e6b6_7b7c_4f5c_bf8f_5088d4" /&amp;gt;&amp;lt;w:bookmarkEnd w:id="138" /&amp;gt;&amp;lt;w:r&amp;gt;&amp;lt;w:t xml:space="preserve"&amp;gt;recommendation from the Commission to Evaluate the Scope of Regulatory Review and &amp;lt;/w:t&amp;gt;&amp;lt;/w:r&amp;gt;&amp;lt;w:bookmarkStart w:id="140" w:name="_LINE__35_c5d4e20c_a6fe_4e6c_bf8f_36b2d1" /&amp;gt;&amp;lt;w:bookmarkEnd w:id="139" /&amp;gt;&amp;lt;w:r&amp;gt;&amp;lt;w:t xml:space="preserve"&amp;gt;Oversight over Health Care Transactions That Impact the Delivery of Health Care Services &amp;lt;/w:t&amp;gt;&amp;lt;/w:r&amp;gt;&amp;lt;w:bookmarkStart w:id="141" w:name="_LINE__36_6599fb29_643d_4598_800f_d4b786" /&amp;gt;&amp;lt;w:bookmarkEnd w:id="140" /&amp;gt;&amp;lt;w:r&amp;gt;&amp;lt;w:t xml:space="preserve"&amp;gt;in the State.  The joint standing committee has not taken a position on the substance of this &amp;lt;/w:t&amp;gt;&amp;lt;/w:r&amp;gt;&amp;lt;w:bookmarkStart w:id="142" w:name="_LINE__37_3c4edcb8_9531_475c_8172_32a54a" /&amp;gt;&amp;lt;w:bookmarkEnd w:id="141" /&amp;gt;&amp;lt;w:r&amp;gt;&amp;lt;w:t xml:space="preserve"&amp;gt;bill.  By reporting this bill out, the joint standing committee is not suggesting and does not &amp;lt;/w:t&amp;gt;&amp;lt;/w:r&amp;gt;&amp;lt;w:bookmarkStart w:id="143" w:name="_LINE__38_259f0818_19b5_437d_bca6_45dcb1" /&amp;gt;&amp;lt;w:bookmarkEnd w:id="142" /&amp;gt;&amp;lt;w:r&amp;gt;&amp;lt;w:t xml:space="preserve"&amp;gt;intend to suggest that it agrees or disagrees with any aspect of this bill; instead, the joint &amp;lt;/w:t&amp;gt;&amp;lt;/w:r&amp;gt;&amp;lt;w:bookmarkStart w:id="144" w:name="_LINE__39_4e8ae90c_2d1f_4dac_8906_c96334" /&amp;gt;&amp;lt;w:bookmarkEnd w:id="143" /&amp;gt;&amp;lt;w:r&amp;gt;&amp;lt;w:t xml:space="preserve"&amp;gt;standing committee is reporting the bill out for the sole purpose of having a bill printed that &amp;lt;/w:t&amp;gt;&amp;lt;/w:r&amp;gt;&amp;lt;w:bookmarkStart w:id="145" w:name="_LINE__40_9f1e793b_9ac9_494d_86e0_529847" /&amp;gt;&amp;lt;w:bookmarkEnd w:id="144" /&amp;gt;&amp;lt;w:r&amp;gt;&amp;lt;w:t xml:space="preserve"&amp;gt;can be referred to a joint standing committee for an appropriate public hearing and &amp;lt;/w:t&amp;gt;&amp;lt;/w:r&amp;gt;&amp;lt;w:bookmarkStart w:id="146" w:name="_PAGE_SPLIT__b989be2d_96c3_40f9_bb87_cbe" /&amp;gt;&amp;lt;w:bookmarkStart w:id="147" w:name="_PAGE__2_81e5eae3_78ca_4949_bac1_b553d17" /&amp;gt;&amp;lt;w:bookmarkStart w:id="148" w:name="_PAR__1_83d7b727_d386_408e_b3a7_a9abbbba" /&amp;gt;&amp;lt;w:bookmarkStart w:id="149" w:name="_LINE__1_9de465cb_c890_484c_b009_cf5e928" /&amp;gt;&amp;lt;w:bookmarkEnd w:id="3" /&amp;gt;&amp;lt;w:bookmarkEnd w:id="136" /&amp;gt;&amp;lt;w:bookmarkEnd w:id="145" /&amp;gt;&amp;lt;w:r&amp;gt;&amp;lt;w:t&amp;gt;s&amp;lt;/w:t&amp;gt;&amp;lt;/w:r&amp;gt;&amp;lt;w:bookmarkEnd w:id="146" /&amp;gt;&amp;lt;w:r&amp;gt;&amp;lt;w:t xml:space="preserve"&amp;gt;ubsequent processing in the normal course.  The joint standing committee is taking this &amp;lt;/w:t&amp;gt;&amp;lt;/w:r&amp;gt;&amp;lt;w:bookmarkStart w:id="150" w:name="_LINE__2_d4e82600_abc9_4649_bb94_4025b7f" /&amp;gt;&amp;lt;w:bookmarkEnd w:id="149" /&amp;gt;&amp;lt;w:r&amp;gt;&amp;lt;w:t xml:space="preserve"&amp;gt;action to ensure clarity and transparency in the legislative review of the proposals contained &amp;lt;/w:t&amp;gt;&amp;lt;/w:r&amp;gt;&amp;lt;w:bookmarkStart w:id="151" w:name="_LINE__3_290a9dd1_c25d_4962_bb96_fc7ac53" /&amp;gt;&amp;lt;w:bookmarkEnd w:id="150" /&amp;gt;&amp;lt;w:r&amp;gt;&amp;lt;w:t&amp;gt;in the bill.&amp;lt;/w:t&amp;gt;&amp;lt;/w:r&amp;gt;&amp;lt;w:bookmarkEnd w:id="151" /&amp;gt;&amp;lt;/w:p&amp;gt;&amp;lt;w:p w:rsidR="005C2C97" w:rsidRDefault="005C2C97" w:rsidP="005C2C97"&amp;gt;&amp;lt;w:pPr&amp;gt;&amp;lt;w:ind w:left="360" w:firstLine="360" /&amp;gt;&amp;lt;/w:pPr&amp;gt;&amp;lt;w:bookmarkStart w:id="152" w:name="_PAR__2_bebe49bc_e712_4a10_b883_e700bb47" /&amp;gt;&amp;lt;w:bookmarkStart w:id="153" w:name="_LINE__4_c10d2cd9_cfea_4e9e_8775_c48fd81" /&amp;gt;&amp;lt;w:bookmarkEnd w:id="148" /&amp;gt;&amp;lt;w:r&amp;gt;&amp;lt;w:t xml:space="preserve"&amp;gt;This bill requires a hospital to provide at least 120 days' notice prior to the termination &amp;lt;/w:t&amp;gt;&amp;lt;/w:r&amp;gt;&amp;lt;w:bookmarkStart w:id="154" w:name="_LINE__5_ae89cbd9_16d9_470b_b540_9e69f36" /&amp;gt;&amp;lt;w:bookmarkEnd w:id="153" /&amp;gt;&amp;lt;w:r&amp;gt;&amp;lt;w:t xml:space="preserve"&amp;gt;of maternity or newborn care services or of a change in the level of care a hospital provides &amp;lt;/w:t&amp;gt;&amp;lt;/w:r&amp;gt;&amp;lt;w:bookmarkStart w:id="155" w:name="_LINE__6_ca9255b6_84f4_4a14_8b9a_f08087b" /&amp;gt;&amp;lt;w:bookmarkEnd w:id="154" /&amp;gt;&amp;lt;w:r&amp;gt;&amp;lt;w:t&amp;gt;for maternity and newborn care services.&amp;lt;/w:t&amp;gt;&amp;lt;/w:r&amp;gt;&amp;lt;w:bookmarkEnd w:id="155" /&amp;gt;&amp;lt;/w:p&amp;gt;&amp;lt;w:bookmarkEnd w:id="1" /&amp;gt;&amp;lt;w:bookmarkEnd w:id="2" /&amp;gt;&amp;lt;w:bookmarkEnd w:id="133" /&amp;gt;&amp;lt;w:bookmarkEnd w:id="147" /&amp;gt;&amp;lt;w:bookmarkEnd w:id="152" /&amp;gt;&amp;lt;w:p w:rsidR="00000000" w:rsidRDefault="005C2C97"&amp;gt;&amp;lt;w:r&amp;gt;&amp;lt;w:t xml:space="preserve"&amp;gt; &amp;lt;/w:t&amp;gt;&amp;lt;/w:r&amp;gt;&amp;lt;/w:p&amp;gt;&amp;lt;w:sectPr w:rsidR="00000000" w:rsidSect="005C2C97"&amp;gt;&amp;lt;w:footerReference w:type="default" r:id="rId6" /&amp;gt;&amp;lt;w:pgSz w:w="12240" w:h="15840" /&amp;gt;&amp;lt;w:pgMar w:top="1468" w:right="1641" w:bottom="2217" w:left="2304" w:header="720" w:footer="720" w:gutter="0" /&amp;gt;&amp;lt;w:cols w:space="720" /&amp;gt;&amp;lt;w:formProt w:val="0" /&amp;gt;&amp;lt;/w:sectPr&amp;gt;&amp;lt;/w:body&amp;gt;&amp;lt;/w:document&amp;gt;&amp;lt;/pkg:xmlData&amp;gt;&amp;lt;/pkg:part&amp;gt;&amp;lt;pkg:part pkg:name="/word/footer1.xml" pkg:contentType="application/vnd.openxmlformats-officedocument.wordprocessingml.footer+xml"&amp;gt;&amp;lt;pkg:xmlData&amp;gt;&amp;lt;w:ftr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wp14"&amp;gt;&amp;lt;w:p w:rsidR="0025226F" w:rsidRDefault="005C2C97"&amp;gt;&amp;lt;w:pPr&amp;gt;&amp;lt;w:pStyle w:val="Footer" /&amp;gt;&amp;lt;w:suppressLineNumbers /&amp;gt;&amp;lt;w:jc w:val="center" /&amp;gt;&amp;lt;/w:pPr&amp;gt;&amp;lt;w:r&amp;gt;&amp;lt;w:rPr&amp;gt;&amp;lt;w:snapToGrid w:val="0" /&amp;gt;&amp;lt;/w:rPr&amp;gt;&amp;lt;w:t xml:space="preserve"&amp;gt;DRAFT DRAFT DRAFT        Page &amp;lt;/w:t&amp;gt;&amp;lt;/w:r&amp;gt;&amp;lt;w:r&amp;gt;&amp;lt;w:rPr&amp;gt;&amp;lt;w:snapToGrid w:val="0" /&amp;gt;&amp;lt;/w:rPr&amp;gt;&amp;lt;w:fldChar w:fldCharType="begin" /&amp;gt;&amp;lt;/w:r&amp;gt;&amp;lt;w:r&amp;gt;&amp;lt;w:rPr&amp;gt;&amp;lt;w:snapToGrid w:val="0" /&amp;gt;&amp;lt;/w:rPr&amp;gt;&amp;lt;w:instrText xml:space="preserve"&amp;gt; PAGE &amp;lt;/w:instrText&amp;gt;&amp;lt;/w:r&amp;gt;&amp;lt;w:r&amp;gt;&amp;lt;w:rPr&amp;gt;&amp;lt;w:snapToGrid w:val="0" /&amp;gt;&amp;lt;/w:rPr&amp;gt;&amp;lt;w:fldChar w:fldCharType="separate" /&amp;gt;&amp;lt;/w:r&amp;gt;&amp;lt;w:r&amp;gt;&amp;lt;w:rPr&amp;gt;&amp;lt;w:snapToGrid w:val="0" /&amp;gt;&amp;lt;/w:rPr&amp;gt;&amp;lt;w:t&amp;gt;2&amp;lt;/w:t&amp;gt;&amp;lt;/w:r&amp;gt;&amp;lt;w:r&amp;gt;&amp;lt;w:rPr&amp;gt;&amp;lt;w:snapToGrid w:val="0" /&amp;gt;&amp;lt;/w:rPr&amp;gt;&amp;lt;w:fldChar w:fldCharType="end" /&amp;gt;&amp;lt;/w:r&amp;gt;&amp;lt;w:r&amp;gt;&amp;lt;w:rPr&amp;gt;&amp;lt;w:snapToGrid w:val="0" /&amp;gt;&amp;lt;/w:rPr&amp;gt;&amp;lt;w:t xml:space="preserve"&amp;gt; - &amp;lt;/w:t&amp;gt;&amp;lt;/w:r&amp;gt;&amp;lt;w:r&amp;gt;&amp;lt;w:rPr&amp;gt;&amp;lt;w:b /&amp;gt;&amp;lt;w:snapToGrid w:val="0" /&amp;gt;&amp;lt;/w:rPr&amp;gt;&amp;lt;w:t&amp;gt;132LR3020(01)&amp;lt;/w:t&amp;gt;&amp;lt;/w:r&amp;gt;&amp;lt;w:r&amp;gt;&amp;lt;w:rPr&amp;gt;&amp;lt;w:snapToGrid w:val="0" /&amp;gt;&amp;lt;/w:rPr&amp;gt;&amp;lt;w:t xml:space="preserve"&amp;gt;        DRAFT DRAFT DRAFT&amp;lt;/w:t&amp;gt;&amp;lt;/w:r&amp;gt;&amp;lt;/w:p&amp;gt;&amp;lt;/w:ftr&amp;gt;&amp;lt;/pkg:xmlData&amp;gt;&amp;lt;/pkg:part&amp;gt;&amp;lt;pkg:part pkg:name="/word/styles.xml" pkg:contentType="application/vnd.openxmlformats-officedocument.wordprocessingml.styles+xml"&amp;gt;&amp;lt;pkg:xmlData&amp;gt;&amp;lt;w:styles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w16cid"&amp;gt;&amp;lt;w:style w:type="table" w:default="1" w:styleId="TableNormal"&amp;gt;&amp;lt;w:name w:val="Normal Table" /&amp;gt;&amp;lt;w:uiPriority w:val="99" /&amp;gt;&amp;lt;w:semiHidden /&amp;gt;&amp;lt;w:unhideWhenUsed /&amp;gt;&amp;lt;w:tblPr&amp;gt;&amp;lt;w:tblInd w:w="0" w:type="dxa" /&amp;gt;&amp;lt;w:tblCellMar&amp;gt;&amp;lt;w:top w:w="0" w:type="dxa" /&amp;gt;&amp;lt;w:left w:w="108" w:type="dxa" /&amp;gt;&amp;lt;w:bottom w:w="0" w:type="dxa" /&amp;gt;&amp;lt;w:right w:w="108" w:type="dxa" /&amp;gt;&amp;lt;/w:tblCellMar&amp;gt;&amp;lt;/w:tblPr&amp;gt;&amp;lt;/w:style&amp;gt;&amp;lt;w:style w:type="table" w:customStyle="1" w:styleId="BPSTable"&amp;gt;&amp;lt;w:name w:val="BPS Table" /&amp;gt;&amp;lt;w:basedOn w:val="TableNormal" /&amp;gt;&amp;lt;w:rsid w:val="00EB7291" /&amp;gt;&amp;lt;w:pPr&amp;gt;&amp;lt;w:spacing w:before="0" w:after="0" /&amp;gt;&amp;lt;w:jc w:val="left" /&amp;gt;&amp;lt;/w:pPr&amp;gt;&amp;lt;w:tblPr /&amp;gt;&amp;lt;w:trPr&amp;gt;&amp;lt;w:cantSplit /&amp;gt;&amp;lt;/w:trPr&amp;gt;&amp;lt;/w:style&amp;gt;&amp;lt;w:style w:type="paragraph" w:customStyle="1" w:styleId="BPSParagraphLeftAlign"&amp;gt;&amp;lt;w:name w:val="BPS Paragraph Left Align" /&amp;gt;&amp;lt;w:basedOn w:val="Normal" /&amp;gt;&amp;lt;w:qFormat /&amp;gt;&amp;lt;w:pPr&amp;gt;&amp;lt;w:jc w:val="left" /&amp;gt;&amp;lt;/w:pPr&amp;gt;&amp;lt;/w:style&amp;gt;&amp;lt;/w:styles&amp;gt;&amp;lt;/pkg:xmlData&amp;gt;&amp;lt;/pkg:part&amp;gt;&amp;lt;/pkg:package&amp;gt;&lt;/OOXML&gt;&lt;Pages&gt;&lt;ProcessedCheckInPage&gt;&lt;PageNumber&gt;1&lt;/PageNumber&gt;&lt;BookmarkName&gt;_PAGE__1_f9fa1611_f949_48b4_b846_38d150e&lt;/BookmarkName&gt;&lt;Tables /&gt;&lt;/ProcessedCheckInPage&gt;&lt;ProcessedCheckInPage&gt;&lt;PageNumber&gt;2&lt;/PageNumber&gt;&lt;BookmarkName&gt;_PAGE__2_81e5eae3_78ca_4949_bac1_b553d17&lt;/BookmarkName&gt;&lt;Tables /&gt;&lt;/ProcessedCheckInPage&gt;&lt;/Pages&gt;&lt;Paragraphs&gt;&lt;CheckInParagraphs&gt;&lt;PageNumber&gt;1&lt;/PageNumber&gt;&lt;BookmarkName&gt;_PAR__1_284919f7_acc2_455c_b678_f711294b&lt;/BookmarkName&gt;&lt;StartingLineNumber&gt;1&lt;/StartingLineNumber&gt;&lt;EndingLineNumber&gt;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2_36a402b3_5602_4865_a39c_49371c6b&lt;/BookmarkName&gt;&lt;StartingLineNumber&gt;2&lt;/StartingLineNumber&gt;&lt;EndingLineNumber&gt;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3_d32d4bf0_a22f_4401_a8da_d0f09690&lt;/BookmarkName&gt;&lt;StartingLineNumber&gt;3&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4_357f74b6_60b1_42c7_8268_12101ac0&lt;/BookmarkName&gt;&lt;StartingLineNumber&gt;4&lt;/StartingLineNumber&gt;&lt;EndingLineNumber&gt;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5_320389eb_403e_4891_8425_08d3b17b&lt;/BookmarkName&gt;&lt;StartingLineNumber&gt;7&lt;/StartingLineNumber&gt;&lt;EndingLineNumber&gt;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6_299be71d_1b45_4a0b_8b45_f771526a&lt;/BookmarkName&gt;&lt;StartingLineNumber&gt;8&lt;/StartingLineNumber&gt;&lt;EndingLineNumber&gt;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7_372659d1_f6f9_42f4_81cd_734525eb&lt;/BookmarkName&gt;&lt;StartingLineNumber&gt;10&lt;/StartingLineNumber&gt;&lt;EndingLineNumber&gt;12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8_57d8896c_0650_40a7_be30_15c46851&lt;/BookmarkName&gt;&lt;StartingLineNumber&gt;13&lt;/StartingLineNumber&gt;&lt;EndingLineNumber&gt;16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9_d0c446e0_d8be_40e6_97a7_22c0d61f&lt;/BookmarkName&gt;&lt;StartingLineNumber&gt;17&lt;/StartingLineNumber&gt;&lt;EndingLineNumber&gt;17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10_540a9783_8c00_4172_b761_4ce39fa&lt;/BookmarkName&gt;&lt;StartingLineNumber&gt;18&lt;/StartingLineNumber&gt;&lt;EndingLineNumber&gt;21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11_2e839caf_02c2_421c_a1cd_d757c7d&lt;/BookmarkName&gt;&lt;StartingLineNumber&gt;22&lt;/StartingLineNumber&gt;&lt;EndingLineNumber&gt;23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12_c73838bf_4fcf_4c12_8666_43a67df&lt;/BookmarkName&gt;&lt;StartingLineNumber&gt;24&lt;/StartingLineNumber&gt;&lt;EndingLineNumber&gt;25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13_9c1579fa_96d3_4499_a737_f94b07c&lt;/BookmarkName&gt;&lt;StartingLineNumber&gt;26&lt;/StartingLineNumber&gt;&lt;EndingLineNumber&gt;29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14_ee01fa49_5f18_4afb_8e33_7e10aa6&lt;/BookmarkName&gt;&lt;StartingLineNumber&gt;30&lt;/StartingLineNumber&gt;&lt;EndingLineNumber&gt;30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15_91d741ee_c0ca_4ed4_ba4d_419a00c&lt;/BookmarkName&gt;&lt;StartingLineNumber&gt;31&lt;/StartingLineNumber&gt;&lt;EndingLineNumber&gt;31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16_388ed848_8360_4d93_99f5_b96dd3a&lt;/BookmarkName&gt;&lt;StartingLineNumber&gt;32&lt;/StartingLineNumber&gt;&lt;EndingLineNumber&gt;40&lt;/EndingLineNumber&gt;&lt;PostTableLine&gt;false&lt;/PostTableLine&gt;&lt;PostKeepWithNext&gt;true&lt;/PostKeepWithNext&gt;&lt;RequiresSectionBreak&gt;true&lt;/RequiresSectionBreak&gt;&lt;SectionStartingLineNumber&gt;1&lt;/SectionStartingLineNumber&gt;&lt;/CheckInParagraphs&gt;&lt;CheckInParagraphs&gt;&lt;PageNumber&gt;2&lt;/PageNumber&gt;&lt;BookmarkName&gt;_PAR__1_83d7b727_d386_408e_b3a7_a9abbbba&lt;/BookmarkName&gt;&lt;StartingLineNumber&gt;1&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2_bebe49bc_e712_4a10_b883_e700bb47&lt;/BookmarkName&gt;&lt;StartingLineNumber&gt;4&lt;/StartingLineNumber&gt;&lt;EndingLineNumber&gt;6&lt;/EndingLineNumber&gt;&lt;PostTableLine&gt;false&lt;/PostTableLine&gt;&lt;PostKeepWithNext&gt;false&lt;/PostKeepWithNext&gt;&lt;RequiresSectionBreak&gt;true&lt;/RequiresSectionBreak&gt;&lt;SectionStartingLineNumber&gt;4&lt;/SectionStartingLineNumber&gt;&lt;/CheckInParagraphs&gt;&lt;/Paragraphs&gt;&lt;/ProcessedCheckIn&gt;</Xml>
          </ProcessedXml>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