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MARCH 8, 2024 AS INTERNATIONAL WOMEN'S DAY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Twenty-four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MARCH 8, 2024 AS INTERNATIONAL WOMEN'S DAY</w:t>
      </w:r>
    </w:p>
    <w:p w:rsidR="008C6693" w:rsidP="008C6693">
      <w:pPr>
        <w:ind w:left="360" w:firstLine="360"/>
        <w:rPr>
          <w:rFonts w:ascii="Arial" w:eastAsia="Arial" w:hAnsi="Arial" w:cs="Arial"/>
        </w:rPr>
      </w:pPr>
      <w:bookmarkStart w:id="0" w:name="_WHEREAS_CLAUSE__3fcdc59a_8ec3_4dae_8af7"/>
      <w:bookmarkStart w:id="1" w:name="_DOC_BODY_CONTENT__6f9ddea1_899d_490d_90"/>
      <w:bookmarkStart w:id="2" w:name="_DOC_BODY__e6a5ddbe_d774_452b_9d1e_9e204"/>
      <w:bookmarkStart w:id="3" w:name="_DOC_BODY_CONTAINER__bf38590a_c1d4_4ff1_"/>
      <w:bookmarkStart w:id="4" w:name="_PAGE__1_7b6046bf_c724_4867_951a_0e260bc"/>
      <w:bookmarkStart w:id="5" w:name="_PAR__1_12e7668a_3eef_40e7_8f99_4c259a6c"/>
      <w:bookmarkStart w:id="6" w:name="_LINE__1_3aec16f6_84a8_4f5f_ba30_7472b30"/>
      <w:r>
        <w:rPr>
          <w:rFonts w:ascii="Arial" w:eastAsia="Arial" w:hAnsi="Arial" w:cs="Arial"/>
          <w:b/>
        </w:rPr>
        <w:t xml:space="preserve">WHEREAS, </w:t>
      </w:r>
      <w:r w:rsidRPr="00125BAA">
        <w:rPr>
          <w:rFonts w:ascii="Arial" w:eastAsia="Arial" w:hAnsi="Arial" w:cs="Arial"/>
        </w:rPr>
        <w:t>International Women's Day has been celebrated since 1911; and</w:t>
      </w:r>
      <w:bookmarkEnd w:id="6"/>
    </w:p>
    <w:p w:rsidR="008C6693" w:rsidP="008C6693">
      <w:pPr>
        <w:ind w:left="360" w:firstLine="360"/>
        <w:rPr>
          <w:rFonts w:ascii="Arial" w:eastAsia="Arial" w:hAnsi="Arial" w:cs="Arial"/>
        </w:rPr>
      </w:pPr>
      <w:bookmarkStart w:id="7" w:name="_WHEREAS_CLAUSE__00b6779f_c749_4a8f_b511"/>
      <w:bookmarkStart w:id="8" w:name="_PAR__2_ca131f2c_3f0a_4a98_8e56_9e77cba3"/>
      <w:bookmarkStart w:id="9" w:name="_LINE__2_adbe158c_6e10_44f3_8e50_b5fffd1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 w:rsidRPr="00125BAA">
        <w:rPr>
          <w:rFonts w:ascii="Arial" w:eastAsia="Arial" w:hAnsi="Arial" w:cs="Arial"/>
        </w:rPr>
        <w:t xml:space="preserve">Maine women have contributed greatly to the State's, the country's and the </w:t>
      </w:r>
      <w:bookmarkStart w:id="10" w:name="_LINE__3_c9ea4d90_1215_4a44_a3c6_49a71cd"/>
      <w:bookmarkEnd w:id="9"/>
      <w:r w:rsidRPr="00125BAA">
        <w:rPr>
          <w:rFonts w:ascii="Arial" w:eastAsia="Arial" w:hAnsi="Arial" w:cs="Arial"/>
        </w:rPr>
        <w:t>world's history</w:t>
      </w:r>
      <w:r>
        <w:rPr>
          <w:rFonts w:ascii="Arial" w:eastAsia="Arial" w:hAnsi="Arial" w:cs="Arial"/>
        </w:rPr>
        <w:t>; and</w:t>
      </w:r>
      <w:bookmarkEnd w:id="10"/>
    </w:p>
    <w:p w:rsidR="008C6693" w:rsidP="008C6693">
      <w:pPr>
        <w:ind w:left="360" w:firstLine="360"/>
        <w:rPr>
          <w:rFonts w:ascii="Arial" w:eastAsia="Arial" w:hAnsi="Arial" w:cs="Arial"/>
        </w:rPr>
      </w:pPr>
      <w:bookmarkStart w:id="11" w:name="_WHEREAS_CLAUSE__76c60950_bedd_4961_b704"/>
      <w:bookmarkStart w:id="12" w:name="_PAR__3_b3b84367_8b71_477c_972e_55735682"/>
      <w:bookmarkStart w:id="13" w:name="_LINE__4_9fc9b204_6cc6_4c4d_bfdf_a830aa9"/>
      <w:bookmarkEnd w:id="7"/>
      <w:bookmarkEnd w:id="8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>those Maine women include</w:t>
      </w:r>
      <w:r w:rsidRPr="00125BAA">
        <w:rPr>
          <w:rFonts w:ascii="Arial" w:eastAsia="Arial" w:hAnsi="Arial" w:cs="Arial"/>
        </w:rPr>
        <w:t xml:space="preserve"> Frances Perkins, the first woman appointed to </w:t>
      </w:r>
      <w:bookmarkStart w:id="14" w:name="_LINE__5_cc20ef09_fe92_4527_bed6_6d550f4"/>
      <w:bookmarkEnd w:id="13"/>
      <w:r w:rsidRPr="00125BAA">
        <w:rPr>
          <w:rFonts w:ascii="Arial" w:eastAsia="Arial" w:hAnsi="Arial" w:cs="Arial"/>
        </w:rPr>
        <w:t xml:space="preserve">the United States Cabinet; Margaret Chase Smith, the first woman to serve in both the United </w:t>
      </w:r>
      <w:bookmarkStart w:id="15" w:name="_LINE__6_44684adf_1c36_4d8a_aee4_9141132"/>
      <w:bookmarkEnd w:id="14"/>
      <w:r w:rsidRPr="00125BAA">
        <w:rPr>
          <w:rFonts w:ascii="Arial" w:eastAsia="Arial" w:hAnsi="Arial" w:cs="Arial"/>
        </w:rPr>
        <w:t xml:space="preserve">States House of Representatives and the United States Senate; Olympia Snowe, the first woman </w:t>
      </w:r>
      <w:bookmarkStart w:id="16" w:name="_LINE__7_b9a5bceb_374c_48ea_96e9_409f4a2"/>
      <w:bookmarkEnd w:id="15"/>
      <w:r w:rsidRPr="00125BAA">
        <w:rPr>
          <w:rFonts w:ascii="Arial" w:eastAsia="Arial" w:hAnsi="Arial" w:cs="Arial"/>
        </w:rPr>
        <w:t xml:space="preserve">to serve in both chambers at both the state and federal levels; Edna St. Vincent Millay, a Pulitzer </w:t>
      </w:r>
      <w:bookmarkStart w:id="17" w:name="_LINE__8_f84a79dd_4b24_4ab6_8d47_343d8a1"/>
      <w:bookmarkEnd w:id="16"/>
      <w:r w:rsidRPr="00125BAA">
        <w:rPr>
          <w:rFonts w:ascii="Arial" w:eastAsia="Arial" w:hAnsi="Arial" w:cs="Arial"/>
        </w:rPr>
        <w:t xml:space="preserve">Prize-winning poet; Cornelia "Fly Rod" Crosby, the first registered Maine guide; Samantha </w:t>
      </w:r>
      <w:bookmarkStart w:id="18" w:name="_LINE__9_f361dce0_b6d1_408a_9efa_d43c6ff"/>
      <w:bookmarkEnd w:id="17"/>
      <w:r w:rsidRPr="00125BAA">
        <w:rPr>
          <w:rFonts w:ascii="Arial" w:eastAsia="Arial" w:hAnsi="Arial" w:cs="Arial"/>
        </w:rPr>
        <w:t xml:space="preserve">Smith, an international peace advocate; Gail Laughlin, the first woman in Maine to practice </w:t>
      </w:r>
      <w:bookmarkStart w:id="19" w:name="_LINE__10_67e2c2c1_ae88_4ec0_86e1_132359"/>
      <w:bookmarkEnd w:id="18"/>
      <w:r w:rsidRPr="00125BAA">
        <w:rPr>
          <w:rFonts w:ascii="Arial" w:eastAsia="Arial" w:hAnsi="Arial" w:cs="Arial"/>
        </w:rPr>
        <w:t xml:space="preserve">law; Dorothea Dix, a nurse and advocate for the mentally ill; Frannie Peabody, an HIV/AIDS </w:t>
      </w:r>
      <w:bookmarkStart w:id="20" w:name="_LINE__11_65ae8efe_ad0b_4934_bd92_c086c1"/>
      <w:bookmarkEnd w:id="19"/>
      <w:r w:rsidRPr="00125BAA">
        <w:rPr>
          <w:rFonts w:ascii="Arial" w:eastAsia="Arial" w:hAnsi="Arial" w:cs="Arial"/>
        </w:rPr>
        <w:t xml:space="preserve">activist; Judith Isaacson, a Holocaust survivor and educator; Mary Low, one of the first </w:t>
      </w:r>
      <w:bookmarkStart w:id="21" w:name="_LINE__12_a32bd96b_8654_4fca_834d_dae930"/>
      <w:bookmarkEnd w:id="20"/>
      <w:r w:rsidRPr="00125BAA">
        <w:rPr>
          <w:rFonts w:ascii="Arial" w:eastAsia="Arial" w:hAnsi="Arial" w:cs="Arial"/>
        </w:rPr>
        <w:t xml:space="preserve">American women to receive a Bachelor of Arts degree; Elizabeth Russell, a groundbreaking </w:t>
      </w:r>
      <w:bookmarkStart w:id="22" w:name="_LINE__13_105f3093_7b78_4fa0_8e9c_db6a59"/>
      <w:bookmarkEnd w:id="21"/>
      <w:r w:rsidRPr="00125BAA">
        <w:rPr>
          <w:rFonts w:ascii="Arial" w:eastAsia="Arial" w:hAnsi="Arial" w:cs="Arial"/>
        </w:rPr>
        <w:t>geneticist; Florence Whitehouse, a suffragist, activist and novelist</w:t>
      </w:r>
      <w:r w:rsidRPr="00460A9F">
        <w:rPr>
          <w:rFonts w:ascii="Arial" w:eastAsia="Arial" w:hAnsi="Arial" w:cs="Arial"/>
        </w:rPr>
        <w:t xml:space="preserve">; Rachel Talbot Ross, the </w:t>
      </w:r>
      <w:bookmarkStart w:id="23" w:name="_LINE__14_9f1d0de0_4f50_4272_bd21_2cb2cf"/>
      <w:bookmarkEnd w:id="22"/>
      <w:r w:rsidRPr="00460A9F">
        <w:rPr>
          <w:rFonts w:ascii="Arial" w:eastAsia="Arial" w:hAnsi="Arial" w:cs="Arial"/>
        </w:rPr>
        <w:t>first African</w:t>
      </w:r>
      <w:r>
        <w:rPr>
          <w:rFonts w:ascii="Arial" w:eastAsia="Arial" w:hAnsi="Arial" w:cs="Arial"/>
        </w:rPr>
        <w:t xml:space="preserve"> </w:t>
      </w:r>
      <w:r w:rsidRPr="00460A9F">
        <w:rPr>
          <w:rFonts w:ascii="Arial" w:eastAsia="Arial" w:hAnsi="Arial" w:cs="Arial"/>
        </w:rPr>
        <w:t xml:space="preserve">American woman to serve as Speaker of the Maine House of Representatives; </w:t>
      </w:r>
      <w:bookmarkStart w:id="24" w:name="_LINE__15_2b9579fd_645a_49a7_b960_bf45ec"/>
      <w:bookmarkEnd w:id="23"/>
      <w:r w:rsidRPr="00460A9F">
        <w:rPr>
          <w:rFonts w:ascii="Arial" w:eastAsia="Arial" w:hAnsi="Arial" w:cs="Arial"/>
        </w:rPr>
        <w:t>Valerie Stanfill, currently serving as Chief Justice of the Maine Supreme Judicial Court;</w:t>
      </w:r>
      <w:r>
        <w:rPr>
          <w:rFonts w:ascii="Arial" w:eastAsia="Arial" w:hAnsi="Arial" w:cs="Arial"/>
        </w:rPr>
        <w:t xml:space="preserve"> </w:t>
      </w:r>
      <w:r w:rsidRPr="00125BAA">
        <w:rPr>
          <w:rFonts w:ascii="Arial" w:eastAsia="Arial" w:hAnsi="Arial" w:cs="Arial"/>
        </w:rPr>
        <w:t xml:space="preserve">and </w:t>
      </w:r>
      <w:bookmarkStart w:id="25" w:name="_LINE__16_9032d843_52d2_4ada_8211_3e700f"/>
      <w:bookmarkEnd w:id="24"/>
      <w:r w:rsidRPr="00125BAA">
        <w:rPr>
          <w:rFonts w:ascii="Arial" w:eastAsia="Arial" w:hAnsi="Arial" w:cs="Arial"/>
        </w:rPr>
        <w:t xml:space="preserve">Janet T. Mills, the first woman in Maine to serve as Attorney General of Maine and the first </w:t>
      </w:r>
      <w:bookmarkStart w:id="26" w:name="_LINE__17_de3fe600_cee7_4bf1_a879_f5839d"/>
      <w:bookmarkEnd w:id="25"/>
      <w:r w:rsidRPr="00125BAA">
        <w:rPr>
          <w:rFonts w:ascii="Arial" w:eastAsia="Arial" w:hAnsi="Arial" w:cs="Arial"/>
        </w:rPr>
        <w:t>woman to serve as Governor of Maine; and</w:t>
      </w:r>
      <w:bookmarkEnd w:id="26"/>
    </w:p>
    <w:p w:rsidR="008C6693" w:rsidP="008C6693">
      <w:pPr>
        <w:ind w:left="360" w:firstLine="360"/>
        <w:rPr>
          <w:rFonts w:ascii="Arial" w:eastAsia="Arial" w:hAnsi="Arial" w:cs="Arial"/>
        </w:rPr>
      </w:pPr>
      <w:bookmarkStart w:id="27" w:name="_WHEREAS_CLAUSE__1d56ed92_3e35_4548_b7f4"/>
      <w:bookmarkStart w:id="28" w:name="_PAR__4_0113c19f_1217_46c0_b79a_3cdaddef"/>
      <w:bookmarkStart w:id="29" w:name="_LINE__18_e8ab42f9_bc06_410a_bc84_a685dd"/>
      <w:bookmarkEnd w:id="11"/>
      <w:bookmarkEnd w:id="12"/>
      <w:r>
        <w:rPr>
          <w:rFonts w:ascii="Arial" w:eastAsia="Arial" w:hAnsi="Arial" w:cs="Arial"/>
          <w:b/>
        </w:rPr>
        <w:t xml:space="preserve">WHEREAS, </w:t>
      </w:r>
      <w:r w:rsidRPr="009C21D6">
        <w:rPr>
          <w:rFonts w:ascii="Arial" w:eastAsia="Arial" w:hAnsi="Arial" w:cs="Arial"/>
        </w:rPr>
        <w:t>according to the Center for American Women and Politics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b/>
        </w:rPr>
        <w:t xml:space="preserve"> </w:t>
      </w:r>
      <w:r w:rsidRPr="00125BAA">
        <w:rPr>
          <w:rFonts w:ascii="Arial" w:eastAsia="Arial" w:hAnsi="Arial" w:cs="Arial"/>
        </w:rPr>
        <w:t>in 202</w:t>
      </w:r>
      <w:r>
        <w:rPr>
          <w:rFonts w:ascii="Arial" w:eastAsia="Arial" w:hAnsi="Arial" w:cs="Arial"/>
        </w:rPr>
        <w:t>4</w:t>
      </w:r>
      <w:r w:rsidRPr="00125BAA">
        <w:rPr>
          <w:rFonts w:ascii="Arial" w:eastAsia="Arial" w:hAnsi="Arial" w:cs="Arial"/>
        </w:rPr>
        <w:t xml:space="preserve"> a record </w:t>
      </w:r>
      <w:bookmarkStart w:id="30" w:name="_LINE__19_9f12a531_3970_486c_a24d_4f938e"/>
      <w:bookmarkEnd w:id="29"/>
      <w:r w:rsidRPr="00125BAA">
        <w:rPr>
          <w:rFonts w:ascii="Arial" w:eastAsia="Arial" w:hAnsi="Arial" w:cs="Arial"/>
        </w:rPr>
        <w:t>32</w:t>
      </w:r>
      <w:r>
        <w:rPr>
          <w:rFonts w:ascii="Arial" w:eastAsia="Arial" w:hAnsi="Arial" w:cs="Arial"/>
        </w:rPr>
        <w:t>.8</w:t>
      </w:r>
      <w:r w:rsidRPr="00125BAA">
        <w:rPr>
          <w:rFonts w:ascii="Arial" w:eastAsia="Arial" w:hAnsi="Arial" w:cs="Arial"/>
        </w:rPr>
        <w:t xml:space="preserve">% of the 7,386 seats in the 99 state legislative chambers in the United States are currently </w:t>
      </w:r>
      <w:bookmarkStart w:id="31" w:name="_LINE__20_01fe5dba_1144_4964_b75e_aa51ec"/>
      <w:bookmarkEnd w:id="30"/>
      <w:r w:rsidRPr="00125BAA">
        <w:rPr>
          <w:rFonts w:ascii="Arial" w:eastAsia="Arial" w:hAnsi="Arial" w:cs="Arial"/>
        </w:rPr>
        <w:t>held by women, including 4</w:t>
      </w:r>
      <w:r>
        <w:rPr>
          <w:rFonts w:ascii="Arial" w:eastAsia="Arial" w:hAnsi="Arial" w:cs="Arial"/>
        </w:rPr>
        <w:t>3</w:t>
      </w:r>
      <w:r w:rsidRPr="00125BAA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>5</w:t>
      </w:r>
      <w:r w:rsidRPr="00125BAA">
        <w:rPr>
          <w:rFonts w:ascii="Arial" w:eastAsia="Arial" w:hAnsi="Arial" w:cs="Arial"/>
        </w:rPr>
        <w:t>% of the seats in the Maine Legislature; and</w:t>
      </w:r>
      <w:bookmarkEnd w:id="31"/>
    </w:p>
    <w:p w:rsidR="008C6693" w:rsidP="008C6693">
      <w:pPr>
        <w:ind w:left="360" w:firstLine="360"/>
        <w:rPr>
          <w:rFonts w:ascii="Arial" w:eastAsia="Arial" w:hAnsi="Arial" w:cs="Arial"/>
        </w:rPr>
      </w:pPr>
      <w:bookmarkStart w:id="32" w:name="_WHEREAS_CLAUSE__35ea4331_1936_4624_9a91"/>
      <w:bookmarkStart w:id="33" w:name="_PAR__5_3f98dbd8_7ff6_4fdc_bc78_b9995ab9"/>
      <w:bookmarkStart w:id="34" w:name="_LINE__21_5cc6e26d_ab6c_429d_bd0c_9f5816"/>
      <w:bookmarkEnd w:id="27"/>
      <w:bookmarkEnd w:id="28"/>
      <w:r>
        <w:rPr>
          <w:rFonts w:ascii="Arial" w:eastAsia="Arial" w:hAnsi="Arial" w:cs="Arial"/>
          <w:b/>
        </w:rPr>
        <w:t xml:space="preserve">WHEREAS, </w:t>
      </w:r>
      <w:r w:rsidRPr="00125BAA">
        <w:rPr>
          <w:rFonts w:ascii="Arial" w:eastAsia="Arial" w:hAnsi="Arial" w:cs="Arial"/>
        </w:rPr>
        <w:t xml:space="preserve">Maine is one of </w:t>
      </w:r>
      <w:r>
        <w:rPr>
          <w:rFonts w:ascii="Arial" w:eastAsia="Arial" w:hAnsi="Arial" w:cs="Arial"/>
        </w:rPr>
        <w:t>26</w:t>
      </w:r>
      <w:r w:rsidRPr="00125BAA">
        <w:rPr>
          <w:rFonts w:ascii="Arial" w:eastAsia="Arial" w:hAnsi="Arial" w:cs="Arial"/>
        </w:rPr>
        <w:t xml:space="preserve"> states with a woman serving as a </w:t>
      </w:r>
      <w:r>
        <w:rPr>
          <w:rFonts w:ascii="Arial" w:eastAsia="Arial" w:hAnsi="Arial" w:cs="Arial"/>
        </w:rPr>
        <w:t>p</w:t>
      </w:r>
      <w:r w:rsidRPr="00125BAA">
        <w:rPr>
          <w:rFonts w:ascii="Arial" w:eastAsia="Arial" w:hAnsi="Arial" w:cs="Arial"/>
        </w:rPr>
        <w:t xml:space="preserve">residing </w:t>
      </w:r>
      <w:r>
        <w:rPr>
          <w:rFonts w:ascii="Arial" w:eastAsia="Arial" w:hAnsi="Arial" w:cs="Arial"/>
        </w:rPr>
        <w:t>o</w:t>
      </w:r>
      <w:r w:rsidRPr="00125BAA">
        <w:rPr>
          <w:rFonts w:ascii="Arial" w:eastAsia="Arial" w:hAnsi="Arial" w:cs="Arial"/>
        </w:rPr>
        <w:t xml:space="preserve">fficer of its </w:t>
      </w:r>
      <w:bookmarkStart w:id="35" w:name="_LINE__22_9468b97a_c93a_4387_b154_a81fe9"/>
      <w:bookmarkEnd w:id="34"/>
      <w:r w:rsidRPr="00125BAA">
        <w:rPr>
          <w:rFonts w:ascii="Arial" w:eastAsia="Arial" w:hAnsi="Arial" w:cs="Arial"/>
        </w:rPr>
        <w:t>Legislature; now, therefore, be it</w:t>
      </w:r>
      <w:bookmarkEnd w:id="35"/>
    </w:p>
    <w:p w:rsidR="008C6693" w:rsidP="008C6693">
      <w:pPr>
        <w:ind w:left="360" w:firstLine="360"/>
        <w:rPr>
          <w:rFonts w:ascii="Arial" w:eastAsia="Arial" w:hAnsi="Arial" w:cs="Arial"/>
        </w:rPr>
      </w:pPr>
      <w:bookmarkStart w:id="36" w:name="_RESOLVED__7c575071_8d3c_402c_a41d_fae3b"/>
      <w:bookmarkStart w:id="37" w:name="_PAR__6_9e3405d8_ce77_4ee6_a670_6f32e772"/>
      <w:bookmarkStart w:id="38" w:name="_LINE__23_3b298b3a_8b90_4467_bded_1f82fe"/>
      <w:bookmarkEnd w:id="32"/>
      <w:bookmarkEnd w:id="33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125BAA">
        <w:rPr>
          <w:rFonts w:ascii="Arial" w:eastAsia="Arial" w:hAnsi="Arial" w:cs="Arial"/>
        </w:rPr>
        <w:t xml:space="preserve">That We, the Members of the One Hundred and Thirty-first Legislature now </w:t>
      </w:r>
      <w:bookmarkStart w:id="39" w:name="_LINE__24_c19fc30c_b9a5_458d_9d4f_a64bc3"/>
      <w:bookmarkEnd w:id="38"/>
      <w:r w:rsidRPr="00125BAA">
        <w:rPr>
          <w:rFonts w:ascii="Arial" w:eastAsia="Arial" w:hAnsi="Arial" w:cs="Arial"/>
        </w:rPr>
        <w:t xml:space="preserve">assembled in the </w:t>
      </w:r>
      <w:r>
        <w:rPr>
          <w:rFonts w:ascii="Arial" w:eastAsia="Arial" w:hAnsi="Arial" w:cs="Arial"/>
        </w:rPr>
        <w:t>Second</w:t>
      </w:r>
      <w:r w:rsidRPr="00125BAA">
        <w:rPr>
          <w:rFonts w:ascii="Arial" w:eastAsia="Arial" w:hAnsi="Arial" w:cs="Arial"/>
        </w:rPr>
        <w:t xml:space="preserve"> Regular Session, on behalf of the people we represent, take this </w:t>
      </w:r>
      <w:bookmarkStart w:id="40" w:name="_LINE__25_01ed946c_15fb_4172_88ec_4d2a2c"/>
      <w:bookmarkEnd w:id="39"/>
      <w:r w:rsidRPr="00125BAA">
        <w:rPr>
          <w:rFonts w:ascii="Arial" w:eastAsia="Arial" w:hAnsi="Arial" w:cs="Arial"/>
        </w:rPr>
        <w:t xml:space="preserve">opportunity to recognize the contributions of Maine women throughout our history, the </w:t>
      </w:r>
      <w:bookmarkStart w:id="41" w:name="_LINE__26_f5d97047_2ea1_41b8_8f8b_4ab1b6"/>
      <w:bookmarkEnd w:id="40"/>
      <w:r w:rsidRPr="00125BAA">
        <w:rPr>
          <w:rFonts w:ascii="Arial" w:eastAsia="Arial" w:hAnsi="Arial" w:cs="Arial"/>
        </w:rPr>
        <w:t xml:space="preserve">ongoing march toward gender equality, both in Maine and around the world, and the </w:t>
      </w:r>
      <w:bookmarkStart w:id="42" w:name="_LINE__27_e17e0c26_336c_4884_b8b0_2d4cb3"/>
      <w:bookmarkEnd w:id="41"/>
      <w:r w:rsidRPr="00125BAA">
        <w:rPr>
          <w:rFonts w:ascii="Arial" w:eastAsia="Arial" w:hAnsi="Arial" w:cs="Arial"/>
        </w:rPr>
        <w:t>designation of March 8, 202</w:t>
      </w:r>
      <w:r>
        <w:rPr>
          <w:rFonts w:ascii="Arial" w:eastAsia="Arial" w:hAnsi="Arial" w:cs="Arial"/>
        </w:rPr>
        <w:t>4</w:t>
      </w:r>
      <w:r w:rsidRPr="00125BAA">
        <w:rPr>
          <w:rFonts w:ascii="Arial" w:eastAsia="Arial" w:hAnsi="Arial" w:cs="Arial"/>
        </w:rPr>
        <w:t xml:space="preserve"> as International Women's Day.</w:t>
      </w:r>
      <w:bookmarkEnd w:id="42"/>
    </w:p>
    <w:p w:rsidR="008C6693" w:rsidP="008C6693">
      <w:pPr>
        <w:rPr>
          <w:rFonts w:ascii="Arial" w:eastAsia="Arial" w:hAnsi="Arial" w:cs="Arial"/>
        </w:rPr>
      </w:pPr>
      <w:bookmarkStart w:id="43" w:name="_PAR__7_efd8cf16_492a_43be_96a8_b35b8998"/>
      <w:bookmarkStart w:id="44" w:name="_LINE__28_83cfbda6_1478_40ef_b05b_d6fce4"/>
      <w:bookmarkEnd w:id="1"/>
      <w:bookmarkEnd w:id="3"/>
      <w:bookmarkEnd w:id="36"/>
      <w:bookmarkEnd w:id="37"/>
      <w:r>
        <w:rPr>
          <w:rFonts w:ascii="Arial" w:eastAsia="Arial" w:hAnsi="Arial" w:cs="Arial"/>
        </w:rPr>
        <w:t xml:space="preserve"> </w:t>
      </w:r>
      <w:bookmarkStart w:id="45" w:name="_PROCESSED_CHANGE__600d1fa6_c100_4fe1_97"/>
      <w:bookmarkEnd w:id="44"/>
    </w:p>
    <w:bookmarkEnd w:id="2"/>
    <w:bookmarkEnd w:id="4"/>
    <w:bookmarkEnd w:id="43"/>
    <w:bookmarkEnd w:id="45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LR3141,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MARCH 8, 2024 AS INTERNATIONAL WOMEN'S DAY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25BAA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60A9F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C6693"/>
    <w:rsid w:val="0092322A"/>
    <w:rsid w:val="009367EC"/>
    <w:rsid w:val="0099722B"/>
    <w:rsid w:val="009B3D4F"/>
    <w:rsid w:val="009C21D6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