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Prevent Negative Impacts from Federal Funding Changes to and Fund Eligibility Determinations and Outreach for the Supplemental Nutrition Assistance Program</w:t>
      </w:r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0" w:name="_EMERGENCY_PREAMBLE__5cc3e216_030a_4e79_"/>
      <w:bookmarkStart w:id="1" w:name="_DOC_BODY__e73e4b50_e98e_42af_99e1_20021"/>
      <w:bookmarkStart w:id="2" w:name="_DOC_BODY_CONTAINER__0893d6be_7386_4090_"/>
      <w:bookmarkStart w:id="3" w:name="_PAGE__1_113a252d_f5a7_4779_b73c_78d9171"/>
      <w:bookmarkStart w:id="4" w:name="_PAR__1_14c9fe68_4331_4cba_aa4d_3654ecfe"/>
      <w:bookmarkStart w:id="5" w:name="_LINE__1_b315aa74_36f8_48ee_a80f_d244fd5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2872cd7c_7a37_4d9f_a0c1_4f911d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7" w:name="_PAR__2_b252d8ac_b368_47a4_a764_9e2f637c"/>
      <w:bookmarkStart w:id="8" w:name="_LINE__3_9727fd16_8f50_46d8_990e_8bd133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United States Department of Agriculture has changed the funding </w:t>
      </w:r>
      <w:bookmarkStart w:id="9" w:name="_LINE__4_4a8e6ebd_a996_421c_b8d1_5f02f66"/>
      <w:bookmarkEnd w:id="8"/>
      <w:r>
        <w:rPr>
          <w:rFonts w:ascii="Arial" w:eastAsia="Arial" w:hAnsi="Arial" w:cs="Arial"/>
        </w:rPr>
        <w:t xml:space="preserve">structure of the Supplemental Nutrition Assistance Program, which will require the State </w:t>
      </w:r>
      <w:bookmarkStart w:id="10" w:name="_LINE__5_83d690c3_f3eb_421d_ad95_9e88c62"/>
      <w:bookmarkEnd w:id="9"/>
      <w:r>
        <w:rPr>
          <w:rFonts w:ascii="Arial" w:eastAsia="Arial" w:hAnsi="Arial" w:cs="Arial"/>
        </w:rPr>
        <w:t xml:space="preserve">to contribute as much as 15% of program costs if the error rate for eligibility determinations </w:t>
      </w:r>
      <w:bookmarkStart w:id="11" w:name="_LINE__6_ecaee4e5_80bf_4868_b828_b6c2426"/>
      <w:bookmarkEnd w:id="10"/>
      <w:r>
        <w:rPr>
          <w:rFonts w:ascii="Arial" w:eastAsia="Arial" w:hAnsi="Arial" w:cs="Arial"/>
        </w:rPr>
        <w:t>exceeds certain thresholds; and</w:t>
      </w:r>
      <w:bookmarkEnd w:id="11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12" w:name="_PAR__3_41699389_5a48_4cd3_a33e_d18f52bd"/>
      <w:bookmarkStart w:id="13" w:name="_LINE__7_4bfb0117_fc0b_4e3e_95a2_53bbd77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effective date of the funding structure change begins in federal fiscal </w:t>
      </w:r>
      <w:bookmarkStart w:id="14" w:name="_LINE__8_9470fcf7_1c73_4900_91fe_49dd28d"/>
      <w:bookmarkEnd w:id="13"/>
      <w:r>
        <w:rPr>
          <w:rFonts w:ascii="Arial" w:eastAsia="Arial" w:hAnsi="Arial" w:cs="Arial"/>
        </w:rPr>
        <w:t xml:space="preserve">year 2028, which commences on October 1, 2027.  The electronic system required by this </w:t>
      </w:r>
      <w:bookmarkStart w:id="15" w:name="_LINE__9_58cdca5e_9bbe_4c12_8090_ae0a627"/>
      <w:bookmarkEnd w:id="14"/>
      <w:r>
        <w:rPr>
          <w:rFonts w:ascii="Arial" w:eastAsia="Arial" w:hAnsi="Arial" w:cs="Arial"/>
        </w:rPr>
        <w:t xml:space="preserve">legislation is expected to assist the Department of Health and Human Services in reducing </w:t>
      </w:r>
      <w:bookmarkStart w:id="16" w:name="_LINE__10_211c17f8_1c47_4e94_806c_f95b36"/>
      <w:bookmarkEnd w:id="15"/>
      <w:r>
        <w:rPr>
          <w:rFonts w:ascii="Arial" w:eastAsia="Arial" w:hAnsi="Arial" w:cs="Arial"/>
        </w:rPr>
        <w:t xml:space="preserve">the error rate to a level that minimizes the State's share of the costs of program benefits by </w:t>
      </w:r>
      <w:bookmarkStart w:id="17" w:name="_LINE__11_09e6e1bb_5efd_433e_afc0_7d808b"/>
      <w:bookmarkEnd w:id="16"/>
      <w:r>
        <w:rPr>
          <w:rFonts w:ascii="Arial" w:eastAsia="Arial" w:hAnsi="Arial" w:cs="Arial"/>
        </w:rPr>
        <w:t>the effective date of the federal funding structure change; and</w:t>
      </w:r>
      <w:bookmarkEnd w:id="17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18" w:name="_PAR__4_4af21c6a_13b9_44fc_a86c_a9cedefe"/>
      <w:bookmarkStart w:id="19" w:name="_LINE__12_7d39de8f_2bf2_40ce_8578_372cd6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3_2ca3bcf7_e768_429a_9948_78f78e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4_2a5cf0e1_ef13_45d0_a9f3_8ac360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5_9f7239f7_8f45_422b_b1e8_4f1f1a"/>
      <w:bookmarkEnd w:id="21"/>
      <w:r>
        <w:rPr>
          <w:rFonts w:ascii="Arial" w:eastAsia="Arial" w:hAnsi="Arial" w:cs="Arial"/>
        </w:rPr>
        <w:t>therefore,</w:t>
      </w:r>
      <w:bookmarkEnd w:id="22"/>
    </w:p>
    <w:p w:rsidR="008D3EC1" w:rsidP="008D3EC1">
      <w:pPr>
        <w:ind w:left="360"/>
        <w:rPr>
          <w:rFonts w:ascii="Arial" w:eastAsia="Arial" w:hAnsi="Arial" w:cs="Arial"/>
        </w:rPr>
      </w:pPr>
      <w:bookmarkStart w:id="23" w:name="_ENACTING_CLAUSE__7b99be60_04de_43a2_8e4"/>
      <w:bookmarkStart w:id="24" w:name="_PAR__5_65a5ea22_e9e3_4aa6_b117_8c090528"/>
      <w:bookmarkStart w:id="25" w:name="_LINE__16_ef28712b_fc55_4958_8ec2_9d7d51"/>
      <w:bookmarkEnd w:id="0"/>
      <w:bookmarkEnd w:id="18"/>
      <w:r>
        <w:rPr>
          <w:rFonts w:ascii="Arial" w:eastAsia="Arial" w:hAnsi="Arial" w:cs="Arial"/>
          <w:b/>
        </w:rPr>
        <w:t>Be it enacted by the People of the State of Maine as follows:</w:t>
      </w:r>
      <w:bookmarkEnd w:id="25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26" w:name="_BILL_SECTION_HEADER__713dd7d6_a10a_42b1"/>
      <w:bookmarkStart w:id="27" w:name="_BILL_SECTION__daababc2_def7_4ba7_907f_6"/>
      <w:bookmarkStart w:id="28" w:name="_DOC_BODY_CONTENT__af838d1f_0a93_49ea_b6"/>
      <w:bookmarkStart w:id="29" w:name="_PAR__6_4ef2a3c9_715a_41de_aa10_715458bd"/>
      <w:bookmarkStart w:id="30" w:name="_LINE__17_5c2ecc0c_7184_4d26_b75a_ab076f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7cbb350d_7741_4110"/>
      <w:r>
        <w:rPr>
          <w:rFonts w:ascii="Arial" w:eastAsia="Arial" w:hAnsi="Arial" w:cs="Arial"/>
          <w:b/>
          <w:sz w:val="24"/>
        </w:rPr>
        <w:t>1</w:t>
      </w:r>
      <w:bookmarkEnd w:id="31"/>
      <w:r>
        <w:rPr>
          <w:rFonts w:ascii="Arial" w:eastAsia="Arial" w:hAnsi="Arial" w:cs="Arial"/>
          <w:b/>
          <w:sz w:val="24"/>
        </w:rPr>
        <w:t xml:space="preserve">.  22 MRSA §3104, sub-§5, </w:t>
      </w:r>
      <w:r>
        <w:rPr>
          <w:rFonts w:ascii="Arial" w:eastAsia="Arial" w:hAnsi="Arial" w:cs="Arial"/>
        </w:rPr>
        <w:t xml:space="preserve">as enacted by PL 1979, c. 386, is amended by </w:t>
      </w:r>
      <w:bookmarkStart w:id="32" w:name="_LINE__18_78b243b4_71d1_4514_ae69_cc490f"/>
      <w:bookmarkEnd w:id="30"/>
      <w:r>
        <w:rPr>
          <w:rFonts w:ascii="Arial" w:eastAsia="Arial" w:hAnsi="Arial" w:cs="Arial"/>
        </w:rPr>
        <w:t>enacting at the end a new last blocked paragraph to read:</w:t>
      </w:r>
      <w:bookmarkEnd w:id="32"/>
    </w:p>
    <w:p w:rsidR="008D3EC1" w:rsidP="008D3EC1">
      <w:pPr>
        <w:ind w:left="360"/>
        <w:rPr>
          <w:rFonts w:ascii="Arial" w:eastAsia="Arial" w:hAnsi="Arial" w:cs="Arial"/>
        </w:rPr>
      </w:pPr>
      <w:bookmarkStart w:id="33" w:name="_STATUTE_CONTENT__76881d9a_51e7_4c1f_ab2"/>
      <w:bookmarkStart w:id="34" w:name="_STATUTE_P__8d745ccf_48e4_4bfa_b0af_7242"/>
      <w:bookmarkStart w:id="35" w:name="_PAR__7_9e7db4b7_ac40_430c_953d_09518abe"/>
      <w:bookmarkStart w:id="36" w:name="_LINE__19_491185e8_ad33_45c6_a32a_9ce969"/>
      <w:bookmarkStart w:id="37" w:name="_PROCESSED_CHANGE__6fc5118e_760a_4ae2_be"/>
      <w:bookmarkEnd w:id="26"/>
      <w:bookmarkEnd w:id="29"/>
      <w:r>
        <w:rPr>
          <w:rFonts w:ascii="Arial" w:eastAsia="Arial" w:hAnsi="Arial" w:cs="Arial"/>
          <w:u w:val="single"/>
        </w:rPr>
        <w:t xml:space="preserve">The department shall establish a </w:t>
      </w:r>
      <w:r>
        <w:rPr>
          <w:rFonts w:ascii="Arial" w:eastAsia="Arial" w:hAnsi="Arial" w:cs="Arial"/>
          <w:u w:val="single"/>
        </w:rPr>
        <w:t xml:space="preserve">grant </w:t>
      </w:r>
      <w:r>
        <w:rPr>
          <w:rFonts w:ascii="Arial" w:eastAsia="Arial" w:hAnsi="Arial" w:cs="Arial"/>
          <w:u w:val="single"/>
        </w:rPr>
        <w:t xml:space="preserve">program to provide grants to community-based </w:t>
      </w:r>
      <w:bookmarkStart w:id="38" w:name="_LINE__20_53b9add8_a227_4863_8594_5ee33b"/>
      <w:bookmarkEnd w:id="36"/>
      <w:r>
        <w:rPr>
          <w:rFonts w:ascii="Arial" w:eastAsia="Arial" w:hAnsi="Arial" w:cs="Arial"/>
          <w:u w:val="single"/>
        </w:rPr>
        <w:t xml:space="preserve">organizations that have entered into contracts with the department to provide SNAP </w:t>
      </w:r>
      <w:bookmarkStart w:id="39" w:name="_LINE__21_ea3d3fd3_5899_427e_b8c9_33c0fd"/>
      <w:bookmarkEnd w:id="38"/>
      <w:r>
        <w:rPr>
          <w:rFonts w:ascii="Arial" w:eastAsia="Arial" w:hAnsi="Arial" w:cs="Arial"/>
          <w:u w:val="single"/>
        </w:rPr>
        <w:t xml:space="preserve">outreach activities.  The department may award a community-based organization a grant </w:t>
      </w:r>
      <w:bookmarkStart w:id="40" w:name="_LINE__22_01f2eabe_27e0_4974_945e_5a6f0c"/>
      <w:bookmarkEnd w:id="39"/>
      <w:r>
        <w:rPr>
          <w:rFonts w:ascii="Arial" w:eastAsia="Arial" w:hAnsi="Arial" w:cs="Arial"/>
          <w:u w:val="single"/>
        </w:rPr>
        <w:t>under th</w:t>
      </w:r>
      <w:r>
        <w:rPr>
          <w:rFonts w:ascii="Arial" w:eastAsia="Arial" w:hAnsi="Arial" w:cs="Arial"/>
          <w:u w:val="single"/>
        </w:rPr>
        <w:t>e grant program</w:t>
      </w:r>
      <w:r>
        <w:rPr>
          <w:rFonts w:ascii="Arial" w:eastAsia="Arial" w:hAnsi="Arial" w:cs="Arial"/>
          <w:u w:val="single"/>
        </w:rPr>
        <w:t xml:space="preserve"> to provide matching funds for federal funding for approved SNAP </w:t>
      </w:r>
      <w:bookmarkStart w:id="41" w:name="_LINE__23_0e5f6910_be62_456c_aff4_413789"/>
      <w:bookmarkEnd w:id="40"/>
      <w:r>
        <w:rPr>
          <w:rFonts w:ascii="Arial" w:eastAsia="Arial" w:hAnsi="Arial" w:cs="Arial"/>
          <w:u w:val="single"/>
        </w:rPr>
        <w:t xml:space="preserve">outreach activities and to hire a SNAP outreach community coordinator to improve </w:t>
      </w:r>
      <w:bookmarkStart w:id="42" w:name="_LINE__24_074303f4_b9f1_4a4d_80fe_7d6f25"/>
      <w:bookmarkEnd w:id="41"/>
      <w:r>
        <w:rPr>
          <w:rFonts w:ascii="Arial" w:eastAsia="Arial" w:hAnsi="Arial" w:cs="Arial"/>
          <w:u w:val="single"/>
        </w:rPr>
        <w:t>communications with SNAP recipients.</w:t>
      </w:r>
      <w:bookmarkEnd w:id="42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43" w:name="_BILL_SECTION_HEADER__f4008284_5850_4a61"/>
      <w:bookmarkStart w:id="44" w:name="_BILL_SECTION__1df5ca36_7a22_4488_b278_6"/>
      <w:bookmarkStart w:id="45" w:name="_PAR__8_aa015872_9546_4592_9f56_06113bd2"/>
      <w:bookmarkStart w:id="46" w:name="_LINE__25_4b66ea8c_885c_43a6_b6dc_ebda7d"/>
      <w:bookmarkEnd w:id="27"/>
      <w:bookmarkEnd w:id="33"/>
      <w:bookmarkEnd w:id="34"/>
      <w:bookmarkEnd w:id="35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b603656b_999b_4567"/>
      <w:r>
        <w:rPr>
          <w:rFonts w:ascii="Arial" w:eastAsia="Arial" w:hAnsi="Arial" w:cs="Arial"/>
          <w:b/>
          <w:sz w:val="24"/>
        </w:rPr>
        <w:t>2</w:t>
      </w:r>
      <w:bookmarkEnd w:id="47"/>
      <w:r>
        <w:rPr>
          <w:rFonts w:ascii="Arial" w:eastAsia="Arial" w:hAnsi="Arial" w:cs="Arial"/>
          <w:b/>
          <w:sz w:val="24"/>
        </w:rPr>
        <w:t>.  22 MRSA §3104, sub-§18</w:t>
      </w:r>
      <w:r>
        <w:rPr>
          <w:rFonts w:ascii="Arial" w:eastAsia="Arial" w:hAnsi="Arial" w:cs="Arial"/>
        </w:rPr>
        <w:t xml:space="preserve"> is enacted to read:</w:t>
      </w:r>
      <w:bookmarkEnd w:id="46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48" w:name="_STATUTE_NUMBER__025e83e0_7697_45a3_9bfd"/>
      <w:bookmarkStart w:id="49" w:name="_STATUTE_SS__4c6010a8_e8b1_451d_aa94_84a"/>
      <w:bookmarkStart w:id="50" w:name="_PAR__9_9008157f_09b5_4459_81b0_917b5bd5"/>
      <w:bookmarkStart w:id="51" w:name="_LINE__26_b5533b32_c92f_40d5_b940_fcddc0"/>
      <w:bookmarkStart w:id="52" w:name="_PROCESSED_CHANGE__57631c83_41bf_4395_8e"/>
      <w:bookmarkEnd w:id="43"/>
      <w:bookmarkEnd w:id="45"/>
      <w:r>
        <w:rPr>
          <w:rFonts w:ascii="Arial" w:eastAsia="Arial" w:hAnsi="Arial" w:cs="Arial"/>
          <w:b/>
          <w:u w:val="single"/>
        </w:rPr>
        <w:t>18</w:t>
      </w:r>
      <w:bookmarkEnd w:id="48"/>
      <w:r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f0ffce57_42ed_4409_95"/>
      <w:r>
        <w:rPr>
          <w:rFonts w:ascii="Arial" w:eastAsia="Arial" w:hAnsi="Arial" w:cs="Arial"/>
          <w:b/>
          <w:u w:val="single"/>
        </w:rPr>
        <w:t xml:space="preserve">Error rate reduction system. 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STATUTE_CONTENT__3e6f111d_3134_4a2e_8a0"/>
      <w:bookmarkEnd w:id="53"/>
      <w:r>
        <w:rPr>
          <w:rFonts w:ascii="Arial" w:eastAsia="Arial" w:hAnsi="Arial" w:cs="Arial"/>
          <w:u w:val="single"/>
        </w:rPr>
        <w:t xml:space="preserve">The department shall operate an electronic system </w:t>
      </w:r>
      <w:bookmarkStart w:id="55" w:name="_LINE__27_a3f8b708_867c_4bbd_a79c_048798"/>
      <w:bookmarkEnd w:id="51"/>
      <w:r>
        <w:rPr>
          <w:rFonts w:ascii="Arial" w:eastAsia="Arial" w:hAnsi="Arial" w:cs="Arial"/>
          <w:u w:val="single"/>
        </w:rPr>
        <w:t>to detect</w:t>
      </w:r>
      <w:r>
        <w:rPr>
          <w:rFonts w:ascii="Arial" w:eastAsia="Arial" w:hAnsi="Arial" w:cs="Arial"/>
          <w:u w:val="single"/>
        </w:rPr>
        <w:t xml:space="preserve"> and correct erroneous eligibility determinations for food allotments using </w:t>
      </w:r>
      <w:bookmarkStart w:id="56" w:name="_LINE__28_a0f035b5_60bc_4dc2_94d3_a13ef3"/>
      <w:bookmarkEnd w:id="55"/>
      <w:r>
        <w:rPr>
          <w:rFonts w:ascii="Arial" w:eastAsia="Arial" w:hAnsi="Arial" w:cs="Arial"/>
          <w:u w:val="single"/>
        </w:rPr>
        <w:t>advanced mathematical methods, with a goal of reducing the error rate calculate</w:t>
      </w:r>
      <w:r>
        <w:rPr>
          <w:rFonts w:ascii="Arial" w:eastAsia="Arial" w:hAnsi="Arial" w:cs="Arial"/>
          <w:u w:val="single"/>
        </w:rPr>
        <w:t xml:space="preserve">d by the </w:t>
      </w:r>
      <w:bookmarkStart w:id="57" w:name="_LINE__29_73f171cb_d890_43b8_ae93_5af6e4"/>
      <w:bookmarkEnd w:id="56"/>
      <w:r>
        <w:rPr>
          <w:rFonts w:ascii="Arial" w:eastAsia="Arial" w:hAnsi="Arial" w:cs="Arial"/>
          <w:u w:val="single"/>
        </w:rPr>
        <w:t xml:space="preserve">United States Department of Agriculture to a level that minimizes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tate's share of </w:t>
      </w:r>
      <w:r>
        <w:rPr>
          <w:rFonts w:ascii="Arial" w:eastAsia="Arial" w:hAnsi="Arial" w:cs="Arial"/>
          <w:u w:val="single"/>
        </w:rPr>
        <w:t xml:space="preserve">the </w:t>
      </w:r>
      <w:bookmarkStart w:id="58" w:name="_LINE__30_3843f4f8_0324_439d_8f69_a4110c"/>
      <w:bookmarkEnd w:id="57"/>
      <w:r>
        <w:rPr>
          <w:rFonts w:ascii="Arial" w:eastAsia="Arial" w:hAnsi="Arial" w:cs="Arial"/>
          <w:u w:val="single"/>
        </w:rPr>
        <w:t>cost</w:t>
      </w:r>
      <w:r>
        <w:rPr>
          <w:rFonts w:ascii="Arial" w:eastAsia="Arial" w:hAnsi="Arial" w:cs="Arial"/>
          <w:u w:val="single"/>
        </w:rPr>
        <w:t>s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SNAP </w:t>
      </w:r>
      <w:r>
        <w:rPr>
          <w:rFonts w:ascii="Arial" w:eastAsia="Arial" w:hAnsi="Arial" w:cs="Arial"/>
          <w:u w:val="single"/>
        </w:rPr>
        <w:t xml:space="preserve">benefits.  The electronic system must be capable of identifying root causes </w:t>
      </w:r>
      <w:bookmarkStart w:id="59" w:name="_LINE__31_b893e482_f241_4f0e_ab50_faf534"/>
      <w:bookmarkEnd w:id="58"/>
      <w:r>
        <w:rPr>
          <w:rFonts w:ascii="Arial" w:eastAsia="Arial" w:hAnsi="Arial" w:cs="Arial"/>
          <w:u w:val="single"/>
        </w:rPr>
        <w:t>of erroneous eligibility determin</w:t>
      </w:r>
      <w:r>
        <w:rPr>
          <w:rFonts w:ascii="Arial" w:eastAsia="Arial" w:hAnsi="Arial" w:cs="Arial"/>
          <w:u w:val="single"/>
        </w:rPr>
        <w:t xml:space="preserve">ations and operate independently of another system or </w:t>
      </w:r>
      <w:bookmarkStart w:id="60" w:name="_LINE__32_77a19551_3031_4b38_bfc2_d546c8"/>
      <w:bookmarkEnd w:id="59"/>
      <w:r>
        <w:rPr>
          <w:rFonts w:ascii="Arial" w:eastAsia="Arial" w:hAnsi="Arial" w:cs="Arial"/>
          <w:u w:val="single"/>
        </w:rPr>
        <w:t xml:space="preserve">systems used by the department to process and record eligibility determinations.  The </w:t>
      </w:r>
      <w:bookmarkStart w:id="61" w:name="_LINE__33_23e2da4a_1000_4c51_93d2_5c0a82"/>
      <w:bookmarkEnd w:id="60"/>
      <w:r>
        <w:rPr>
          <w:rFonts w:ascii="Arial" w:eastAsia="Arial" w:hAnsi="Arial" w:cs="Arial"/>
          <w:u w:val="single"/>
        </w:rPr>
        <w:t>electronic system must operate in conformity with regulations and error rate</w:t>
      </w:r>
      <w:r>
        <w:rPr>
          <w:rFonts w:ascii="Arial" w:eastAsia="Arial" w:hAnsi="Arial" w:cs="Arial"/>
          <w:u w:val="single"/>
        </w:rPr>
        <w:t xml:space="preserve"> standards </w:t>
      </w:r>
      <w:bookmarkStart w:id="62" w:name="_LINE__34_c3d016b6_744f_46df_9388_4c603f"/>
      <w:bookmarkEnd w:id="61"/>
      <w:r>
        <w:rPr>
          <w:rFonts w:ascii="Arial" w:eastAsia="Arial" w:hAnsi="Arial" w:cs="Arial"/>
          <w:u w:val="single"/>
        </w:rPr>
        <w:t>promulgated by the United States Department of Agriculture.</w:t>
      </w:r>
      <w:bookmarkEnd w:id="62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63" w:name="_BILL_SECTION_HEADER__c119fe4e_ae77_43e2"/>
      <w:bookmarkStart w:id="64" w:name="_BILL_SECTION__c1f55063_dd6e_4614_87ab_6"/>
      <w:bookmarkStart w:id="65" w:name="_PAR__10_f799f7fb_edee_461b_b624_3bd182e"/>
      <w:bookmarkStart w:id="66" w:name="_LINE__35_7ad29200_daaa_4a25_bec3_f0fdd8"/>
      <w:bookmarkEnd w:id="44"/>
      <w:bookmarkEnd w:id="49"/>
      <w:bookmarkEnd w:id="50"/>
      <w:bookmarkEnd w:id="52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e1256ca9_1000_4eed"/>
      <w:r>
        <w:rPr>
          <w:rFonts w:ascii="Arial" w:eastAsia="Arial" w:hAnsi="Arial" w:cs="Arial"/>
          <w:b/>
          <w:sz w:val="24"/>
        </w:rPr>
        <w:t>3</w:t>
      </w:r>
      <w:bookmarkEnd w:id="67"/>
      <w:r>
        <w:rPr>
          <w:rFonts w:ascii="Arial" w:eastAsia="Arial" w:hAnsi="Arial" w:cs="Arial"/>
          <w:b/>
          <w:sz w:val="24"/>
        </w:rPr>
        <w:t>.  22 MRSA §3104, sub-§19</w:t>
      </w:r>
      <w:r>
        <w:rPr>
          <w:rFonts w:ascii="Arial" w:eastAsia="Arial" w:hAnsi="Arial" w:cs="Arial"/>
        </w:rPr>
        <w:t xml:space="preserve"> is enacted to read:</w:t>
      </w:r>
      <w:bookmarkEnd w:id="66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68" w:name="_STATUTE_NUMBER__7617a19c_2b39_4291_a9d8"/>
      <w:bookmarkStart w:id="69" w:name="_STATUTE_SS__c9a9fbb6_b3b0_4fb6_b340_655"/>
      <w:bookmarkStart w:id="70" w:name="_PAR__11_dbaf6818_30d3_4575_bb19_719a822"/>
      <w:bookmarkStart w:id="71" w:name="_LINE__36_781b1194_f6c1_4579_950d_aee5fa"/>
      <w:bookmarkStart w:id="72" w:name="_PROCESSED_CHANGE__05ff2053_7480_40ad_84"/>
      <w:bookmarkEnd w:id="63"/>
      <w:bookmarkEnd w:id="65"/>
      <w:r>
        <w:rPr>
          <w:rFonts w:ascii="Arial" w:eastAsia="Arial" w:hAnsi="Arial" w:cs="Arial"/>
          <w:b/>
          <w:u w:val="single"/>
        </w:rPr>
        <w:t>19</w:t>
      </w:r>
      <w:bookmarkEnd w:id="68"/>
      <w:r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1b24f762_3612_4c90_90"/>
      <w:r>
        <w:rPr>
          <w:rFonts w:ascii="Arial" w:eastAsia="Arial" w:hAnsi="Arial" w:cs="Arial"/>
          <w:b/>
          <w:u w:val="single"/>
        </w:rPr>
        <w:t xml:space="preserve">Contingency fund. 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6628cf22_9a47_4ba4_883"/>
      <w:bookmarkEnd w:id="73"/>
      <w:r>
        <w:rPr>
          <w:rFonts w:ascii="Arial" w:eastAsia="Arial" w:hAnsi="Arial" w:cs="Arial"/>
          <w:u w:val="single"/>
        </w:rPr>
        <w:t xml:space="preserve">The department shall establish and maintain a contingency </w:t>
      </w:r>
      <w:bookmarkStart w:id="75" w:name="_LINE__37_6dc0c588_6724_46a7_880a_9f653f"/>
      <w:bookmarkEnd w:id="71"/>
      <w:r>
        <w:rPr>
          <w:rFonts w:ascii="Arial" w:eastAsia="Arial" w:hAnsi="Arial" w:cs="Arial"/>
          <w:u w:val="single"/>
        </w:rPr>
        <w:t xml:space="preserve">fund, referred to in this subsection as "the fund," as a nonlapsing fund to provide SNAP </w:t>
      </w:r>
      <w:bookmarkStart w:id="76" w:name="_LINE__38_9bc6060f_f691_4a9b_8520_8f91da"/>
      <w:bookmarkEnd w:id="75"/>
      <w:r>
        <w:rPr>
          <w:rFonts w:ascii="Arial" w:eastAsia="Arial" w:hAnsi="Arial" w:cs="Arial"/>
          <w:u w:val="single"/>
        </w:rPr>
        <w:t>benefits to recipients of SNAP benefits in the event the Federal Government fails to provide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LINE__39_09862361_278c_4e9a_a33f_98fab4"/>
      <w:bookmarkEnd w:id="76"/>
      <w:r>
        <w:rPr>
          <w:rFonts w:ascii="Arial" w:eastAsia="Arial" w:hAnsi="Arial" w:cs="Arial"/>
          <w:u w:val="single"/>
        </w:rPr>
        <w:t>funding for SNAP benefits</w:t>
      </w:r>
      <w:r>
        <w:rPr>
          <w:rFonts w:ascii="Arial" w:eastAsia="Arial" w:hAnsi="Arial" w:cs="Arial"/>
          <w:u w:val="single"/>
        </w:rPr>
        <w:t xml:space="preserve"> to the State.  The department, in its sole discretion, shall use </w:t>
      </w:r>
      <w:bookmarkStart w:id="78" w:name="_LINE__40_f9d9d9f8_9763_4f83_b22e_938d1c"/>
      <w:bookmarkEnd w:id="77"/>
      <w:r>
        <w:rPr>
          <w:rFonts w:ascii="Arial" w:eastAsia="Arial" w:hAnsi="Arial" w:cs="Arial"/>
          <w:u w:val="single"/>
        </w:rPr>
        <w:t xml:space="preserve">money from the fund for the purposes of this subsection in accordance with rules adopted </w:t>
      </w:r>
      <w:bookmarkStart w:id="79" w:name="_LINE__41_fb87dd1c_0a48_4499_a92e_9507a6"/>
      <w:bookmarkEnd w:id="78"/>
      <w:r>
        <w:rPr>
          <w:rFonts w:ascii="Arial" w:eastAsia="Arial" w:hAnsi="Arial" w:cs="Arial"/>
          <w:u w:val="single"/>
        </w:rPr>
        <w:t xml:space="preserve">by the department.  All money appropriated by the State for the purposes of the fund must </w:t>
      </w:r>
      <w:bookmarkStart w:id="80" w:name="_LINE__42_90cd6e79_9153_498e_a879_4324f0"/>
      <w:bookmarkEnd w:id="79"/>
      <w:r>
        <w:rPr>
          <w:rFonts w:ascii="Arial" w:eastAsia="Arial" w:hAnsi="Arial" w:cs="Arial"/>
          <w:u w:val="single"/>
        </w:rPr>
        <w:t>be deposited into the fund.  The balance in the fund may not exceed $87,000,000.</w:t>
      </w:r>
      <w:r>
        <w:rPr>
          <w:rFonts w:ascii="Arial" w:eastAsia="Arial" w:hAnsi="Arial" w:cs="Arial"/>
          <w:u w:val="single"/>
        </w:rPr>
        <w:t xml:space="preserve">  Rules </w:t>
      </w:r>
      <w:bookmarkStart w:id="81" w:name="_PAGE_SPLIT__64910827_153c_4f36_a0f7_557"/>
      <w:bookmarkStart w:id="82" w:name="_PAGE__2_00463fe4_34a8_44ce_a40a_11b95a0"/>
      <w:bookmarkStart w:id="83" w:name="_PAR__1_7767576a_7888_4d77_bcc9_c205bba7"/>
      <w:bookmarkStart w:id="84" w:name="_LINE__1_ac6da372_cb47_440a_be2e_6bc4645"/>
      <w:bookmarkEnd w:id="3"/>
      <w:bookmarkEnd w:id="70"/>
      <w:bookmarkEnd w:id="80"/>
      <w:r>
        <w:rPr>
          <w:rFonts w:ascii="Arial" w:eastAsia="Arial" w:hAnsi="Arial" w:cs="Arial"/>
          <w:u w:val="single"/>
        </w:rPr>
        <w:t>a</w:t>
      </w:r>
      <w:bookmarkEnd w:id="81"/>
      <w:r>
        <w:rPr>
          <w:rFonts w:ascii="Arial" w:eastAsia="Arial" w:hAnsi="Arial" w:cs="Arial"/>
          <w:u w:val="single"/>
        </w:rPr>
        <w:t xml:space="preserve">dopted </w:t>
      </w:r>
      <w:r>
        <w:rPr>
          <w:rFonts w:ascii="Arial" w:eastAsia="Arial" w:hAnsi="Arial" w:cs="Arial"/>
          <w:u w:val="single"/>
        </w:rPr>
        <w:t xml:space="preserve">pursuant to this subsection are routine technical rules as defined in Title 5, chapter </w:t>
      </w:r>
      <w:bookmarkStart w:id="85" w:name="_LINE__2_3173b0cc_652e_4f55_b145_9e6638f"/>
      <w:bookmarkEnd w:id="84"/>
      <w:r>
        <w:rPr>
          <w:rFonts w:ascii="Arial" w:eastAsia="Arial" w:hAnsi="Arial" w:cs="Arial"/>
          <w:u w:val="single"/>
        </w:rPr>
        <w:t>375, subchapter 2-A.</w:t>
      </w:r>
      <w:bookmarkEnd w:id="85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86" w:name="_APPROP_SECTION__6ba6a074_8612_41fd_a00f"/>
      <w:bookmarkStart w:id="87" w:name="_PAR__2_71e9bf4f_af80_481e_870e_849e784c"/>
      <w:bookmarkStart w:id="88" w:name="_LINE__3_311fef68_da44_43e0_8bdd_d676abc"/>
      <w:bookmarkEnd w:id="64"/>
      <w:bookmarkEnd w:id="69"/>
      <w:bookmarkEnd w:id="72"/>
      <w:bookmarkEnd w:id="74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89" w:name="_BILL_SECTION_NUMBER__b8bd15b0_a115_4d76"/>
      <w:r>
        <w:rPr>
          <w:rFonts w:ascii="Arial" w:eastAsia="Arial" w:hAnsi="Arial" w:cs="Arial"/>
          <w:b/>
          <w:sz w:val="24"/>
        </w:rPr>
        <w:t>4</w:t>
      </w:r>
      <w:bookmarkEnd w:id="89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90" w:name="_LINE__4_b89aa2e7_cbd0_4d15_a7ad_bd5e0ec"/>
      <w:bookmarkEnd w:id="88"/>
      <w:r>
        <w:rPr>
          <w:rFonts w:ascii="Arial" w:eastAsia="Arial" w:hAnsi="Arial" w:cs="Arial"/>
        </w:rPr>
        <w:t>allocations are made.</w:t>
      </w:r>
      <w:bookmarkEnd w:id="90"/>
    </w:p>
    <w:p w:rsidR="008D3EC1" w:rsidP="008D3EC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1" w:name="_PAR__3_9332d2af_7f89_4f55_8aec_e7aa64b9"/>
      <w:bookmarkStart w:id="92" w:name="_LINE__5_90667653_4162_4bbc_8b61_4567709"/>
      <w:bookmarkEnd w:id="87"/>
      <w:r>
        <w:rPr>
          <w:rFonts w:ascii="Arial" w:eastAsia="Arial" w:hAnsi="Arial" w:cs="Arial"/>
          <w:b/>
        </w:rPr>
        <w:t>HEALTH AND HUMAN SERVICES, DEPARTMENT OF</w:t>
      </w:r>
      <w:bookmarkEnd w:id="92"/>
    </w:p>
    <w:p w:rsidR="008D3EC1" w:rsidP="008D3EC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3" w:name="_PAR__4_05fa16bd_aaaf_4ca0_81d0_1352c2d3"/>
      <w:bookmarkStart w:id="94" w:name="_LINE__6_c8329eac_5cb4_4d7d_93d6_3dbefdc"/>
      <w:bookmarkEnd w:id="91"/>
      <w:r>
        <w:rPr>
          <w:rFonts w:ascii="Arial" w:eastAsia="Arial" w:hAnsi="Arial" w:cs="Arial"/>
          <w:b/>
        </w:rPr>
        <w:t>Office for Family Independence Z020</w:t>
      </w:r>
      <w:bookmarkEnd w:id="94"/>
    </w:p>
    <w:p w:rsidR="008D3EC1" w:rsidP="008D3EC1">
      <w:pPr>
        <w:ind w:left="360"/>
        <w:rPr>
          <w:rFonts w:ascii="Arial" w:eastAsia="Arial" w:hAnsi="Arial" w:cs="Arial"/>
        </w:rPr>
      </w:pPr>
      <w:bookmarkStart w:id="95" w:name="_PAR__5_1e6d7cf8_e255_4c67_8028_d4b56a2d"/>
      <w:bookmarkStart w:id="96" w:name="_LINE__7_6030c70c_dba6_44fa_b40a_7169f5d"/>
      <w:bookmarkEnd w:id="93"/>
      <w:r>
        <w:rPr>
          <w:rFonts w:ascii="Arial" w:eastAsia="Arial" w:hAnsi="Arial" w:cs="Arial"/>
        </w:rPr>
        <w:t xml:space="preserve">Initiative: Provides ongoing funding for the cost of contracting for a position to support and </w:t>
      </w:r>
      <w:bookmarkStart w:id="97" w:name="_LINE__8_fa6ea98b_29d3_4b91_9cd7_fde695f"/>
      <w:bookmarkEnd w:id="96"/>
      <w:r>
        <w:rPr>
          <w:rFonts w:ascii="Arial" w:eastAsia="Arial" w:hAnsi="Arial" w:cs="Arial"/>
        </w:rPr>
        <w:t xml:space="preserve">manage the Supplemental Nutrition Assistance Program outreach activities, including the </w:t>
      </w:r>
      <w:bookmarkStart w:id="98" w:name="_LINE__9_fac60e62_f510_4b25_9d8a_c0cf205"/>
      <w:bookmarkEnd w:id="97"/>
      <w:r>
        <w:rPr>
          <w:rFonts w:ascii="Arial" w:eastAsia="Arial" w:hAnsi="Arial" w:cs="Arial"/>
        </w:rPr>
        <w:t xml:space="preserve">SNAP Outreach Grant Program, and assist with work to reduce the State's Supplemental </w:t>
      </w:r>
      <w:bookmarkStart w:id="99" w:name="_LINE__10_cb8364e9_4f4f_45b7_a23b_cf5036"/>
      <w:bookmarkEnd w:id="98"/>
      <w:r>
        <w:rPr>
          <w:rFonts w:ascii="Arial" w:eastAsia="Arial" w:hAnsi="Arial" w:cs="Arial"/>
        </w:rPr>
        <w:t>Nutrition Assistance Program payment error rate.</w:t>
      </w:r>
      <w:bookmarkEnd w:id="9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00" w:name="_PAR__6_8d1b1c60_cdeb_4c21_8762_5d9798f1"/>
            <w:bookmarkStart w:id="101" w:name="_LINE__11_ee5f7d70_a7e7_4ea5_b2d0_2e0545"/>
            <w:bookmarkEnd w:id="95"/>
            <w:r>
              <w:rPr>
                <w:rFonts w:ascii="Arial" w:eastAsia="Arial" w:hAnsi="Arial" w:cs="Arial"/>
                <w:b/>
              </w:rPr>
              <w:t>GENERAL FUND</w:t>
            </w:r>
            <w:bookmarkEnd w:id="101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02" w:name="_LINE__11_99ebad0d_67f2_4f39_9aee_663435"/>
            <w:r>
              <w:rPr>
                <w:rFonts w:ascii="Arial" w:eastAsia="Arial" w:hAnsi="Arial" w:cs="Arial"/>
                <w:b/>
              </w:rPr>
              <w:t>2025-26</w:t>
            </w:r>
            <w:bookmarkEnd w:id="102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03" w:name="_LINE__11_d0435016_4bc0_40fa_8936_1d4594"/>
            <w:r>
              <w:rPr>
                <w:rFonts w:ascii="Arial" w:eastAsia="Arial" w:hAnsi="Arial" w:cs="Arial"/>
                <w:b/>
              </w:rPr>
              <w:t>2026-27</w:t>
            </w:r>
            <w:bookmarkEnd w:id="103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ind w:left="180"/>
              <w:rPr>
                <w:rFonts w:ascii="Arial" w:eastAsia="Arial" w:hAnsi="Arial" w:cs="Arial"/>
              </w:rPr>
            </w:pPr>
            <w:bookmarkStart w:id="104" w:name="_LINE__12_45bdf4b4_59f3_49fd_8abb_a6b61f"/>
            <w:r>
              <w:rPr>
                <w:rFonts w:ascii="Arial" w:eastAsia="Arial" w:hAnsi="Arial" w:cs="Arial"/>
              </w:rPr>
              <w:t>All Other</w:t>
            </w:r>
            <w:bookmarkEnd w:id="104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05" w:name="_LINE__12_3c956b43_3167_490f_9929_fa20ec"/>
            <w:r>
              <w:rPr>
                <w:rFonts w:ascii="Arial" w:eastAsia="Arial" w:hAnsi="Arial" w:cs="Arial"/>
              </w:rPr>
              <w:t>$96,400</w:t>
            </w:r>
            <w:bookmarkEnd w:id="105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06" w:name="_LINE__12_a4a12780_709a_4ac4_aa0a_2cb7a7"/>
            <w:r>
              <w:rPr>
                <w:rFonts w:ascii="Arial" w:eastAsia="Arial" w:hAnsi="Arial" w:cs="Arial"/>
              </w:rPr>
              <w:t>$96,400</w:t>
            </w:r>
            <w:bookmarkEnd w:id="106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07" w:name="_LINE__13_b3758a21_9f06_4f26_9528_0aa875"/>
            <w:r>
              <w:rPr>
                <w:rFonts w:ascii="Arial" w:eastAsia="Arial" w:hAnsi="Arial" w:cs="Arial"/>
              </w:rPr>
              <w:t xml:space="preserve"> </w:t>
            </w:r>
            <w:bookmarkEnd w:id="107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08" w:name="_LINE__13_24aa4d3d_1528_4f48_ae68_a7a0e4"/>
            <w:r>
              <w:rPr>
                <w:rFonts w:ascii="Arial" w:eastAsia="Arial" w:hAnsi="Arial" w:cs="Arial"/>
              </w:rPr>
              <w:t>__________</w:t>
            </w:r>
            <w:bookmarkEnd w:id="108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09" w:name="_LINE__13_017c8f20_56dc_473e_ab83_e8c136"/>
            <w:r>
              <w:rPr>
                <w:rFonts w:ascii="Arial" w:eastAsia="Arial" w:hAnsi="Arial" w:cs="Arial"/>
              </w:rPr>
              <w:t>__________</w:t>
            </w:r>
            <w:bookmarkEnd w:id="109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10" w:name="_LINE__14_a01ba082_8e32_4d98_bf42_cf8896"/>
            <w:r>
              <w:rPr>
                <w:rFonts w:ascii="Arial" w:eastAsia="Arial" w:hAnsi="Arial" w:cs="Arial"/>
              </w:rPr>
              <w:t>GENERAL FUND TOTAL</w:t>
            </w:r>
            <w:bookmarkEnd w:id="110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11" w:name="_LINE__14_070b4ccc_9eab_4659_868c_1df2a0"/>
            <w:r>
              <w:rPr>
                <w:rFonts w:ascii="Arial" w:eastAsia="Arial" w:hAnsi="Arial" w:cs="Arial"/>
              </w:rPr>
              <w:t>$96,400</w:t>
            </w:r>
            <w:bookmarkEnd w:id="111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12" w:name="_LINE__14_9b065bee_1124_4778_b669_9b7062"/>
            <w:r>
              <w:rPr>
                <w:rFonts w:ascii="Arial" w:eastAsia="Arial" w:hAnsi="Arial" w:cs="Arial"/>
              </w:rPr>
              <w:t>$96,400</w:t>
            </w:r>
            <w:bookmarkEnd w:id="112"/>
          </w:p>
        </w:tc>
      </w:tr>
    </w:tbl>
    <w:p w:rsidR="008D3EC1" w:rsidP="008D3EC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13" w:name="_PAR__7_60445b11_1012_4ad7_90ac_df399493"/>
      <w:bookmarkStart w:id="114" w:name="_LINE__15_56875d22_893b_4ca3_bc66_454114"/>
      <w:bookmarkEnd w:id="100"/>
      <w:r>
        <w:rPr>
          <w:rFonts w:ascii="Arial" w:eastAsia="Arial" w:hAnsi="Arial" w:cs="Arial"/>
          <w:b/>
        </w:rPr>
        <w:t>SNAP Contingency Fund N563</w:t>
      </w:r>
      <w:bookmarkEnd w:id="114"/>
    </w:p>
    <w:p w:rsidR="008D3EC1" w:rsidP="008D3EC1">
      <w:pPr>
        <w:ind w:left="360"/>
        <w:rPr>
          <w:rFonts w:ascii="Arial" w:eastAsia="Arial" w:hAnsi="Arial" w:cs="Arial"/>
        </w:rPr>
      </w:pPr>
      <w:bookmarkStart w:id="115" w:name="_PAR__8_8c2c2b75_225f_4c4c_8827_04adf55e"/>
      <w:bookmarkStart w:id="116" w:name="_LINE__16_e8c0c358_4b68_43d6_b093_25948a"/>
      <w:bookmarkEnd w:id="113"/>
      <w:r>
        <w:rPr>
          <w:rFonts w:ascii="Arial" w:eastAsia="Arial" w:hAnsi="Arial" w:cs="Arial"/>
        </w:rPr>
        <w:t xml:space="preserve">Initiative: Provides one-time funding to make benefit payments to Supplemental Nutrition </w:t>
      </w:r>
      <w:bookmarkStart w:id="117" w:name="_LINE__17_3ebba37b_ad4e_4f67_85b9_074ae1"/>
      <w:bookmarkEnd w:id="116"/>
      <w:r>
        <w:rPr>
          <w:rFonts w:ascii="Arial" w:eastAsia="Arial" w:hAnsi="Arial" w:cs="Arial"/>
        </w:rPr>
        <w:t>Assistance Program recipients in the event of a loss of federal funding.</w:t>
      </w:r>
      <w:bookmarkEnd w:id="11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18" w:name="_PAR__9_7a239343_0f31_48ab_98f7_10dc4e6c"/>
            <w:bookmarkStart w:id="119" w:name="_LINE__18_3764e394_adb1_4656_9c85_1c7d87"/>
            <w:bookmarkEnd w:id="115"/>
            <w:r>
              <w:rPr>
                <w:rFonts w:ascii="Arial" w:eastAsia="Arial" w:hAnsi="Arial" w:cs="Arial"/>
                <w:b/>
              </w:rPr>
              <w:t>GENERAL FUND</w:t>
            </w:r>
            <w:bookmarkEnd w:id="119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20" w:name="_LINE__18_9faed621_e2dd_4a01_bcac_de88ec"/>
            <w:r>
              <w:rPr>
                <w:rFonts w:ascii="Arial" w:eastAsia="Arial" w:hAnsi="Arial" w:cs="Arial"/>
                <w:b/>
              </w:rPr>
              <w:t>2025-26</w:t>
            </w:r>
            <w:bookmarkEnd w:id="120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21" w:name="_LINE__18_7bd3dd33_5bf5_42b9_beee_d6a989"/>
            <w:r>
              <w:rPr>
                <w:rFonts w:ascii="Arial" w:eastAsia="Arial" w:hAnsi="Arial" w:cs="Arial"/>
                <w:b/>
              </w:rPr>
              <w:t>2026-27</w:t>
            </w:r>
            <w:bookmarkEnd w:id="121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ind w:left="180"/>
              <w:rPr>
                <w:rFonts w:ascii="Arial" w:eastAsia="Arial" w:hAnsi="Arial" w:cs="Arial"/>
              </w:rPr>
            </w:pPr>
            <w:bookmarkStart w:id="122" w:name="_LINE__19_7a66b887_a6d0_4b75_9c84_57e81e"/>
            <w:r>
              <w:rPr>
                <w:rFonts w:ascii="Arial" w:eastAsia="Arial" w:hAnsi="Arial" w:cs="Arial"/>
              </w:rPr>
              <w:t>All Other</w:t>
            </w:r>
            <w:bookmarkEnd w:id="122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23" w:name="_LINE__19_d97fd86d_bb63_4e8a_b2b9_63f964"/>
            <w:r>
              <w:rPr>
                <w:rFonts w:ascii="Arial" w:eastAsia="Arial" w:hAnsi="Arial" w:cs="Arial"/>
              </w:rPr>
              <w:t>$87,000,000</w:t>
            </w:r>
            <w:bookmarkEnd w:id="123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24" w:name="_LINE__19_1e47c6c8_808e_49e6_a53c_80486c"/>
            <w:r>
              <w:rPr>
                <w:rFonts w:ascii="Arial" w:eastAsia="Arial" w:hAnsi="Arial" w:cs="Arial"/>
              </w:rPr>
              <w:t>$0</w:t>
            </w:r>
            <w:bookmarkEnd w:id="124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25" w:name="_LINE__20_69a39df8_0d0c_4e6f_9c61_491e83"/>
            <w:r>
              <w:rPr>
                <w:rFonts w:ascii="Arial" w:eastAsia="Arial" w:hAnsi="Arial" w:cs="Arial"/>
              </w:rPr>
              <w:t xml:space="preserve"> </w:t>
            </w:r>
            <w:bookmarkEnd w:id="125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26" w:name="_LINE__20_775d8f01_8ca4_4bdf_9cf2_fddff8"/>
            <w:r>
              <w:rPr>
                <w:rFonts w:ascii="Arial" w:eastAsia="Arial" w:hAnsi="Arial" w:cs="Arial"/>
              </w:rPr>
              <w:t>__________</w:t>
            </w:r>
            <w:bookmarkEnd w:id="126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27" w:name="_LINE__20_7163dcc1_97e8_4f23_ab56_77583c"/>
            <w:r>
              <w:rPr>
                <w:rFonts w:ascii="Arial" w:eastAsia="Arial" w:hAnsi="Arial" w:cs="Arial"/>
              </w:rPr>
              <w:t>__________</w:t>
            </w:r>
            <w:bookmarkEnd w:id="127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28" w:name="_LINE__21_9966e838_a05e_485c_addc_a6f426"/>
            <w:r>
              <w:rPr>
                <w:rFonts w:ascii="Arial" w:eastAsia="Arial" w:hAnsi="Arial" w:cs="Arial"/>
              </w:rPr>
              <w:t>GENERAL FUND TOTAL</w:t>
            </w:r>
            <w:bookmarkEnd w:id="128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29" w:name="_LINE__21_b0457841_57e8_46a3_aa56_77f547"/>
            <w:r>
              <w:rPr>
                <w:rFonts w:ascii="Arial" w:eastAsia="Arial" w:hAnsi="Arial" w:cs="Arial"/>
              </w:rPr>
              <w:t>$87,000,000</w:t>
            </w:r>
            <w:bookmarkEnd w:id="129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30" w:name="_LINE__21_8282f651_c1b7_4056_9676_8a788f"/>
            <w:r>
              <w:rPr>
                <w:rFonts w:ascii="Arial" w:eastAsia="Arial" w:hAnsi="Arial" w:cs="Arial"/>
              </w:rPr>
              <w:t>$0</w:t>
            </w:r>
            <w:bookmarkEnd w:id="130"/>
          </w:p>
        </w:tc>
      </w:tr>
    </w:tbl>
    <w:p w:rsidR="008D3EC1" w:rsidP="008D3EC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1" w:name="_PAR__10_dc6bce7b_328d_48b7_94b8_d09b945"/>
      <w:bookmarkStart w:id="132" w:name="_LINE__22_6bf7bbd5_39fa_4543_95be_2c0727"/>
      <w:bookmarkEnd w:id="118"/>
      <w:r>
        <w:rPr>
          <w:rFonts w:ascii="Arial" w:eastAsia="Arial" w:hAnsi="Arial" w:cs="Arial"/>
          <w:b/>
        </w:rPr>
        <w:t>SNAP Outreach Grant Program N564</w:t>
      </w:r>
      <w:bookmarkEnd w:id="132"/>
    </w:p>
    <w:p w:rsidR="008D3EC1" w:rsidP="008D3EC1">
      <w:pPr>
        <w:ind w:left="360"/>
        <w:rPr>
          <w:rFonts w:ascii="Arial" w:eastAsia="Arial" w:hAnsi="Arial" w:cs="Arial"/>
        </w:rPr>
      </w:pPr>
      <w:bookmarkStart w:id="133" w:name="_PAR__11_da6a2582_0219_4187_af4d_815a86e"/>
      <w:bookmarkStart w:id="134" w:name="_LINE__23_7ee2ec9c_6275_420f_9933_e1bd6b"/>
      <w:bookmarkEnd w:id="131"/>
      <w:r>
        <w:rPr>
          <w:rFonts w:ascii="Arial" w:eastAsia="Arial" w:hAnsi="Arial" w:cs="Arial"/>
        </w:rPr>
        <w:t xml:space="preserve">Initiative: Provides funding for grants to community-based organizations for Supplemental </w:t>
      </w:r>
      <w:bookmarkStart w:id="135" w:name="_LINE__24_a6d11154_d3d8_4509_93c8_5f4e25"/>
      <w:bookmarkEnd w:id="134"/>
      <w:r>
        <w:rPr>
          <w:rFonts w:ascii="Arial" w:eastAsia="Arial" w:hAnsi="Arial" w:cs="Arial"/>
        </w:rPr>
        <w:t>Nutrition Assistance Program benefits outreach services and to hire outreach coordinators.</w:t>
      </w:r>
      <w:bookmarkEnd w:id="13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36" w:name="_PAR__12_7bf8d72f_f305_4606_8998_f965b39"/>
            <w:bookmarkStart w:id="137" w:name="_LINE__25_666d5cd1_6b62_4838_82a3_74c006"/>
            <w:bookmarkEnd w:id="133"/>
            <w:r>
              <w:rPr>
                <w:rFonts w:ascii="Arial" w:eastAsia="Arial" w:hAnsi="Arial" w:cs="Arial"/>
                <w:b/>
              </w:rPr>
              <w:t>GENERAL FUND</w:t>
            </w:r>
            <w:bookmarkEnd w:id="137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38" w:name="_LINE__25_417bbfd1_63ac_4b5f_a10a_62687b"/>
            <w:r>
              <w:rPr>
                <w:rFonts w:ascii="Arial" w:eastAsia="Arial" w:hAnsi="Arial" w:cs="Arial"/>
                <w:b/>
              </w:rPr>
              <w:t>2025-26</w:t>
            </w:r>
            <w:bookmarkEnd w:id="138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39" w:name="_LINE__25_5514a164_95e3_4c39_b39c_f98b18"/>
            <w:r>
              <w:rPr>
                <w:rFonts w:ascii="Arial" w:eastAsia="Arial" w:hAnsi="Arial" w:cs="Arial"/>
                <w:b/>
              </w:rPr>
              <w:t>2026-27</w:t>
            </w:r>
            <w:bookmarkEnd w:id="139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ind w:left="180"/>
              <w:rPr>
                <w:rFonts w:ascii="Arial" w:eastAsia="Arial" w:hAnsi="Arial" w:cs="Arial"/>
              </w:rPr>
            </w:pPr>
            <w:bookmarkStart w:id="140" w:name="_LINE__26_89578c6a_9b77_401d_a05f_23debe"/>
            <w:r>
              <w:rPr>
                <w:rFonts w:ascii="Arial" w:eastAsia="Arial" w:hAnsi="Arial" w:cs="Arial"/>
              </w:rPr>
              <w:t>All Other</w:t>
            </w:r>
            <w:bookmarkEnd w:id="140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41" w:name="_LINE__26_92bda01d_e01f_43c7_aad2_4276b7"/>
            <w:r>
              <w:rPr>
                <w:rFonts w:ascii="Arial" w:eastAsia="Arial" w:hAnsi="Arial" w:cs="Arial"/>
              </w:rPr>
              <w:t>$750,000</w:t>
            </w:r>
            <w:bookmarkEnd w:id="141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42" w:name="_LINE__26_52ca1abc_df49_4ad9_a9a0_d9dc2e"/>
            <w:r>
              <w:rPr>
                <w:rFonts w:ascii="Arial" w:eastAsia="Arial" w:hAnsi="Arial" w:cs="Arial"/>
              </w:rPr>
              <w:t>$750,000</w:t>
            </w:r>
            <w:bookmarkEnd w:id="142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43" w:name="_LINE__27_e9128ae7_7dd5_46b0_820e_06adca"/>
            <w:r>
              <w:rPr>
                <w:rFonts w:ascii="Arial" w:eastAsia="Arial" w:hAnsi="Arial" w:cs="Arial"/>
              </w:rPr>
              <w:t xml:space="preserve"> </w:t>
            </w:r>
            <w:bookmarkEnd w:id="143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44" w:name="_LINE__27_9d2448c8_b482_4ff6_a21a_0ba8f4"/>
            <w:r>
              <w:rPr>
                <w:rFonts w:ascii="Arial" w:eastAsia="Arial" w:hAnsi="Arial" w:cs="Arial"/>
              </w:rPr>
              <w:t>__________</w:t>
            </w:r>
            <w:bookmarkEnd w:id="144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45" w:name="_LINE__27_2254155a_75b6_44f6_9411_4a76ac"/>
            <w:r>
              <w:rPr>
                <w:rFonts w:ascii="Arial" w:eastAsia="Arial" w:hAnsi="Arial" w:cs="Arial"/>
              </w:rPr>
              <w:t>__________</w:t>
            </w:r>
            <w:bookmarkEnd w:id="145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46" w:name="_LINE__28_fac2c616_12c8_40f1_99fb_9d282a"/>
            <w:r>
              <w:rPr>
                <w:rFonts w:ascii="Arial" w:eastAsia="Arial" w:hAnsi="Arial" w:cs="Arial"/>
              </w:rPr>
              <w:t>GENERAL FUND TOTAL</w:t>
            </w:r>
            <w:bookmarkEnd w:id="146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47" w:name="_LINE__28_8f4a5d7f_9f75_4b05_a992_80d03a"/>
            <w:r>
              <w:rPr>
                <w:rFonts w:ascii="Arial" w:eastAsia="Arial" w:hAnsi="Arial" w:cs="Arial"/>
              </w:rPr>
              <w:t>$750,000</w:t>
            </w:r>
            <w:bookmarkEnd w:id="147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48" w:name="_LINE__28_0afb56df_e1d0_48cb_be77_549abc"/>
            <w:r>
              <w:rPr>
                <w:rFonts w:ascii="Arial" w:eastAsia="Arial" w:hAnsi="Arial" w:cs="Arial"/>
              </w:rPr>
              <w:t>$750,000</w:t>
            </w:r>
            <w:bookmarkEnd w:id="148"/>
          </w:p>
        </w:tc>
      </w:tr>
    </w:tbl>
    <w:p w:rsidR="008D3EC1" w:rsidP="008D3EC1">
      <w:pPr>
        <w:ind w:left="360"/>
        <w:rPr>
          <w:rFonts w:ascii="Arial" w:eastAsia="Arial" w:hAnsi="Arial" w:cs="Arial"/>
        </w:rPr>
      </w:pPr>
      <w:bookmarkStart w:id="149" w:name="_PAR__13_0dd4a23c_2ae4_432e_9745_659085f"/>
      <w:bookmarkStart w:id="150" w:name="_LINE__29_c3c7d8c4_7dea_4413_be2d_549f95"/>
      <w:bookmarkEnd w:id="136"/>
      <w:r>
        <w:rPr>
          <w:rFonts w:ascii="Arial" w:eastAsia="Arial" w:hAnsi="Arial" w:cs="Arial"/>
        </w:rPr>
        <w:t xml:space="preserve"> </w:t>
      </w:r>
      <w:bookmarkEnd w:id="15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51" w:name="_PAR__14_964a1177_7f6b_441b_9afa_47034a6"/>
            <w:bookmarkStart w:id="152" w:name="_LINE__30_57a8658f_821f_4c4b_93d5_1f06bf"/>
            <w:bookmarkEnd w:id="149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152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53" w:name="_LINE__31_b7ddb86c_5c31_4e16_bc0c_11ceeb"/>
            <w:r>
              <w:rPr>
                <w:rFonts w:ascii="Arial" w:eastAsia="Arial" w:hAnsi="Arial" w:cs="Arial"/>
                <w:b/>
              </w:rPr>
              <w:t>DEPARTMENT OF</w:t>
            </w:r>
            <w:bookmarkEnd w:id="153"/>
          </w:p>
        </w:tc>
        <w:tc>
          <w:tcPr>
            <w:tcW w:w="14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54" w:name="_LINE__30_d4c64c79_e29b_4b16_8777_d29ba9"/>
            <w:r>
              <w:rPr>
                <w:rFonts w:ascii="Arial" w:eastAsia="Arial" w:hAnsi="Arial" w:cs="Arial"/>
              </w:rPr>
              <w:t xml:space="preserve"> </w:t>
            </w:r>
            <w:bookmarkEnd w:id="154"/>
          </w:p>
        </w:tc>
        <w:tc>
          <w:tcPr>
            <w:tcW w:w="14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55" w:name="_LINE__30_ed10b9d7_3931_4312_8948_d18d52"/>
            <w:r>
              <w:rPr>
                <w:rFonts w:ascii="Arial" w:eastAsia="Arial" w:hAnsi="Arial" w:cs="Arial"/>
              </w:rPr>
              <w:t xml:space="preserve"> </w:t>
            </w:r>
            <w:bookmarkEnd w:id="155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56" w:name="_LINE__32_91553a27_e395_453a_92e3_e391fd"/>
            <w:r>
              <w:rPr>
                <w:rFonts w:ascii="Arial" w:eastAsia="Arial" w:hAnsi="Arial" w:cs="Arial"/>
                <w:b/>
              </w:rPr>
              <w:t>DEPARTMENT TOTALS</w:t>
            </w:r>
            <w:bookmarkEnd w:id="156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57" w:name="_LINE__32_e83f79a4_7b88_4ef5_b7ff_caae17"/>
            <w:r>
              <w:rPr>
                <w:rFonts w:ascii="Arial" w:eastAsia="Arial" w:hAnsi="Arial" w:cs="Arial"/>
                <w:b/>
              </w:rPr>
              <w:t>2025-26</w:t>
            </w:r>
            <w:bookmarkEnd w:id="157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58" w:name="_LINE__32_10d03a28_e289_4e25_a48e_df3b63"/>
            <w:r>
              <w:rPr>
                <w:rFonts w:ascii="Arial" w:eastAsia="Arial" w:hAnsi="Arial" w:cs="Arial"/>
                <w:b/>
              </w:rPr>
              <w:t>2026-27</w:t>
            </w:r>
            <w:bookmarkEnd w:id="158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59" w:name="_LINE__33_4a425963_01fe_417c_a0b7_137a3b"/>
            <w:r>
              <w:rPr>
                <w:rFonts w:ascii="Arial" w:eastAsia="Arial" w:hAnsi="Arial" w:cs="Arial"/>
              </w:rPr>
              <w:t xml:space="preserve"> </w:t>
            </w:r>
            <w:bookmarkEnd w:id="159"/>
          </w:p>
        </w:tc>
        <w:tc>
          <w:tcPr>
            <w:tcW w:w="14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60" w:name="_LINE__33_6e97f5e4_10be_462f_88ad_ccb300"/>
            <w:r>
              <w:rPr>
                <w:rFonts w:ascii="Arial" w:eastAsia="Arial" w:hAnsi="Arial" w:cs="Arial"/>
              </w:rPr>
              <w:t xml:space="preserve"> </w:t>
            </w:r>
            <w:bookmarkEnd w:id="160"/>
          </w:p>
        </w:tc>
        <w:tc>
          <w:tcPr>
            <w:tcW w:w="14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61" w:name="_LINE__33_4873ac74_cd31_4348_a11b_70978e"/>
            <w:r>
              <w:rPr>
                <w:rFonts w:ascii="Arial" w:eastAsia="Arial" w:hAnsi="Arial" w:cs="Arial"/>
              </w:rPr>
              <w:t xml:space="preserve"> </w:t>
            </w:r>
            <w:bookmarkEnd w:id="161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ind w:left="180"/>
              <w:rPr>
                <w:rFonts w:ascii="Arial" w:eastAsia="Arial" w:hAnsi="Arial" w:cs="Arial"/>
              </w:rPr>
            </w:pPr>
            <w:bookmarkStart w:id="162" w:name="_LINE__34_32289b26_1497_49a5_a0f9_57ebf4"/>
            <w:r>
              <w:rPr>
                <w:rFonts w:ascii="Arial" w:eastAsia="Arial" w:hAnsi="Arial" w:cs="Arial"/>
                <w:b/>
              </w:rPr>
              <w:t>GENERAL FUND</w:t>
            </w:r>
            <w:bookmarkEnd w:id="162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63" w:name="_LINE__34_37d65733_5c98_4ac4_85aa_39ac86"/>
            <w:r>
              <w:rPr>
                <w:rFonts w:ascii="Arial" w:eastAsia="Arial" w:hAnsi="Arial" w:cs="Arial"/>
                <w:b/>
              </w:rPr>
              <w:t>$87,846,400</w:t>
            </w:r>
            <w:bookmarkEnd w:id="163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64" w:name="_LINE__34_369caf01_fce3_4b91_9739_8abfb8"/>
            <w:r>
              <w:rPr>
                <w:rFonts w:ascii="Arial" w:eastAsia="Arial" w:hAnsi="Arial" w:cs="Arial"/>
                <w:b/>
              </w:rPr>
              <w:t>$846,400</w:t>
            </w:r>
            <w:bookmarkEnd w:id="164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65" w:name="_LINE__35_ab309750_391c_4c7b_b279_658b4f"/>
            <w:r>
              <w:rPr>
                <w:rFonts w:ascii="Arial" w:eastAsia="Arial" w:hAnsi="Arial" w:cs="Arial"/>
              </w:rPr>
              <w:t xml:space="preserve"> </w:t>
            </w:r>
            <w:bookmarkEnd w:id="165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66" w:name="_LINE__35_bb3afb30_bf7c_4c56_b9e0_57c02d"/>
            <w:r>
              <w:rPr>
                <w:rFonts w:ascii="Arial" w:eastAsia="Arial" w:hAnsi="Arial" w:cs="Arial"/>
              </w:rPr>
              <w:t>__________</w:t>
            </w:r>
            <w:bookmarkEnd w:id="166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67" w:name="_LINE__35_14a2e217_2baa_40b4_8b23_e345d7"/>
            <w:r>
              <w:rPr>
                <w:rFonts w:ascii="Arial" w:eastAsia="Arial" w:hAnsi="Arial" w:cs="Arial"/>
              </w:rPr>
              <w:t>__________</w:t>
            </w:r>
            <w:bookmarkEnd w:id="167"/>
          </w:p>
        </w:tc>
      </w:tr>
      <w:tr w:rsidTr="00AB08C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D3EC1" w:rsidP="00AB08C7">
            <w:pPr>
              <w:rPr>
                <w:rFonts w:ascii="Arial" w:eastAsia="Arial" w:hAnsi="Arial" w:cs="Arial"/>
              </w:rPr>
            </w:pPr>
            <w:bookmarkStart w:id="168" w:name="_LINE__36_f970a724_1781_413b_a7da_ba69ff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68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69" w:name="_LINE__36_cbb5c7e4_c991_4155_b528_95bd68"/>
            <w:r>
              <w:rPr>
                <w:rFonts w:ascii="Arial" w:eastAsia="Arial" w:hAnsi="Arial" w:cs="Arial"/>
                <w:b/>
              </w:rPr>
              <w:t>$87,846,400</w:t>
            </w:r>
            <w:bookmarkEnd w:id="169"/>
          </w:p>
        </w:tc>
        <w:tc>
          <w:tcPr>
            <w:tcW w:w="1469" w:type="dxa"/>
          </w:tcPr>
          <w:p w:rsidR="008D3EC1" w:rsidP="00AB08C7">
            <w:pPr>
              <w:jc w:val="right"/>
              <w:rPr>
                <w:rFonts w:ascii="Arial" w:eastAsia="Arial" w:hAnsi="Arial" w:cs="Arial"/>
              </w:rPr>
            </w:pPr>
            <w:bookmarkStart w:id="170" w:name="_LINE__36_3cee375e_e8d1_49b6_b599_5a56d0"/>
            <w:r>
              <w:rPr>
                <w:rFonts w:ascii="Arial" w:eastAsia="Arial" w:hAnsi="Arial" w:cs="Arial"/>
                <w:b/>
              </w:rPr>
              <w:t>$846,400</w:t>
            </w:r>
            <w:bookmarkEnd w:id="170"/>
          </w:p>
        </w:tc>
      </w:tr>
    </w:tbl>
    <w:p w:rsidR="008D3EC1" w:rsidP="008D3EC1">
      <w:pPr>
        <w:ind w:left="360" w:firstLine="360"/>
        <w:rPr>
          <w:rFonts w:ascii="Arial" w:eastAsia="Arial" w:hAnsi="Arial" w:cs="Arial"/>
        </w:rPr>
      </w:pPr>
      <w:bookmarkStart w:id="171" w:name="_EMERGENCY_CLAUSE__f3c7c3c4_2392_4f85_b8"/>
      <w:bookmarkStart w:id="172" w:name="_PAR__15_75806328_9c5c_4007_9a16_1080d3b"/>
      <w:bookmarkStart w:id="173" w:name="_LINE__37_d261d463_24a2_4af0_84f6_05afd5"/>
      <w:bookmarkEnd w:id="28"/>
      <w:bookmarkEnd w:id="86"/>
      <w:bookmarkEnd w:id="15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74" w:name="_LINE__38_7dd4a88c_39fe_460f_9fe5_e91ca8"/>
      <w:bookmarkEnd w:id="173"/>
      <w:r>
        <w:rPr>
          <w:rFonts w:ascii="Arial" w:eastAsia="Arial" w:hAnsi="Arial" w:cs="Arial"/>
        </w:rPr>
        <w:t>takes effect when approved.</w:t>
      </w:r>
      <w:bookmarkEnd w:id="174"/>
    </w:p>
    <w:p w:rsidR="008D3EC1" w:rsidP="008D3E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5" w:name="_SUMMARY__7ed5a04f_5529_490f_8eab_812d57"/>
      <w:bookmarkStart w:id="176" w:name="_PAGE__3_7058453f_8e4e_4a21_8fc4_b273ac0"/>
      <w:bookmarkStart w:id="177" w:name="_PAR__1_f7408025_6466_4b39_8b95_93a7449a"/>
      <w:bookmarkStart w:id="178" w:name="_LINE__1_0325bb98_3a7c_4b10_9629_0029336"/>
      <w:bookmarkEnd w:id="82"/>
      <w:bookmarkEnd w:id="171"/>
      <w:bookmarkEnd w:id="172"/>
      <w:r>
        <w:rPr>
          <w:rFonts w:ascii="Arial" w:eastAsia="Arial" w:hAnsi="Arial" w:cs="Arial"/>
          <w:b/>
          <w:sz w:val="24"/>
        </w:rPr>
        <w:t>SUMMARY</w:t>
      </w:r>
      <w:bookmarkEnd w:id="178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179" w:name="_PAR__2_e9165b6c_b813_4b11_a6ef_b2209d10"/>
      <w:bookmarkStart w:id="180" w:name="_LINE__2_b9495bff_f932_4455_8b08_3bd0605"/>
      <w:bookmarkEnd w:id="177"/>
      <w:r>
        <w:rPr>
          <w:rFonts w:ascii="Arial" w:eastAsia="Arial" w:hAnsi="Arial" w:cs="Arial"/>
        </w:rPr>
        <w:t xml:space="preserve">This bill requires the Department of Health and Human Services to operate an </w:t>
      </w:r>
      <w:bookmarkStart w:id="181" w:name="_LINE__3_52a3385a_edce_48a3_89a3_a9f1790"/>
      <w:bookmarkEnd w:id="180"/>
      <w:r>
        <w:rPr>
          <w:rFonts w:ascii="Arial" w:eastAsia="Arial" w:hAnsi="Arial" w:cs="Arial"/>
        </w:rPr>
        <w:t xml:space="preserve">electronic system to reduce the error rate for eligibility determinations for food allotments </w:t>
      </w:r>
      <w:bookmarkStart w:id="182" w:name="_LINE__4_65e0ce3a_f828_4b60_adfa_50235bc"/>
      <w:bookmarkEnd w:id="181"/>
      <w:r>
        <w:rPr>
          <w:rFonts w:ascii="Arial" w:eastAsia="Arial" w:hAnsi="Arial" w:cs="Arial"/>
        </w:rPr>
        <w:t>under the statewide Supplemental Nutrition Assistance Program.</w:t>
      </w:r>
      <w:bookmarkEnd w:id="182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183" w:name="_PAR__3_a8efe962_fb7f_4395_b991_8b40b62a"/>
      <w:bookmarkStart w:id="184" w:name="_LINE__5_b06a11b9_d23d_4fcf_9571_5c1de6e"/>
      <w:bookmarkEnd w:id="179"/>
      <w:r>
        <w:rPr>
          <w:rFonts w:ascii="Arial" w:eastAsia="Arial" w:hAnsi="Arial" w:cs="Arial"/>
        </w:rPr>
        <w:t xml:space="preserve">The bill authorizes the department to award grants to community-based organizations </w:t>
      </w:r>
      <w:bookmarkStart w:id="185" w:name="_LINE__6_d5c62c18_f132_4b7e_8d4b_b5dbea8"/>
      <w:bookmarkEnd w:id="184"/>
      <w:r>
        <w:rPr>
          <w:rFonts w:ascii="Arial" w:eastAsia="Arial" w:hAnsi="Arial" w:cs="Arial"/>
        </w:rPr>
        <w:t xml:space="preserve">to provide matching funds for federal funding for approved SNAP outreach activities and </w:t>
      </w:r>
      <w:bookmarkStart w:id="186" w:name="_LINE__7_51a6f7b1_9f89_4d21_8318_8eaf4bf"/>
      <w:bookmarkEnd w:id="185"/>
      <w:r>
        <w:rPr>
          <w:rFonts w:ascii="Arial" w:eastAsia="Arial" w:hAnsi="Arial" w:cs="Arial"/>
        </w:rPr>
        <w:t xml:space="preserve">to hire SNAP outreach community coordinators.  The grant program is established by the </w:t>
      </w:r>
      <w:bookmarkStart w:id="187" w:name="_LINE__8_9dd87da5_59c0_43f7_9189_2392468"/>
      <w:bookmarkEnd w:id="186"/>
      <w:r>
        <w:rPr>
          <w:rFonts w:ascii="Arial" w:eastAsia="Arial" w:hAnsi="Arial" w:cs="Arial"/>
        </w:rPr>
        <w:t xml:space="preserve">department.  The bill provides ongoing funding of $750,000 per fiscal year for the grant </w:t>
      </w:r>
      <w:bookmarkStart w:id="188" w:name="_LINE__9_7e1adcb9_8af9_4ca3_9d4e_6b59e14"/>
      <w:bookmarkEnd w:id="187"/>
      <w:r>
        <w:rPr>
          <w:rFonts w:ascii="Arial" w:eastAsia="Arial" w:hAnsi="Arial" w:cs="Arial"/>
        </w:rPr>
        <w:t>program.</w:t>
      </w:r>
      <w:bookmarkEnd w:id="188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189" w:name="_PAR__4_f56df5c2_0a10_4d1f_9a3d_4a3e26d1"/>
      <w:bookmarkStart w:id="190" w:name="_LINE__10_faf4a538_3f33_4a10_99b5_c428b9"/>
      <w:bookmarkEnd w:id="183"/>
      <w:r>
        <w:rPr>
          <w:rFonts w:ascii="Arial" w:eastAsia="Arial" w:hAnsi="Arial" w:cs="Arial"/>
        </w:rPr>
        <w:t xml:space="preserve">The bill directs the department to establish and maintain a contingency fund to provide </w:t>
      </w:r>
      <w:bookmarkStart w:id="191" w:name="_LINE__11_62946442_f2bf_48dc_8f6b_123a6a"/>
      <w:bookmarkEnd w:id="190"/>
      <w:r>
        <w:rPr>
          <w:rFonts w:ascii="Arial" w:eastAsia="Arial" w:hAnsi="Arial" w:cs="Arial"/>
        </w:rPr>
        <w:t xml:space="preserve">SNAP benefits to SNAP benefit recipients in the event the Federal Government fails to </w:t>
      </w:r>
      <w:bookmarkStart w:id="192" w:name="_LINE__12_f8676991_517d_4377_a9ba_1959d1"/>
      <w:bookmarkEnd w:id="191"/>
      <w:r>
        <w:rPr>
          <w:rFonts w:ascii="Arial" w:eastAsia="Arial" w:hAnsi="Arial" w:cs="Arial"/>
        </w:rPr>
        <w:t xml:space="preserve">provide SNAP benefit funding to the State.  The balance in the fund may not exceed </w:t>
      </w:r>
      <w:bookmarkStart w:id="193" w:name="_LINE__13_1b3d2b68_ccc1_451f_a596_db465e"/>
      <w:bookmarkEnd w:id="192"/>
      <w:r>
        <w:rPr>
          <w:rFonts w:ascii="Arial" w:eastAsia="Arial" w:hAnsi="Arial" w:cs="Arial"/>
        </w:rPr>
        <w:t>$87,000,000.  The bill appropriates $87,000,000 in fiscal year 2025-26 to the fund.</w:t>
      </w:r>
      <w:bookmarkEnd w:id="193"/>
    </w:p>
    <w:p w:rsidR="008D3EC1" w:rsidP="008D3EC1">
      <w:pPr>
        <w:ind w:left="360" w:firstLine="360"/>
        <w:rPr>
          <w:rFonts w:ascii="Arial" w:eastAsia="Arial" w:hAnsi="Arial" w:cs="Arial"/>
        </w:rPr>
      </w:pPr>
      <w:bookmarkStart w:id="194" w:name="_PAR__5_20d0b916_2151_4839_bf76_0a5413f5"/>
      <w:bookmarkStart w:id="195" w:name="_LINE__14_33558d37_772f_46a4_990e_826abf"/>
      <w:bookmarkEnd w:id="189"/>
      <w:r>
        <w:rPr>
          <w:rFonts w:ascii="Arial" w:eastAsia="Arial" w:hAnsi="Arial" w:cs="Arial"/>
        </w:rPr>
        <w:t xml:space="preserve">The bill provides ongoing funding of $96,400 per fiscal year for the cost of contracting </w:t>
      </w:r>
      <w:bookmarkStart w:id="196" w:name="_LINE__15_14af5888_8fb0_4241_abd2_449e60"/>
      <w:bookmarkEnd w:id="195"/>
      <w:r>
        <w:rPr>
          <w:rFonts w:ascii="Arial" w:eastAsia="Arial" w:hAnsi="Arial" w:cs="Arial"/>
        </w:rPr>
        <w:t xml:space="preserve">for a position to support and manage SNAP outreach activities and assist with work to </w:t>
      </w:r>
      <w:bookmarkStart w:id="197" w:name="_LINE__16_b298997a_161c_4196_9b6e_2b6d2a"/>
      <w:bookmarkEnd w:id="196"/>
      <w:r>
        <w:rPr>
          <w:rFonts w:ascii="Arial" w:eastAsia="Arial" w:hAnsi="Arial" w:cs="Arial"/>
        </w:rPr>
        <w:t>reduce the SNAP payment error rate.</w:t>
      </w:r>
      <w:bookmarkEnd w:id="197"/>
    </w:p>
    <w:bookmarkEnd w:id="1"/>
    <w:bookmarkEnd w:id="2"/>
    <w:bookmarkEnd w:id="175"/>
    <w:bookmarkEnd w:id="176"/>
    <w:bookmarkEnd w:id="19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LR2759,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Prevent Negative Impacts from Federal Funding Changes to and Fund Eligibility Determinations and Outreach for the Supplemental Nutrition Assistance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D3EC1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B08C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149490</ItemId>
    <LRId>76716</LRId>
    <LRNumber>2759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Prevent Negative Impacts from Federal Funding Changes to and Fund Eligibility Determinations and Outreach for the Supplemental Nutrition Assistance Program</LRTitle>
    <ItemTitle>An Act to Prevent Negative Impacts from Federal Funding Changes to and Fund Eligibility Determinations and Outreach for the Supplemental Nutrition Assistance Program</ItemTitle>
    <ShortTitle1>PREVENT NEGATIVE IMPACTS FROM</ShortTitle1>
    <ShortTitle2>FEDERAL FUNDING CHANGES TO AND</ShortTitle2>
    <JacketLegend>Approved for introduction by a majority of the Legislative Council pursuant to Joint Rule 203.</JacketLegend>
    <SponsorFirstName>Ryan</SponsorFirstName>
    <SponsorLastName>Fecteau</SponsorLastName>
    <SponsorChamberPrefix>Spkr.</SponsorChamberPrefix>
    <SponsorFrom>Biddeford</SponsorFrom>
    <DraftingCycleCount>2</DraftingCycleCount>
    <LatestDraftingActionId>130</LatestDraftingActionId>
    <LatestDraftingActionDate>2025-12-19T12:15:29</LatestDraftingActionDate>
    <LatestDrafterName>sjohannesman</LatestDrafterName>
    <LatestProoferName>smcsorley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w:rsidR="008D3EC1" w:rsidRDefault="008D3EC1" w:rsidP="008D3EC1"&amp;gt;&amp;lt;w:pPr&amp;gt;&amp;lt;w:ind w:left="360" w:firstLine="360" /&amp;gt;&amp;lt;/w:pPr&amp;gt;&amp;lt;w:bookmarkStart w:id="0" w:name="_EMERGENCY_PREAMBLE__5cc3e216_030a_4e79_" /&amp;gt;&amp;lt;w:bookmarkStart w:id="1" w:name="_DOC_BODY__e73e4b50_e98e_42af_99e1_20021" /&amp;gt;&amp;lt;w:bookmarkStart w:id="2" w:name="_DOC_BODY_CONTAINER__0893d6be_7386_4090_" /&amp;gt;&amp;lt;w:bookmarkStart w:id="3" w:name="_PAGE__1_113a252d_f5a7_4779_b73c_78d9171" /&amp;gt;&amp;lt;w:bookmarkStart w:id="4" w:name="_PAR__1_14c9fe68_4331_4cba_aa4d_3654ecfe" /&amp;gt;&amp;lt;w:bookmarkStart w:id="5" w:name="_LINE__1_b315aa74_36f8_48ee_a80f_d244fd5"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w:name="_LINE__2_2872cd7c_7a37_4d9f_a0c1_4f911dc"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w:rsidR="008D3EC1" w:rsidRDefault="008D3EC1" w:rsidP="008D3EC1"&amp;gt;&amp;lt;w:pPr&amp;gt;&amp;lt;w:ind w:left="360" w:firstLine="360" /&amp;gt;&amp;lt;/w:pPr&amp;gt;&amp;lt;w:bookmarkStart w:id="7" w:name="_PAR__2_b252d8ac_b368_47a4_a764_9e2f637c" /&amp;gt;&amp;lt;w:bookmarkStart w:id="8" w:name="_LINE__3_9727fd16_8f50_46d8_990e_8bd1337"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United States Department of Agriculture has changed the funding &amp;lt;/w:t&amp;gt;&amp;lt;/w:r&amp;gt;&amp;lt;w:bookmarkStart w:id="9" w:name="_LINE__4_4a8e6ebd_a996_421c_b8d1_5f02f66" /&amp;gt;&amp;lt;w:bookmarkEnd w:id="8" /&amp;gt;&amp;lt;w:r&amp;gt;&amp;lt;w:t xml:space="preserve"&amp;gt;structure of the Supplemental Nutrition Assistance Program, which will require the State &amp;lt;/w:t&amp;gt;&amp;lt;/w:r&amp;gt;&amp;lt;w:bookmarkStart w:id="10" w:name="_LINE__5_83d690c3_f3eb_421d_ad95_9e88c62" /&amp;gt;&amp;lt;w:bookmarkEnd w:id="9" /&amp;gt;&amp;lt;w:r&amp;gt;&amp;lt;w:t xml:space="preserve"&amp;gt;to contribute as much as 15% of program costs if the error rate for eligibility determinations &amp;lt;/w:t&amp;gt;&amp;lt;/w:r&amp;gt;&amp;lt;w:bookmarkStart w:id="11" w:name="_LINE__6_ecaee4e5_80bf_4868_b828_b6c2426" /&amp;gt;&amp;lt;w:bookmarkEnd w:id="10" /&amp;gt;&amp;lt;w:r&amp;gt;&amp;lt;w:t&amp;gt;exceeds certain thresholds; and&amp;lt;/w:t&amp;gt;&amp;lt;/w:r&amp;gt;&amp;lt;w:bookmarkEnd w:id="11" /&amp;gt;&amp;lt;/w:p&amp;gt;&amp;lt;w:p w:rsidR="008D3EC1" w:rsidRDefault="008D3EC1" w:rsidP="008D3EC1"&amp;gt;&amp;lt;w:pPr&amp;gt;&amp;lt;w:ind w:left="360" w:firstLine="360" /&amp;gt;&amp;lt;/w:pPr&amp;gt;&amp;lt;w:bookmarkStart w:id="12" w:name="_PAR__3_41699389_5a48_4cd3_a33e_d18f52bd" /&amp;gt;&amp;lt;w:bookmarkStart w:id="13" w:name="_LINE__7_4bfb0117_fc0b_4e3e_95a2_53bbd77"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the effective date of the funding structure change begins in federal fiscal &amp;lt;/w:t&amp;gt;&amp;lt;/w:r&amp;gt;&amp;lt;w:bookmarkStart w:id="14" w:name="_LINE__8_9470fcf7_1c73_4900_91fe_49dd28d" /&amp;gt;&amp;lt;w:bookmarkEnd w:id="13" /&amp;gt;&amp;lt;w:r&amp;gt;&amp;lt;w:t xml:space="preserve"&amp;gt;year 2028, which commences on October 1, 2027.  The electronic system required by this &amp;lt;/w:t&amp;gt;&amp;lt;/w:r&amp;gt;&amp;lt;w:bookmarkStart w:id="15" w:name="_LINE__9_58cdca5e_9bbe_4c12_8090_ae0a627" /&amp;gt;&amp;lt;w:bookmarkEnd w:id="14" /&amp;gt;&amp;lt;w:r&amp;gt;&amp;lt;w:t xml:space="preserve"&amp;gt;legislation is expected to assist the Department of Health and Human Services in reducing &amp;lt;/w:t&amp;gt;&amp;lt;/w:r&amp;gt;&amp;lt;w:bookmarkStart w:id="16" w:name="_LINE__10_211c17f8_1c47_4e94_806c_f95b36" /&amp;gt;&amp;lt;w:bookmarkEnd w:id="15" /&amp;gt;&amp;lt;w:r&amp;gt;&amp;lt;w:t xml:space="preserve"&amp;gt;the error rate to a level that minimizes the State's share of the costs of program benefits by &amp;lt;/w:t&amp;gt;&amp;lt;/w:r&amp;gt;&amp;lt;w:bookmarkStart w:id="17" w:name="_LINE__11_09e6e1bb_5efd_433e_afc0_7d808b" /&amp;gt;&amp;lt;w:bookmarkEnd w:id="16" /&amp;gt;&amp;lt;w:r&amp;gt;&amp;lt;w:t&amp;gt;the effective date of the federal funding structure change; and&amp;lt;/w:t&amp;gt;&amp;lt;/w:r&amp;gt;&amp;lt;w:bookmarkEnd w:id="17" /&amp;gt;&amp;lt;/w:p&amp;gt;&amp;lt;w:p w:rsidR="008D3EC1" w:rsidRDefault="008D3EC1" w:rsidP="008D3EC1"&amp;gt;&amp;lt;w:pPr&amp;gt;&amp;lt;w:ind w:left="360" w:firstLine="360" /&amp;gt;&amp;lt;/w:pPr&amp;gt;&amp;lt;w:bookmarkStart w:id="18" w:name="_PAR__4_4af21c6a_13b9_44fc_a86c_a9cedefe" /&amp;gt;&amp;lt;w:bookmarkStart w:id="19" w:name="_LINE__12_7d39de8f_2bf2_40ce_8578_372cd6"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w:name="_LINE__13_2ca3bcf7_e768_429a_9948_78f78e"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w:name="_LINE__14_2a5cf0e1_ef13_45d0_a9f3_8ac360"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w:name="_LINE__15_9f7239f7_8f45_422b_b1e8_4f1f1a" /&amp;gt;&amp;lt;w:bookmarkEnd w:id="21" /&amp;gt;&amp;lt;w:r&amp;gt;&amp;lt;w:t&amp;gt;therefore,&amp;lt;/w:t&amp;gt;&amp;lt;/w:r&amp;gt;&amp;lt;w:bookmarkEnd w:id="22" /&amp;gt;&amp;lt;/w:p&amp;gt;&amp;lt;w:p w:rsidR="008D3EC1" w:rsidRDefault="008D3EC1" w:rsidP="008D3EC1"&amp;gt;&amp;lt;w:pPr&amp;gt;&amp;lt;w:ind w:left="360" /&amp;gt;&amp;lt;/w:pPr&amp;gt;&amp;lt;w:bookmarkStart w:id="23" w:name="_ENACTING_CLAUSE__7b99be60_04de_43a2_8e4" /&amp;gt;&amp;lt;w:bookmarkStart w:id="24" w:name="_PAR__5_65a5ea22_e9e3_4aa6_b117_8c090528" /&amp;gt;&amp;lt;w:bookmarkStart w:id="25" w:name="_LINE__16_ef28712b_fc55_4958_8ec2_9d7d51" /&amp;gt;&amp;lt;w:bookmarkEnd w:id="0" /&amp;gt;&amp;lt;w:bookmarkEnd w:id="18" /&amp;gt;&amp;lt;w:r&amp;gt;&amp;lt;w:rPr&amp;gt;&amp;lt;w:b /&amp;gt;&amp;lt;/w:rPr&amp;gt;&amp;lt;w:t&amp;gt;Be it enacted by the People of the State of Maine as follows:&amp;lt;/w:t&amp;gt;&amp;lt;/w:r&amp;gt;&amp;lt;w:bookmarkEnd w:id="25" /&amp;gt;&amp;lt;/w:p&amp;gt;&amp;lt;w:p w:rsidR="008D3EC1" w:rsidRDefault="008D3EC1" w:rsidP="008D3EC1"&amp;gt;&amp;lt;w:pPr&amp;gt;&amp;lt;w:ind w:left="360" w:firstLine="360" /&amp;gt;&amp;lt;/w:pPr&amp;gt;&amp;lt;w:bookmarkStart w:id="26" w:name="_BILL_SECTION_HEADER__713dd7d6_a10a_42b1" /&amp;gt;&amp;lt;w:bookmarkStart w:id="27" w:name="_BILL_SECTION__daababc2_def7_4ba7_907f_6" /&amp;gt;&amp;lt;w:bookmarkStart w:id="28" w:name="_DOC_BODY_CONTENT__af838d1f_0a93_49ea_b6" /&amp;gt;&amp;lt;w:bookmarkStart w:id="29" w:name="_PAR__6_4ef2a3c9_715a_41de_aa10_715458bd" /&amp;gt;&amp;lt;w:bookmarkStart w:id="30" w:name="_LINE__17_5c2ecc0c_7184_4d26_b75a_ab076f" /&amp;gt;&amp;lt;w:bookmarkEnd w:id="23"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w:id="31" w:name="_BILL_SECTION_NUMBER__7cbb350d_7741_4110" /&amp;gt;&amp;lt;w:r&amp;gt;&amp;lt;w:rPr&amp;gt;&amp;lt;w:b /&amp;gt;&amp;lt;w:sz w:val="24" /&amp;gt;&amp;lt;/w:rPr&amp;gt;&amp;lt;w:t&amp;gt;1&amp;lt;/w:t&amp;gt;&amp;lt;/w:r&amp;gt;&amp;lt;w:bookmarkEnd w:id="31" /&amp;gt;&amp;lt;w:r&amp;gt;&amp;lt;w:rPr&amp;gt;&amp;lt;w:b /&amp;gt;&amp;lt;w:sz w:val="24" /&amp;gt;&amp;lt;/w:rPr&amp;gt;&amp;lt;w:t xml:space="preserve"&amp;gt;.  22 MRSA §3104, sub-§5, &amp;lt;/w:t&amp;gt;&amp;lt;/w:r&amp;gt;&amp;lt;w:r&amp;gt;&amp;lt;w:t xml:space="preserve"&amp;gt;as enacted by PL 1979, c. 386, is amended by &amp;lt;/w:t&amp;gt;&amp;lt;/w:r&amp;gt;&amp;lt;w:bookmarkStart w:id="32" w:name="_LINE__18_78b243b4_71d1_4514_ae69_cc490f" /&amp;gt;&amp;lt;w:bookmarkEnd w:id="30" /&amp;gt;&amp;lt;w:r&amp;gt;&amp;lt;w:t&amp;gt;enacting at the end a new last blocked paragraph to read:&amp;lt;/w:t&amp;gt;&amp;lt;/w:r&amp;gt;&amp;lt;w:bookmarkEnd w:id="32" /&amp;gt;&amp;lt;/w:p&amp;gt;&amp;lt;w:p w:rsidR="008D3EC1" w:rsidRDefault="008D3EC1" w:rsidP="008D3EC1"&amp;gt;&amp;lt;w:pPr&amp;gt;&amp;lt;w:ind w:left="360" /&amp;gt;&amp;lt;/w:pPr&amp;gt;&amp;lt;w:bookmarkStart w:id="33" w:name="_STATUTE_CONTENT__76881d9a_51e7_4c1f_ab2" /&amp;gt;&amp;lt;w:bookmarkStart w:id="34" w:name="_STATUTE_P__8d745ccf_48e4_4bfa_b0af_7242" /&amp;gt;&amp;lt;w:bookmarkStart w:id="35" w:name="_PAR__7_9e7db4b7_ac40_430c_953d_09518abe" /&amp;gt;&amp;lt;w:bookmarkStart w:id="36" w:name="_LINE__19_491185e8_ad33_45c6_a32a_9ce969" /&amp;gt;&amp;lt;w:bookmarkStart w:id="37" w:name="_PROCESSED_CHANGE__6fc5118e_760a_4ae2_be" /&amp;gt;&amp;lt;w:bookmarkEnd w:id="26" /&amp;gt;&amp;lt;w:bookmarkEnd w:id="29" /&amp;gt;&amp;lt;w:ins w:id="38" w:author="BPS" w:date="2025-12-11T08:46:00Z"&amp;gt;&amp;lt;w:r w:rsidRPr="008039DC"&amp;gt;&amp;lt;w:t xml:space="preserve"&amp;gt;The department shall establish a &amp;lt;/w:t&amp;gt;&amp;lt;/w:r&amp;gt;&amp;lt;/w:ins&amp;gt;&amp;lt;w:ins w:id="39" w:author="BPS" w:date="2025-12-12T08:12:00Z"&amp;gt;&amp;lt;w:r&amp;gt;&amp;lt;w:t xml:space="preserve"&amp;gt;grant &amp;lt;/w:t&amp;gt;&amp;lt;/w:r&amp;gt;&amp;lt;/w:ins&amp;gt;&amp;lt;w:ins w:id="40" w:author="BPS" w:date="2025-12-11T08:46:00Z"&amp;gt;&amp;lt;w:r w:rsidRPr="008039DC"&amp;gt;&amp;lt;w:t xml:space="preserve"&amp;gt;program to provide grants to community-based &amp;lt;/w:t&amp;gt;&amp;lt;/w:r&amp;gt;&amp;lt;w:bookmarkStart w:id="41" w:name="_LINE__20_53b9add8_a227_4863_8594_5ee33b" /&amp;gt;&amp;lt;w:bookmarkEnd w:id="36" /&amp;gt;&amp;lt;w:r w:rsidRPr="008039DC"&amp;gt;&amp;lt;w:t xml:space="preserve"&amp;gt;organizations that have entered into contracts with the department to provide SNAP &amp;lt;/w:t&amp;gt;&amp;lt;/w:r&amp;gt;&amp;lt;w:bookmarkStart w:id="42" w:name="_LINE__21_ea3d3fd3_5899_427e_b8c9_33c0fd" /&amp;gt;&amp;lt;w:bookmarkEnd w:id="41" /&amp;gt;&amp;lt;w:r w:rsidRPr="008039DC"&amp;gt;&amp;lt;w:t xml:space="preserve"&amp;gt;outreach activities.  The department may award a community-based organization a grant &amp;lt;/w:t&amp;gt;&amp;lt;/w:r&amp;gt;&amp;lt;w:bookmarkStart w:id="43" w:name="_LINE__22_01f2eabe_27e0_4974_945e_5a6f0c" /&amp;gt;&amp;lt;w:bookmarkEnd w:id="42" /&amp;gt;&amp;lt;w:r w:rsidRPr="008039DC"&amp;gt;&amp;lt;w:t&amp;gt;under th&amp;lt;/w:t&amp;gt;&amp;lt;/w:r&amp;gt;&amp;lt;/w:ins&amp;gt;&amp;lt;w:ins w:id="44" w:author="BPS" w:date="2025-12-12T08:12:00Z"&amp;gt;&amp;lt;w:r&amp;gt;&amp;lt;w:t&amp;gt;e grant program&amp;lt;/w:t&amp;gt;&amp;lt;/w:r&amp;gt;&amp;lt;/w:ins&amp;gt;&amp;lt;w:ins w:id="45" w:author="BPS" w:date="2025-12-11T08:46:00Z"&amp;gt;&amp;lt;w:r w:rsidRPr="008039DC"&amp;gt;&amp;lt;w:t xml:space="preserve"&amp;gt; to provide matching funds for federal funding for approved SNAP &amp;lt;/w:t&amp;gt;&amp;lt;/w:r&amp;gt;&amp;lt;w:bookmarkStart w:id="46" w:name="_LINE__23_0e5f6910_be62_456c_aff4_413789" /&amp;gt;&amp;lt;w:bookmarkEnd w:id="43" /&amp;gt;&amp;lt;w:r w:rsidRPr="008039DC"&amp;gt;&amp;lt;w:t xml:space="preserve"&amp;gt;outreach activities and to hire a SNAP outreach community coordinator to improve &amp;lt;/w:t&amp;gt;&amp;lt;/w:r&amp;gt;&amp;lt;w:bookmarkStart w:id="47" w:name="_LINE__24_074303f4_b9f1_4a4d_80fe_7d6f25" /&amp;gt;&amp;lt;w:bookmarkEnd w:id="46" /&amp;gt;&amp;lt;w:r w:rsidRPr="008039DC"&amp;gt;&amp;lt;w:t&amp;gt;communications with SNAP recipients.&amp;lt;/w:t&amp;gt;&amp;lt;/w:r&amp;gt;&amp;lt;/w:ins&amp;gt;&amp;lt;w:bookmarkEnd w:id="47" /&amp;gt;&amp;lt;/w:p&amp;gt;&amp;lt;w:p w:rsidR="008D3EC1" w:rsidRDefault="008D3EC1" w:rsidP="008D3EC1"&amp;gt;&amp;lt;w:pPr&amp;gt;&amp;lt;w:ind w:left="360" w:firstLine="360" /&amp;gt;&amp;lt;/w:pPr&amp;gt;&amp;lt;w:bookmarkStart w:id="48" w:name="_BILL_SECTION_HEADER__f4008284_5850_4a61" /&amp;gt;&amp;lt;w:bookmarkStart w:id="49" w:name="_BILL_SECTION__1df5ca36_7a22_4488_b278_6" /&amp;gt;&amp;lt;w:bookmarkStart w:id="50" w:name="_PAR__8_aa015872_9546_4592_9f56_06113bd2" /&amp;gt;&amp;lt;w:bookmarkStart w:id="51" w:name="_LINE__25_4b66ea8c_885c_43a6_b6dc_ebda7d" /&amp;gt;&amp;lt;w:bookmarkEnd w:id="27" /&amp;gt;&amp;lt;w:bookmarkEnd w:id="33" /&amp;gt;&amp;lt;w:bookmarkEnd w:id="34" /&amp;gt;&amp;lt;w:bookmarkEnd w:id="35"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w:id="52" w:name="_BILL_SECTION_NUMBER__b603656b_999b_4567" /&amp;gt;&amp;lt;w:r&amp;gt;&amp;lt;w:rPr&amp;gt;&amp;lt;w:b /&amp;gt;&amp;lt;w:sz w:val="24" /&amp;gt;&amp;lt;/w:rPr&amp;gt;&amp;lt;w:t&amp;gt;2&amp;lt;/w:t&amp;gt;&amp;lt;/w:r&amp;gt;&amp;lt;w:bookmarkEnd w:id="52" /&amp;gt;&amp;lt;w:r&amp;gt;&amp;lt;w:rPr&amp;gt;&amp;lt;w:b /&amp;gt;&amp;lt;w:sz w:val="24" /&amp;gt;&amp;lt;/w:rPr&amp;gt;&amp;lt;w:t&amp;gt;.  22 MRSA §3104, sub-§18&amp;lt;/w:t&amp;gt;&amp;lt;/w:r&amp;gt;&amp;lt;w:r&amp;gt;&amp;lt;w:t xml:space="preserve"&amp;gt; is enacted to read:&amp;lt;/w:t&amp;gt;&amp;lt;/w:r&amp;gt;&amp;lt;w:bookmarkEnd w:id="51" /&amp;gt;&amp;lt;/w:p&amp;gt;&amp;lt;w:p w:rsidR="008D3EC1" w:rsidRDefault="008D3EC1" w:rsidP="008D3EC1"&amp;gt;&amp;lt;w:pPr&amp;gt;&amp;lt;w:ind w:left="360" w:firstLine="360" /&amp;gt;&amp;lt;/w:pPr&amp;gt;&amp;lt;w:bookmarkStart w:id="53" w:name="_STATUTE_NUMBER__025e83e0_7697_45a3_9bfd" /&amp;gt;&amp;lt;w:bookmarkStart w:id="54" w:name="_STATUTE_SS__4c6010a8_e8b1_451d_aa94_84a" /&amp;gt;&amp;lt;w:bookmarkStart w:id="55" w:name="_PAR__9_9008157f_09b5_4459_81b0_917b5bd5" /&amp;gt;&amp;lt;w:bookmarkStart w:id="56" w:name="_LINE__26_b5533b32_c92f_40d5_b940_fcddc0" /&amp;gt;&amp;lt;w:bookmarkStart w:id="57" w:name="_PROCESSED_CHANGE__57631c83_41bf_4395_8e" /&amp;gt;&amp;lt;w:bookmarkEnd w:id="48" /&amp;gt;&amp;lt;w:bookmarkEnd w:id="50" /&amp;gt;&amp;lt;w:ins w:id="58" w:author="BPS" w:date="2025-11-17T10:59:00Z"&amp;gt;&amp;lt;w:r&amp;gt;&amp;lt;w:rPr&amp;gt;&amp;lt;w:b /&amp;gt;&amp;lt;/w:rPr&amp;gt;&amp;lt;w:t&amp;gt;18&amp;lt;/w:t&amp;gt;&amp;lt;/w:r&amp;gt;&amp;lt;w:bookmarkEnd w:id="53" /&amp;gt;&amp;lt;w:r&amp;gt;&amp;lt;w:rPr&amp;gt;&amp;lt;w:b /&amp;gt;&amp;lt;/w:rPr&amp;gt;&amp;lt;w:t xml:space="preserve"&amp;gt;.  &amp;lt;/w:t&amp;gt;&amp;lt;/w:r&amp;gt;&amp;lt;w:bookmarkStart w:id="59" w:name="_STATUTE_HEADNOTE__f0ffce57_42ed_4409_95" /&amp;gt;&amp;lt;w:r&amp;gt;&amp;lt;w:rPr&amp;gt;&amp;lt;w:b /&amp;gt;&amp;lt;/w:rPr&amp;gt;&amp;lt;w:t xml:space="preserve"&amp;gt;Error rate reduction system. &amp;lt;/w:t&amp;gt;&amp;lt;/w:r&amp;gt;&amp;lt;w:r&amp;gt;&amp;lt;w:t xml:space="preserve"&amp;gt; &amp;lt;/w:t&amp;gt;&amp;lt;/w:r&amp;gt;&amp;lt;w:bookmarkStart w:id="60" w:name="_STATUTE_CONTENT__3e6f111d_3134_4a2e_8a0" /&amp;gt;&amp;lt;w:bookmarkEnd w:id="59" /&amp;gt;&amp;lt;w:r&amp;gt;&amp;lt;w:t xml:space="preserve"&amp;gt;The department shall operate an electronic system &amp;lt;/w:t&amp;gt;&amp;lt;/w:r&amp;gt;&amp;lt;w:bookmarkStart w:id="61" w:name="_LINE__27_a3f8b708_867c_4bbd_a79c_048798" /&amp;gt;&amp;lt;w:bookmarkEnd w:id="56" /&amp;gt;&amp;lt;w:r&amp;gt;&amp;lt;w:t&amp;gt;to detect&amp;lt;/w:t&amp;gt;&amp;lt;/w:r&amp;gt;&amp;lt;/w:ins&amp;gt;&amp;lt;w:ins w:id="62" w:author="BPS" w:date="2025-11-17T11:02:00Z"&amp;gt;&amp;lt;w:r&amp;gt;&amp;lt;w:t xml:space="preserve"&amp;gt; and correct erroneous eligibility determinations for food allotments using &amp;lt;/w:t&amp;gt;&amp;lt;/w:r&amp;gt;&amp;lt;w:bookmarkStart w:id="63" w:name="_LINE__28_a0f035b5_60bc_4dc2_94d3_a13ef3" /&amp;gt;&amp;lt;w:bookmarkEnd w:id="61" /&amp;gt;&amp;lt;w:r&amp;gt;&amp;lt;w:t&amp;gt;advanced mathematical methods, with a goal of reducing the error rate calculate&amp;lt;/w:t&amp;gt;&amp;lt;/w:r&amp;gt;&amp;lt;/w:ins&amp;gt;&amp;lt;w:ins w:id="64" w:author="BPS" w:date="2025-11-17T11:03:00Z"&amp;gt;&amp;lt;w:r&amp;gt;&amp;lt;w:t xml:space="preserve"&amp;gt;d by the &amp;lt;/w:t&amp;gt;&amp;lt;/w:r&amp;gt;&amp;lt;w:bookmarkStart w:id="65" w:name="_LINE__29_73f171cb_d890_43b8_ae93_5af6e4" /&amp;gt;&amp;lt;w:bookmarkEnd w:id="63" /&amp;gt;&amp;lt;w:r&amp;gt;&amp;lt;w:t xml:space="preserve"&amp;gt;United States Department of Agriculture to a level that minimizes the &amp;lt;/w:t&amp;gt;&amp;lt;/w:r&amp;gt;&amp;lt;/w:ins&amp;gt;&amp;lt;w:ins w:id="66" w:author="BPS" w:date="2025-11-18T15:21:00Z"&amp;gt;&amp;lt;w:r&amp;gt;&amp;lt;w:t&amp;gt;S&amp;lt;/w:t&amp;gt;&amp;lt;/w:r&amp;gt;&amp;lt;/w:ins&amp;gt;&amp;lt;w:ins w:id="67" w:author="BPS" w:date="2025-11-17T11:03:00Z"&amp;gt;&amp;lt;w:r&amp;gt;&amp;lt;w:t xml:space="preserve"&amp;gt;tate's share of &amp;lt;/w:t&amp;gt;&amp;lt;/w:r&amp;gt;&amp;lt;/w:ins&amp;gt;&amp;lt;w:ins w:id="68" w:author="BPS" w:date="2025-11-18T15:21:00Z"&amp;gt;&amp;lt;w:r&amp;gt;&amp;lt;w:t xml:space="preserve"&amp;gt;the &amp;lt;/w:t&amp;gt;&amp;lt;/w:r&amp;gt;&amp;lt;/w:ins&amp;gt;&amp;lt;w:bookmarkStart w:id="69" w:name="_LINE__30_3843f4f8_0324_439d_8f69_a4110c" /&amp;gt;&amp;lt;w:bookmarkEnd w:id="65" /&amp;gt;&amp;lt;w:ins w:id="70" w:author="BPS" w:date="2025-11-17T11:03:00Z"&amp;gt;&amp;lt;w:r&amp;gt;&amp;lt;w:t&amp;gt;cost&amp;lt;/w:t&amp;gt;&amp;lt;/w:r&amp;gt;&amp;lt;/w:ins&amp;gt;&amp;lt;w:ins w:id="71" w:author="BPS" w:date="2025-11-18T15:21:00Z"&amp;gt;&amp;lt;w:r&amp;gt;&amp;lt;w:t&amp;gt;s of&amp;lt;/w:t&amp;gt;&amp;lt;/w:r&amp;gt;&amp;lt;/w:ins&amp;gt;&amp;lt;w:ins w:id="72" w:author="BPS" w:date="2025-11-17T11:03:00Z"&amp;gt;&amp;lt;w:r&amp;gt;&amp;lt;w:t xml:space="preserve"&amp;gt; &amp;lt;/w:t&amp;gt;&amp;lt;/w:r&amp;gt;&amp;lt;/w:ins&amp;gt;&amp;lt;w:ins w:id="73" w:author="BPS" w:date="2025-11-19T08:31:00Z"&amp;gt;&amp;lt;w:r&amp;gt;&amp;lt;w:t xml:space="preserve"&amp;gt;SNAP &amp;lt;/w:t&amp;gt;&amp;lt;/w:r&amp;gt;&amp;lt;/w:ins&amp;gt;&amp;lt;w:ins w:id="74" w:author="BPS" w:date="2025-11-17T11:03:00Z"&amp;gt;&amp;lt;w:r&amp;gt;&amp;lt;w:t xml:space="preserve"&amp;gt;benefits.  The electronic system must be capable of identifying root causes &amp;lt;/w:t&amp;gt;&amp;lt;/w:r&amp;gt;&amp;lt;w:bookmarkStart w:id="75" w:name="_LINE__31_b893e482_f241_4f0e_ab50_faf534" /&amp;gt;&amp;lt;w:bookmarkEnd w:id="69" /&amp;gt;&amp;lt;w:r&amp;gt;&amp;lt;w:t&amp;gt;of erroneous eligibility determin&amp;lt;/w:t&amp;gt;&amp;lt;/w:r&amp;gt;&amp;lt;/w:ins&amp;gt;&amp;lt;w:ins w:id="76" w:author="BPS" w:date="2025-11-17T11:04:00Z"&amp;gt;&amp;lt;w:r&amp;gt;&amp;lt;w:t xml:space="preserve"&amp;gt;ations and operate independently of another system or &amp;lt;/w:t&amp;gt;&amp;lt;/w:r&amp;gt;&amp;lt;w:bookmarkStart w:id="77" w:name="_LINE__32_77a19551_3031_4b38_bfc2_d546c8" /&amp;gt;&amp;lt;w:bookmarkEnd w:id="75" /&amp;gt;&amp;lt;w:r&amp;gt;&amp;lt;w:t xml:space="preserve"&amp;gt;systems used by the department to process and record eligibility determinations.  The &amp;lt;/w:t&amp;gt;&amp;lt;/w:r&amp;gt;&amp;lt;w:bookmarkStart w:id="78" w:name="_LINE__33_23e2da4a_1000_4c51_93d2_5c0a82" /&amp;gt;&amp;lt;w:bookmarkEnd w:id="77" /&amp;gt;&amp;lt;w:r&amp;gt;&amp;lt;w:t&amp;gt;electronic system must operate in conformity with regulations and error rate&amp;lt;/w:t&amp;gt;&amp;lt;/w:r&amp;gt;&amp;lt;/w:ins&amp;gt;&amp;lt;w:ins w:id="79" w:author="BPS" w:date="2025-11-17T11:05:00Z"&amp;gt;&amp;lt;w:r&amp;gt;&amp;lt;w:t xml:space="preserve"&amp;gt; standards &amp;lt;/w:t&amp;gt;&amp;lt;/w:r&amp;gt;&amp;lt;w:bookmarkStart w:id="80" w:name="_LINE__34_c3d016b6_744f_46df_9388_4c603f" /&amp;gt;&amp;lt;w:bookmarkEnd w:id="78" /&amp;gt;&amp;lt;w:r&amp;gt;&amp;lt;w:t&amp;gt;promulgated by the United States Department of Agriculture.&amp;lt;/w:t&amp;gt;&amp;lt;/w:r&amp;gt;&amp;lt;/w:ins&amp;gt;&amp;lt;w:bookmarkEnd w:id="80" /&amp;gt;&amp;lt;/w:p&amp;gt;&amp;lt;w:p w:rsidR="008D3EC1" w:rsidRDefault="008D3EC1" w:rsidP="008D3EC1"&amp;gt;&amp;lt;w:pPr&amp;gt;&amp;lt;w:ind w:left="360" w:firstLine="360" /&amp;gt;&amp;lt;/w:pPr&amp;gt;&amp;lt;w:bookmarkStart w:id="81" w:name="_BILL_SECTION_HEADER__c119fe4e_ae77_43e2" /&amp;gt;&amp;lt;w:bookmarkStart w:id="82" w:name="_BILL_SECTION__c1f55063_dd6e_4614_87ab_6" /&amp;gt;&amp;lt;w:bookmarkStart w:id="83" w:name="_PAR__10_f799f7fb_edee_461b_b624_3bd182e" /&amp;gt;&amp;lt;w:bookmarkStart w:id="84" w:name="_LINE__35_7ad29200_daaa_4a25_bec3_f0fdd8" /&amp;gt;&amp;lt;w:bookmarkEnd w:id="49" /&amp;gt;&amp;lt;w:bookmarkEnd w:id="54" /&amp;gt;&amp;lt;w:bookmarkEnd w:id="55" /&amp;gt;&amp;lt;w:bookmarkEnd w:id="57" /&amp;gt;&amp;lt;w:bookmarkEnd w:id="60" /&amp;gt;&amp;lt;w:r&amp;gt;&amp;lt;w:rPr&amp;gt;&amp;lt;w:b /&amp;gt;&amp;lt;w:sz w:val="24" /&amp;gt;&amp;lt;/w:rPr&amp;gt;&amp;lt;w:t xml:space="preserve"&amp;gt;Sec. &amp;lt;/w:t&amp;gt;&amp;lt;/w:r&amp;gt;&amp;lt;w:bookmarkStart w:id="85" w:name="_BILL_SECTION_NUMBER__e1256ca9_1000_4eed" /&amp;gt;&amp;lt;w:r&amp;gt;&amp;lt;w:rPr&amp;gt;&amp;lt;w:b /&amp;gt;&amp;lt;w:sz w:val="24" /&amp;gt;&amp;lt;/w:rPr&amp;gt;&amp;lt;w:t&amp;gt;3&amp;lt;/w:t&amp;gt;&amp;lt;/w:r&amp;gt;&amp;lt;w:bookmarkEnd w:id="85" /&amp;gt;&amp;lt;w:r&amp;gt;&amp;lt;w:rPr&amp;gt;&amp;lt;w:b /&amp;gt;&amp;lt;w:sz w:val="24" /&amp;gt;&amp;lt;/w:rPr&amp;gt;&amp;lt;w:t&amp;gt;.  22 MRSA §3104, sub-§19&amp;lt;/w:t&amp;gt;&amp;lt;/w:r&amp;gt;&amp;lt;w:r&amp;gt;&amp;lt;w:t xml:space="preserve"&amp;gt; is enacted to read:&amp;lt;/w:t&amp;gt;&amp;lt;/w:r&amp;gt;&amp;lt;w:bookmarkEnd w:id="84" /&amp;gt;&amp;lt;/w:p&amp;gt;&amp;lt;w:p w:rsidR="008D3EC1" w:rsidRDefault="008D3EC1" w:rsidP="008D3EC1"&amp;gt;&amp;lt;w:pPr&amp;gt;&amp;lt;w:ind w:left="360" w:firstLine="360" /&amp;gt;&amp;lt;/w:pPr&amp;gt;&amp;lt;w:bookmarkStart w:id="86" w:name="_STATUTE_NUMBER__7617a19c_2b39_4291_a9d8" /&amp;gt;&amp;lt;w:bookmarkStart w:id="87" w:name="_STATUTE_SS__c9a9fbb6_b3b0_4fb6_b340_655" /&amp;gt;&amp;lt;w:bookmarkStart w:id="88" w:name="_PAR__11_dbaf6818_30d3_4575_bb19_719a822" /&amp;gt;&amp;lt;w:bookmarkStart w:id="89" w:name="_LINE__36_781b1194_f6c1_4579_950d_aee5fa" /&amp;gt;&amp;lt;w:bookmarkStart w:id="90" w:name="_PROCESSED_CHANGE__05ff2053_7480_40ad_84" /&amp;gt;&amp;lt;w:bookmarkEnd w:id="81" /&amp;gt;&amp;lt;w:bookmarkEnd w:id="83" /&amp;gt;&amp;lt;w:ins w:id="91" w:author="BPS" w:date="2025-12-11T08:49:00Z"&amp;gt;&amp;lt;w:r&amp;gt;&amp;lt;w:rPr&amp;gt;&amp;lt;w:b /&amp;gt;&amp;lt;/w:rPr&amp;gt;&amp;lt;w:t&amp;gt;19&amp;lt;/w:t&amp;gt;&amp;lt;/w:r&amp;gt;&amp;lt;w:bookmarkEnd w:id="86" /&amp;gt;&amp;lt;w:r&amp;gt;&amp;lt;w:rPr&amp;gt;&amp;lt;w:b /&amp;gt;&amp;lt;/w:rPr&amp;gt;&amp;lt;w:t xml:space="preserve"&amp;gt;.  &amp;lt;/w:t&amp;gt;&amp;lt;/w:r&amp;gt;&amp;lt;w:bookmarkStart w:id="92" w:name="_STATUTE_HEADNOTE__1b24f762_3612_4c90_90" /&amp;gt;&amp;lt;w:r&amp;gt;&amp;lt;w:rPr&amp;gt;&amp;lt;w:b /&amp;gt;&amp;lt;/w:rPr&amp;gt;&amp;lt;w:t xml:space="preserve"&amp;gt;Contingency fund. &amp;lt;/w:t&amp;gt;&amp;lt;/w:r&amp;gt;&amp;lt;w:r&amp;gt;&amp;lt;w:t xml:space="preserve"&amp;gt; &amp;lt;/w:t&amp;gt;&amp;lt;/w:r&amp;gt;&amp;lt;w:bookmarkStart w:id="93" w:name="_STATUTE_CONTENT__6628cf22_9a47_4ba4_883" /&amp;gt;&amp;lt;w:bookmarkEnd w:id="92" /&amp;gt;&amp;lt;w:r w:rsidRPr="008039DC"&amp;gt;&amp;lt;w:t xml:space="preserve"&amp;gt;The department shall establish and maintain a contingency &amp;lt;/w:t&amp;gt;&amp;lt;/w:r&amp;gt;&amp;lt;w:bookmarkStart w:id="94" w:name="_LINE__37_6dc0c588_6724_46a7_880a_9f653f" /&amp;gt;&amp;lt;w:bookmarkEnd w:id="89" /&amp;gt;&amp;lt;w:r w:rsidRPr="008039DC"&amp;gt;&amp;lt;w:t xml:space="preserve"&amp;gt;fund, referred to in this subsection as "the fund," as a nonlapsing fund to provide SNAP &amp;lt;/w:t&amp;gt;&amp;lt;/w:r&amp;gt;&amp;lt;w:bookmarkStart w:id="95" w:name="_LINE__38_9bc6060f_f691_4a9b_8520_8f91da" /&amp;gt;&amp;lt;w:bookmarkEnd w:id="94" /&amp;gt;&amp;lt;w:r w:rsidRPr="008039DC"&amp;gt;&amp;lt;w:t&amp;gt;benefits to recipients of SNAP benefits in the event the Federal Government fails to provide&amp;lt;/w:t&amp;gt;&amp;lt;/w:r&amp;gt;&amp;lt;/w:ins&amp;gt;&amp;lt;w:ins w:id="96" w:author="BPS" w:date="2025-12-12T08:13:00Z"&amp;gt;&amp;lt;w:r&amp;gt;&amp;lt;w:t xml:space="preserve"&amp;gt; &amp;lt;/w:t&amp;gt;&amp;lt;/w:r&amp;gt;&amp;lt;w:bookmarkStart w:id="97" w:name="_LINE__39_09862361_278c_4e9a_a33f_98fab4" /&amp;gt;&amp;lt;w:bookmarkEnd w:id="95" /&amp;gt;&amp;lt;w:r&amp;gt;&amp;lt;w:t&amp;gt;funding for SNAP benefits&amp;lt;/w:t&amp;gt;&amp;lt;/w:r&amp;gt;&amp;lt;/w:ins&amp;gt;&amp;lt;w:ins w:id="98" w:author="BPS" w:date="2025-12-11T08:49:00Z"&amp;gt;&amp;lt;w:r w:rsidRPr="008039DC"&amp;gt;&amp;lt;w:t xml:space="preserve"&amp;gt; to the State.  The department, in its sole discretion, shall use &amp;lt;/w:t&amp;gt;&amp;lt;/w:r&amp;gt;&amp;lt;w:bookmarkStart w:id="99" w:name="_LINE__40_f9d9d9f8_9763_4f83_b22e_938d1c" /&amp;gt;&amp;lt;w:bookmarkEnd w:id="97" /&amp;gt;&amp;lt;w:r w:rsidRPr="008039DC"&amp;gt;&amp;lt;w:t xml:space="preserve"&amp;gt;money from the fund for the purposes of this subsection in accordance with rules adopted &amp;lt;/w:t&amp;gt;&amp;lt;/w:r&amp;gt;&amp;lt;w:bookmarkStart w:id="100" w:name="_LINE__41_fb87dd1c_0a48_4499_a92e_9507a6" /&amp;gt;&amp;lt;w:bookmarkEnd w:id="99" /&amp;gt;&amp;lt;w:r w:rsidRPr="008039DC"&amp;gt;&amp;lt;w:t xml:space="preserve"&amp;gt;by the department.  All money appropriated by the State for the purposes of the fund must &amp;lt;/w:t&amp;gt;&amp;lt;/w:r&amp;gt;&amp;lt;w:bookmarkStart w:id="101" w:name="_LINE__42_90cd6e79_9153_498e_a879_4324f0" /&amp;gt;&amp;lt;w:bookmarkEnd w:id="100" /&amp;gt;&amp;lt;w:r w:rsidRPr="008039DC"&amp;gt;&amp;lt;w:t&amp;gt;be deposited into the fund.  The balance in the fund may not exceed $87,000,000.&amp;lt;/w:t&amp;gt;&amp;lt;/w:r&amp;gt;&amp;lt;/w:ins&amp;gt;&amp;lt;w:ins w:id="102" w:author="BPS" w:date="2025-12-12T08:13:00Z"&amp;gt;&amp;lt;w:r&amp;gt;&amp;lt;w:t xml:space="preserve"&amp;gt;  Rules &amp;lt;/w:t&amp;gt;&amp;lt;/w:r&amp;gt;&amp;lt;/w:ins&amp;gt;&amp;lt;w:bookmarkStart w:id="103" w:name="_PAGE_SPLIT__64910827_153c_4f36_a0f7_557" /&amp;gt;&amp;lt;w:bookmarkStart w:id="104" w:name="_PAGE__2_00463fe4_34a8_44ce_a40a_11b95a0" /&amp;gt;&amp;lt;w:bookmarkStart w:id="105" w:name="_PAR__1_7767576a_7888_4d77_bcc9_c205bba7" /&amp;gt;&amp;lt;w:bookmarkStart w:id="106" w:name="_LINE__1_ac6da372_cb47_440a_be2e_6bc4645" /&amp;gt;&amp;lt;w:bookmarkEnd w:id="3" /&amp;gt;&amp;lt;w:bookmarkEnd w:id="88" /&amp;gt;&amp;lt;w:bookmarkEnd w:id="101" /&amp;gt;&amp;lt;w:ins w:id="107" w:author="BPS" w:date="2025-12-12T14:56:00Z"&amp;gt;&amp;lt;w:r&amp;gt;&amp;lt;w:t&amp;gt;a&amp;lt;/w:t&amp;gt;&amp;lt;/w:r&amp;gt;&amp;lt;w:bookmarkEnd w:id="103" /&amp;gt;&amp;lt;w:r&amp;gt;&amp;lt;w:t xml:space="preserve"&amp;gt;dopted &amp;lt;/w:t&amp;gt;&amp;lt;/w:r&amp;gt;&amp;lt;/w:ins&amp;gt;&amp;lt;w:ins w:id="108" w:author="BPS" w:date="2025-12-12T08:13:00Z"&amp;gt;&amp;lt;w:r&amp;gt;&amp;lt;w:t xml:space="preserve"&amp;gt;pursuant to this subsection are routine technical rules as defined in Title 5, chapter &amp;lt;/w:t&amp;gt;&amp;lt;/w:r&amp;gt;&amp;lt;w:bookmarkStart w:id="109" w:name="_LINE__2_3173b0cc_652e_4f55_b145_9e6638f" /&amp;gt;&amp;lt;w:bookmarkEnd w:id="106" /&amp;gt;&amp;lt;w:r&amp;gt;&amp;lt;w:t&amp;gt;375, subchapter 2-A.&amp;lt;/w:t&amp;gt;&amp;lt;/w:r&amp;gt;&amp;lt;/w:ins&amp;gt;&amp;lt;w:bookmarkEnd w:id="109" /&amp;gt;&amp;lt;/w:p&amp;gt;&amp;lt;w:p w:rsidR="008D3EC1" w:rsidRDefault="008D3EC1" w:rsidP="008D3EC1"&amp;gt;&amp;lt;w:pPr&amp;gt;&amp;lt;w:ind w:left="360" w:firstLine="360" /&amp;gt;&amp;lt;/w:pPr&amp;gt;&amp;lt;w:bookmarkStart w:id="110" w:name="_APPROP_SECTION__6ba6a074_8612_41fd_a00f" /&amp;gt;&amp;lt;w:bookmarkStart w:id="111" w:name="_PAR__2_71e9bf4f_af80_481e_870e_849e784c" /&amp;gt;&amp;lt;w:bookmarkStart w:id="112" w:name="_LINE__3_311fef68_da44_43e0_8bdd_d676abc" /&amp;gt;&amp;lt;w:bookmarkEnd w:id="82" /&amp;gt;&amp;lt;w:bookmarkEnd w:id="87" /&amp;gt;&amp;lt;w:bookmarkEnd w:id="90" /&amp;gt;&amp;lt;w:bookmarkEnd w:id="93" /&amp;gt;&amp;lt;w:bookmarkEnd w:id="105" /&amp;gt;&amp;lt;w:r&amp;gt;&amp;lt;w:rPr&amp;gt;&amp;lt;w:b /&amp;gt;&amp;lt;w:sz w:val="24" /&amp;gt;&amp;lt;/w:rPr&amp;gt;&amp;lt;w:t xml:space="preserve"&amp;gt;Sec. &amp;lt;/w:t&amp;gt;&amp;lt;/w:r&amp;gt;&amp;lt;w:bookmarkStart w:id="113" w:name="_BILL_SECTION_NUMBER__b8bd15b0_a115_4d76" /&amp;gt;&amp;lt;w:r&amp;gt;&amp;lt;w:rPr&amp;gt;&amp;lt;w:b /&amp;gt;&amp;lt;w:sz w:val="24" /&amp;gt;&amp;lt;/w:rPr&amp;gt;&amp;lt;w:t&amp;gt;4&amp;lt;/w:t&amp;gt;&amp;lt;/w:r&amp;gt;&amp;lt;w:bookmarkEnd w:id="113"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w:id="114" w:name="_LINE__4_b89aa2e7_cbd0_4d15_a7ad_bd5e0ec" /&amp;gt;&amp;lt;w:bookmarkEnd w:id="112" /&amp;gt;&amp;lt;w:r&amp;gt;&amp;lt;w:t&amp;gt;allocations are made.&amp;lt;/w:t&amp;gt;&amp;lt;/w:r&amp;gt;&amp;lt;w:bookmarkEnd w:id="114" /&amp;gt;&amp;lt;/w:p&amp;gt;&amp;lt;w:p w:rsidR="008D3EC1" w:rsidRDefault="008D3EC1" w:rsidP="008D3EC1"&amp;gt;&amp;lt;w:pPr&amp;gt;&amp;lt;w:pStyle w:val="BPSParagraphLeftAlign" /&amp;gt;&amp;lt;w:suppressAutoHyphens /&amp;gt;&amp;lt;w:ind w:left="360" /&amp;gt;&amp;lt;/w:pPr&amp;gt;&amp;lt;w:bookmarkStart w:id="115" w:name="_PAR__3_9332d2af_7f89_4f55_8aec_e7aa64b9" /&amp;gt;&amp;lt;w:bookmarkStart w:id="116" w:name="_LINE__5_90667653_4162_4bbc_8b61_4567709" /&amp;gt;&amp;lt;w:bookmarkEnd w:id="111" /&amp;gt;&amp;lt;w:r&amp;gt;&amp;lt;w:rPr&amp;gt;&amp;lt;w:b /&amp;gt;&amp;lt;/w:rPr&amp;gt;&amp;lt;w:t&amp;gt;HEALTH AND HUMAN SERVICES, DEPARTMENT OF&amp;lt;/w:t&amp;gt;&amp;lt;/w:r&amp;gt;&amp;lt;w:bookmarkEnd w:id="116" /&amp;gt;&amp;lt;/w:p&amp;gt;&amp;lt;w:p w:rsidR="008D3EC1" w:rsidRDefault="008D3EC1" w:rsidP="008D3EC1"&amp;gt;&amp;lt;w:pPr&amp;gt;&amp;lt;w:pStyle w:val="BPSParagraphLeftAlign" /&amp;gt;&amp;lt;w:suppressAutoHyphens /&amp;gt;&amp;lt;w:ind w:left="360" /&amp;gt;&amp;lt;/w:pPr&amp;gt;&amp;lt;w:bookmarkStart w:id="117" w:name="_PAR__4_05fa16bd_aaaf_4ca0_81d0_1352c2d3" /&amp;gt;&amp;lt;w:bookmarkStart w:id="118" w:name="_LINE__6_c8329eac_5cb4_4d7d_93d6_3dbefdc" /&amp;gt;&amp;lt;w:bookmarkEnd w:id="115" /&amp;gt;&amp;lt;w:r&amp;gt;&amp;lt;w:rPr&amp;gt;&amp;lt;w:b /&amp;gt;&amp;lt;/w:rPr&amp;gt;&amp;lt;w:t&amp;gt;Office for Family Independence Z020&amp;lt;/w:t&amp;gt;&amp;lt;/w:r&amp;gt;&amp;lt;w:bookmarkEnd w:id="118" /&amp;gt;&amp;lt;/w:p&amp;gt;&amp;lt;w:p w:rsidR="008D3EC1" w:rsidRDefault="008D3EC1" w:rsidP="008D3EC1"&amp;gt;&amp;lt;w:pPr&amp;gt;&amp;lt;w:ind w:left="360" /&amp;gt;&amp;lt;/w:pPr&amp;gt;&amp;lt;w:bookmarkStart w:id="119" w:name="_PAR__5_1e6d7cf8_e255_4c67_8028_d4b56a2d" /&amp;gt;&amp;lt;w:bookmarkStart w:id="120" w:name="_LINE__7_6030c70c_dba6_44fa_b40a_7169f5d" /&amp;gt;&amp;lt;w:bookmarkEnd w:id="117" /&amp;gt;&amp;lt;w:r&amp;gt;&amp;lt;w:t xml:space="preserve"&amp;gt;Initiative: Provides ongoing funding for the cost of contracting for a position to support and &amp;lt;/w:t&amp;gt;&amp;lt;/w:r&amp;gt;&amp;lt;w:bookmarkStart w:id="121" w:name="_LINE__8_fa6ea98b_29d3_4b91_9cd7_fde695f" /&amp;gt;&amp;lt;w:bookmarkEnd w:id="120" /&amp;gt;&amp;lt;w:r&amp;gt;&amp;lt;w:t xml:space="preserve"&amp;gt;manage the Supplemental Nutrition Assistance Program outreach activities, including the &amp;lt;/w:t&amp;gt;&amp;lt;/w:r&amp;gt;&amp;lt;w:bookmarkStart w:id="122" w:name="_LINE__9_fac60e62_f510_4b25_9d8a_c0cf205" /&amp;gt;&amp;lt;w:bookmarkEnd w:id="121" /&amp;gt;&amp;lt;w:r&amp;gt;&amp;lt;w:t xml:space="preserve"&amp;gt;SNAP Outreach Grant Program, and assist with work to reduce the State's Supplemental &amp;lt;/w:t&amp;gt;&amp;lt;/w:r&amp;gt;&amp;lt;w:bookmarkStart w:id="123" w:name="_LINE__10_cb8364e9_4f4f_45b7_a23b_cf5036" /&amp;gt;&amp;lt;w:bookmarkEnd w:id="122" /&amp;gt;&amp;lt;w:r&amp;gt;&amp;lt;w:t&amp;gt;Nutrition Assistance Program payment error rate.&amp;lt;/w:t&amp;gt;&amp;lt;/w:r&amp;gt;&amp;lt;w:bookmarkEnd w:id="123"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w:id="124" w:name="_PAR__6_8d1b1c60_cdeb_4c21_8762_5d9798f1" /&amp;gt;&amp;lt;w:bookmarkStart w:id="125" w:name="_LINE__11_ee5f7d70_a7e7_4ea5_b2d0_2e0545" /&amp;gt;&amp;lt;w:bookmarkEnd w:id="119" /&amp;gt;&amp;lt;w:r&amp;gt;&amp;lt;w:rPr&amp;gt;&amp;lt;w:b /&amp;gt;&amp;lt;/w:rPr&amp;gt;&amp;lt;w:t&amp;gt;GENERAL FUND&amp;lt;/w:t&amp;gt;&amp;lt;/w:r&amp;gt;&amp;lt;w:bookmarkEnd w:id="125"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w:id="126" w:name="_LINE__11_99ebad0d_67f2_4f39_9aee_663435" /&amp;gt;&amp;lt;w:r&amp;gt;&amp;lt;w:rPr&amp;gt;&amp;lt;w:b /&amp;gt;&amp;lt;/w:rPr&amp;gt;&amp;lt;w:t&amp;gt;2025-26&amp;lt;/w:t&amp;gt;&amp;lt;/w:r&amp;gt;&amp;lt;w:bookmarkEnd w:id="126"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w:id="127" w:name="_LINE__11_d0435016_4bc0_40fa_8936_1d4594" /&amp;gt;&amp;lt;w:r&amp;gt;&amp;lt;w:rPr&amp;gt;&amp;lt;w:b /&amp;gt;&amp;lt;/w:rPr&amp;gt;&amp;lt;w:t&amp;gt;2026-27&amp;lt;/w:t&amp;gt;&amp;lt;/w:r&amp;gt;&amp;lt;w:bookmarkEnd w:id="127"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w:rsidP="00AB08C7"&amp;gt;&amp;lt;w:pPr&amp;gt;&amp;lt;w:ind w:left="180" /&amp;gt;&amp;lt;/w:pPr&amp;gt;&amp;lt;w:bookmarkStart w:id="128" w:name="_LINE__12_45bdf4b4_59f3_49fd_8abb_a6b61f" /&amp;gt;&amp;lt;w:r&amp;gt;&amp;lt;w:t&amp;gt;All Other&amp;lt;/w:t&amp;gt;&amp;lt;/w:r&amp;gt;&amp;lt;w:bookmarkEnd w:id="128"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w:id="129" w:name="_LINE__12_3c956b43_3167_490f_9929_fa20ec" /&amp;gt;&amp;lt;w:r&amp;gt;&amp;lt;w:t&amp;gt;$96,400&amp;lt;/w:t&amp;gt;&amp;lt;/w:r&amp;gt;&amp;lt;w:bookmarkEnd w:id="129"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w:id="130" w:name="_LINE__12_a4a12780_709a_4ac4_aa0a_2cb7a7" /&amp;gt;&amp;lt;w:r&amp;gt;&amp;lt;w:t&amp;gt;$96,400&amp;lt;/w:t&amp;gt;&amp;lt;/w:r&amp;gt;&amp;lt;w:bookmarkEnd w:id="130"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w:id="131" w:name="_LINE__13_b3758a21_9f06_4f26_9528_0aa875" /&amp;gt;&amp;lt;w:r&amp;gt;&amp;lt;w:t xml:space="preserve"&amp;gt; &amp;lt;/w:t&amp;gt;&amp;lt;/w:r&amp;gt;&amp;lt;w:bookmarkEnd w:id="131"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w:id="132" w:name="_LINE__13_24aa4d3d_1528_4f48_ae68_a7a0e4" /&amp;gt;&amp;lt;w:r&amp;gt;&amp;lt;w:t&amp;gt;__________&amp;lt;/w:t&amp;gt;&amp;lt;/w:r&amp;gt;&amp;lt;w:bookmarkEnd w:id="132"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w:id="133" w:name="_LINE__13_017c8f20_56dc_473e_ab83_e8c136" /&amp;gt;&amp;lt;w:r&amp;gt;&amp;lt;w:t&amp;gt;__________&amp;lt;/w:t&amp;gt;&amp;lt;/w:r&amp;gt;&amp;lt;w:bookmarkEnd w:id="133"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w:id="134" w:name="_LINE__14_a01ba082_8e32_4d98_bf42_cf8896" /&amp;gt;&amp;lt;w:r&amp;gt;&amp;lt;w:t&amp;gt;GENERAL FUND TOTAL&amp;lt;/w:t&amp;gt;&amp;lt;/w:r&amp;gt;&amp;lt;w:bookmarkEnd w:id="134"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w:id="135" w:name="_LINE__14_070b4ccc_9eab_4659_868c_1df2a0" /&amp;gt;&amp;lt;w:r&amp;gt;&amp;lt;w:t&amp;gt;$96,400&amp;lt;/w:t&amp;gt;&amp;lt;/w:r&amp;gt;&amp;lt;w:bookmarkEnd w:id="135"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w:id="136" w:name="_LINE__14_9b065bee_1124_4778_b669_9b7062" /&amp;gt;&amp;lt;w:r&amp;gt;&amp;lt;w:t&amp;gt;$96,400&amp;lt;/w:t&amp;gt;&amp;lt;/w:r&amp;gt;&amp;lt;w:bookmarkEnd w:id="136" /&amp;gt;&amp;lt;/w:p&amp;gt;&amp;lt;/w:tc&amp;gt;&amp;lt;/w:tr&amp;gt;&amp;lt;/w:tbl&amp;gt;&amp;lt;w:p w:rsidR="008D3EC1" w:rsidRDefault="008D3EC1" w:rsidP="008D3EC1"&amp;gt;&amp;lt;w:pPr&amp;gt;&amp;lt;w:pStyle w:val="BPSParagraphLeftAlign" /&amp;gt;&amp;lt;w:suppressAutoHyphens /&amp;gt;&amp;lt;w:ind w:left="360" /&amp;gt;&amp;lt;/w:pPr&amp;gt;&amp;lt;w:bookmarkStart w:id="137" w:name="_PAR__7_60445b11_1012_4ad7_90ac_df399493" /&amp;gt;&amp;lt;w:bookmarkStart w:id="138" w:name="_LINE__15_56875d22_893b_4ca3_bc66_454114" /&amp;gt;&amp;lt;w:bookmarkEnd w:id="124" /&amp;gt;&amp;lt;w:r&amp;gt;&amp;lt;w:rPr&amp;gt;&amp;lt;w:b /&amp;gt;&amp;lt;/w:rPr&amp;gt;&amp;lt;w:t&amp;gt;SNAP Contingency Fund N563&amp;lt;/w:t&amp;gt;&amp;lt;/w:r&amp;gt;&amp;lt;w:bookmarkEnd w:id="138" /&amp;gt;&amp;lt;/w:p&amp;gt;&amp;lt;w:p w:rsidR="008D3EC1" w:rsidRDefault="008D3EC1" w:rsidP="008D3EC1"&amp;gt;&amp;lt;w:pPr&amp;gt;&amp;lt;w:ind w:left="360" /&amp;gt;&amp;lt;/w:pPr&amp;gt;&amp;lt;w:bookmarkStart w:id="139" w:name="_PAR__8_8c2c2b75_225f_4c4c_8827_04adf55e" /&amp;gt;&amp;lt;w:bookmarkStart w:id="140" w:name="_LINE__16_e8c0c358_4b68_43d6_b093_25948a" /&amp;gt;&amp;lt;w:bookmarkEnd w:id="137" /&amp;gt;&amp;lt;w:r&amp;gt;&amp;lt;w:t xml:space="preserve"&amp;gt;Initiative: Provides one-time funding to make benefit payments to Supplemental Nutrition &amp;lt;/w:t&amp;gt;&amp;lt;/w:r&amp;gt;&amp;lt;w:bookmarkStart w:id="141" w:name="_LINE__17_3ebba37b_ad4e_4f67_85b9_074ae1" /&amp;gt;&amp;lt;w:bookmarkEnd w:id="140" /&amp;gt;&amp;lt;w:r&amp;gt;&amp;lt;w:t&amp;gt;Assistance Program recipients in the event of a loss of federal funding.&amp;lt;/w:t&amp;gt;&amp;lt;/w:r&amp;gt;&amp;lt;w:bookmarkEnd w:id="141"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w:id="142" w:name="_PAR__9_7a239343_0f31_48ab_98f7_10dc4e6c" /&amp;gt;&amp;lt;w:bookmarkStart w:id="143" w:name="_LINE__18_3764e394_adb1_4656_9c85_1c7d87" /&amp;gt;&amp;lt;w:bookmarkEnd w:id="139" /&amp;gt;&amp;lt;w:r&amp;gt;&amp;lt;w:rPr&amp;gt;&amp;lt;w:b /&amp;gt;&amp;lt;/w:rPr&amp;gt;&amp;lt;w:t&amp;gt;GENERAL FUND&amp;lt;/w:t&amp;gt;&amp;lt;/w:r&amp;gt;&amp;lt;w:bookmarkEnd w:id="143"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w:id="144" w:name="_LINE__18_9faed621_e2dd_4a01_bcac_de88ec" /&amp;gt;&amp;lt;w:r&amp;gt;&amp;lt;w:rPr&amp;gt;&amp;lt;w:b /&amp;gt;&amp;lt;/w:rPr&amp;gt;&amp;lt;w:t&amp;gt;2025-26&amp;lt;/w:t&amp;gt;&amp;lt;/w:r&amp;gt;&amp;lt;w:bookmarkEnd w:id="144"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w:id="145" w:name="_LINE__18_7bd3dd33_5bf5_42b9_beee_d6a989" /&amp;gt;&amp;lt;w:r&amp;gt;&amp;lt;w:rPr&amp;gt;&amp;lt;w:b /&amp;gt;&amp;lt;/w:rPr&amp;gt;&amp;lt;w:t&amp;gt;2026-27&amp;lt;/w:t&amp;gt;&amp;lt;/w:r&amp;gt;&amp;lt;w:bookmarkEnd w:id="145"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w:rsidP="00AB08C7"&amp;gt;&amp;lt;w:pPr&amp;gt;&amp;lt;w:ind w:left="180" /&amp;gt;&amp;lt;/w:pPr&amp;gt;&amp;lt;w:bookmarkStart w:id="146" w:name="_LINE__19_7a66b887_a6d0_4b75_9c84_57e81e" /&amp;gt;&amp;lt;w:r&amp;gt;&amp;lt;w:t&amp;gt;All Other&amp;lt;/w:t&amp;gt;&amp;lt;/w:r&amp;gt;&amp;lt;w:bookmarkEnd w:id="146"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w:id="147" w:name="_LINE__19_d97fd86d_bb63_4e8a_b2b9_63f964" /&amp;gt;&amp;lt;w:r&amp;gt;&amp;lt;w:t&amp;gt;$87,000,000&amp;lt;/w:t&amp;gt;&amp;lt;/w:r&amp;gt;&amp;lt;w:bookmarkEnd w:id="147"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w:id="148" w:name="_LINE__19_1e47c6c8_808e_49e6_a53c_80486c" /&amp;gt;&amp;lt;w:r&amp;gt;&amp;lt;w:t&amp;gt;$0&amp;lt;/w:t&amp;gt;&amp;lt;/w:r&amp;gt;&amp;lt;w:bookmarkEnd w:id="148"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w:id="149" w:name="_LINE__20_69a39df8_0d0c_4e6f_9c61_491e83" /&amp;gt;&amp;lt;w:r&amp;gt;&amp;lt;w:t xml:space="preserve"&amp;gt; &amp;lt;/w:t&amp;gt;&amp;lt;/w:r&amp;gt;&amp;lt;w:bookmarkEnd w:id="149"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w:id="150" w:name="_LINE__20_775d8f01_8ca4_4bdf_9cf2_fddff8" /&amp;gt;&amp;lt;w:r&amp;gt;&amp;lt;w:t&amp;gt;__________&amp;lt;/w:t&amp;gt;&amp;lt;/w:r&amp;gt;&amp;lt;w:bookmarkEnd w:id="150"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w:id="151" w:name="_LINE__20_7163dcc1_97e8_4f23_ab56_77583c" /&amp;gt;&amp;lt;w:r&amp;gt;&amp;lt;w:t&amp;gt;__________&amp;lt;/w:t&amp;gt;&amp;lt;/w:r&amp;gt;&amp;lt;w:bookmarkEnd w:id="151"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w:id="152" w:name="_LINE__21_9966e838_a05e_485c_addc_a6f426" /&amp;gt;&amp;lt;w:r&amp;gt;&amp;lt;w:t&amp;gt;GENERAL FUND TOTAL&amp;lt;/w:t&amp;gt;&amp;lt;/w:r&amp;gt;&amp;lt;w:bookmarkEnd w:id="152"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w:id="153" w:name="_LINE__21_b0457841_57e8_46a3_aa56_77f547" /&amp;gt;&amp;lt;w:r&amp;gt;&amp;lt;w:t&amp;gt;$87,000,000&amp;lt;/w:t&amp;gt;&amp;lt;/w:r&amp;gt;&amp;lt;w:bookmarkEnd w:id="153"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w:id="154" w:name="_LINE__21_8282f651_c1b7_4056_9676_8a788f" /&amp;gt;&amp;lt;w:r&amp;gt;&amp;lt;w:t&amp;gt;$0&amp;lt;/w:t&amp;gt;&amp;lt;/w:r&amp;gt;&amp;lt;w:bookmarkEnd w:id="154" /&amp;gt;&amp;lt;/w:p&amp;gt;&amp;lt;/w:tc&amp;gt;&amp;lt;/w:tr&amp;gt;&amp;lt;/w:tbl&amp;gt;&amp;lt;w:p w:rsidR="008D3EC1" w:rsidRDefault="008D3EC1" w:rsidP="008D3EC1"&amp;gt;&amp;lt;w:pPr&amp;gt;&amp;lt;w:pStyle w:val="BPSParagraphLeftAlign" /&amp;gt;&amp;lt;w:suppressAutoHyphens /&amp;gt;&amp;lt;w:ind w:left="360" /&amp;gt;&amp;lt;/w:pPr&amp;gt;&amp;lt;w:bookmarkStart w:id="155" w:name="_PAR__10_dc6bce7b_328d_48b7_94b8_d09b945" /&amp;gt;&amp;lt;w:bookmarkStart w:id="156" w:name="_LINE__22_6bf7bbd5_39fa_4543_95be_2c0727" /&amp;gt;&amp;lt;w:bookmarkEnd w:id="142" /&amp;gt;&amp;lt;w:r&amp;gt;&amp;lt;w:rPr&amp;gt;&amp;lt;w:b /&amp;gt;&amp;lt;/w:rPr&amp;gt;&amp;lt;w:t&amp;gt;SNAP Outreach Grant Program N564&amp;lt;/w:t&amp;gt;&amp;lt;/w:r&amp;gt;&amp;lt;w:bookmarkEnd w:id="156" /&amp;gt;&amp;lt;/w:p&amp;gt;&amp;lt;w:p w:rsidR="008D3EC1" w:rsidRDefault="008D3EC1" w:rsidP="008D3EC1"&amp;gt;&amp;lt;w:pPr&amp;gt;&amp;lt;w:ind w:left="360" /&amp;gt;&amp;lt;/w:pPr&amp;gt;&amp;lt;w:bookmarkStart w:id="157" w:name="_PAR__11_da6a2582_0219_4187_af4d_815a86e" /&amp;gt;&amp;lt;w:bookmarkStart w:id="158" w:name="_LINE__23_7ee2ec9c_6275_420f_9933_e1bd6b" /&amp;gt;&amp;lt;w:bookmarkEnd w:id="155" /&amp;gt;&amp;lt;w:r&amp;gt;&amp;lt;w:t xml:space="preserve"&amp;gt;Initiative: Provides funding for grants to community-based organizations for Supplemental &amp;lt;/w:t&amp;gt;&amp;lt;/w:r&amp;gt;&amp;lt;w:bookmarkStart w:id="159" w:name="_LINE__24_a6d11154_d3d8_4509_93c8_5f4e25" /&amp;gt;&amp;lt;w:bookmarkEnd w:id="158" /&amp;gt;&amp;lt;w:r&amp;gt;&amp;lt;w:t&amp;gt;Nutrition Assistance Program benefits outreach services and to hire outreach coordinators.&amp;lt;/w:t&amp;gt;&amp;lt;/w:r&amp;gt;&amp;lt;w:bookmarkEnd w:id="159"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w:id="160" w:name="_PAR__12_7bf8d72f_f305_4606_8998_f965b39" /&amp;gt;&amp;lt;w:bookmarkStart w:id="161" w:name="_LINE__25_666d5cd1_6b62_4838_82a3_74c006" /&amp;gt;&amp;lt;w:bookmarkEnd w:id="157" /&amp;gt;&amp;lt;w:r&amp;gt;&amp;lt;w:rPr&amp;gt;&amp;lt;w:b /&amp;gt;&amp;lt;/w:rPr&amp;gt;&amp;lt;w:t&amp;gt;GENERAL FUND&amp;lt;/w:t&amp;gt;&amp;lt;/w:r&amp;gt;&amp;lt;w:bookmarkEnd w:id="161"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w:id="162" w:name="_LINE__25_417bbfd1_63ac_4b5f_a10a_62687b" /&amp;gt;&amp;lt;w:r&amp;gt;&amp;lt;w:rPr&amp;gt;&amp;lt;w:b /&amp;gt;&amp;lt;/w:rPr&amp;gt;&amp;lt;w:t&amp;gt;2025-26&amp;lt;/w:t&amp;gt;&amp;lt;/w:r&amp;gt;&amp;lt;w:bookmarkEnd w:id="162"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w:id="163" w:name="_LINE__25_5514a164_95e3_4c39_b39c_f98b18" /&amp;gt;&amp;lt;w:r&amp;gt;&amp;lt;w:rPr&amp;gt;&amp;lt;w:b /&amp;gt;&amp;lt;/w:rPr&amp;gt;&amp;lt;w:t&amp;gt;2026-27&amp;lt;/w:t&amp;gt;&amp;lt;/w:r&amp;gt;&amp;lt;w:bookmarkEnd w:id="163"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w:rsidP="00AB08C7"&amp;gt;&amp;lt;w:pPr&amp;gt;&amp;lt;w:ind w:left="180" /&amp;gt;&amp;lt;/w:pPr&amp;gt;&amp;lt;w:bookmarkStart w:id="164" w:name="_LINE__26_89578c6a_9b77_401d_a05f_23debe" /&amp;gt;&amp;lt;w:r&amp;gt;&amp;lt;w:t&amp;gt;All Other&amp;lt;/w:t&amp;gt;&amp;lt;/w:r&amp;gt;&amp;lt;w:bookmarkEnd w:id="164"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w:id="165" w:name="_LINE__26_92bda01d_e01f_43c7_aad2_4276b7" /&amp;gt;&amp;lt;w:r&amp;gt;&amp;lt;w:t&amp;gt;$750,000&amp;lt;/w:t&amp;gt;&amp;lt;/w:r&amp;gt;&amp;lt;w:bookmarkEnd w:id="165"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w:id="166" w:name="_LINE__26_52ca1abc_df49_4ad9_a9a0_d9dc2e" /&amp;gt;&amp;lt;w:r&amp;gt;&amp;lt;w:t&amp;gt;$750,000&amp;lt;/w:t&amp;gt;&amp;lt;/w:r&amp;gt;&amp;lt;w:bookmarkEnd w:id="166"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w:id="167" w:name="_LINE__27_e9128ae7_7dd5_46b0_820e_06adca" /&amp;gt;&amp;lt;w:r&amp;gt;&amp;lt;w:t xml:space="preserve"&amp;gt; &amp;lt;/w:t&amp;gt;&amp;lt;/w:r&amp;gt;&amp;lt;w:bookmarkEnd w:id="167"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w:id="168" w:name="_LINE__27_9d2448c8_b482_4ff6_a21a_0ba8f4" /&amp;gt;&amp;lt;w:r&amp;gt;&amp;lt;w:t&amp;gt;__________&amp;lt;/w:t&amp;gt;&amp;lt;/w:r&amp;gt;&amp;lt;w:bookmarkEnd w:id="168"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w:id="169" w:name="_LINE__27_2254155a_75b6_44f6_9411_4a76ac" /&amp;gt;&amp;lt;w:r&amp;gt;&amp;lt;w:t&amp;gt;__________&amp;lt;/w:t&amp;gt;&amp;lt;/w:r&amp;gt;&amp;lt;w:bookmarkEnd w:id="169"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w:id="170" w:name="_LINE__28_fac2c616_12c8_40f1_99fb_9d282a" /&amp;gt;&amp;lt;w:r&amp;gt;&amp;lt;w:t&amp;gt;GENERAL FUND TOTAL&amp;lt;/w:t&amp;gt;&amp;lt;/w:r&amp;gt;&amp;lt;w:bookmarkEnd w:id="170"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w:id="171" w:name="_LINE__28_8f4a5d7f_9f75_4b05_a992_80d03a" /&amp;gt;&amp;lt;w:r&amp;gt;&amp;lt;w:t&amp;gt;$750,000&amp;lt;/w:t&amp;gt;&amp;lt;/w:r&amp;gt;&amp;lt;w:bookmarkEnd w:id="171"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w:id="172" w:name="_LINE__28_0afb56df_e1d0_48cb_be77_549abc" /&amp;gt;&amp;lt;w:r&amp;gt;&amp;lt;w:t&amp;gt;$750,000&amp;lt;/w:t&amp;gt;&amp;lt;/w:r&amp;gt;&amp;lt;w:bookmarkEnd w:id="172" /&amp;gt;&amp;lt;/w:p&amp;gt;&amp;lt;/w:tc&amp;gt;&amp;lt;/w:tr&amp;gt;&amp;lt;/w:tbl&amp;gt;&amp;lt;w:p w:rsidR="008D3EC1" w:rsidRDefault="008D3EC1" w:rsidP="008D3EC1"&amp;gt;&amp;lt;w:pPr&amp;gt;&amp;lt;w:ind w:left="360" /&amp;gt;&amp;lt;/w:pPr&amp;gt;&amp;lt;w:bookmarkStart w:id="173" w:name="_PAR__13_0dd4a23c_2ae4_432e_9745_659085f" /&amp;gt;&amp;lt;w:bookmarkStart w:id="174" w:name="_LINE__29_c3c7d8c4_7dea_4413_be2d_549f95" /&amp;gt;&amp;lt;w:bookmarkEnd w:id="160" /&amp;gt;&amp;lt;w:r&amp;gt;&amp;lt;w:t xml:space="preserve"&amp;gt; &amp;lt;/w:t&amp;gt;&amp;lt;/w:r&amp;gt;&amp;lt;w:bookmarkEnd w:id="174"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w:id="175" w:name="_PAR__14_964a1177_7f6b_441b_9afa_47034a6" /&amp;gt;&amp;lt;w:bookmarkStart w:id="176" w:name="_LINE__30_57a8658f_821f_4c4b_93d5_1f06bf" /&amp;gt;&amp;lt;w:bookmarkEnd w:id="173" /&amp;gt;&amp;lt;w:r&amp;gt;&amp;lt;w:rPr&amp;gt;&amp;lt;w:b /&amp;gt;&amp;lt;/w:rPr&amp;gt;&amp;lt;w:t&amp;gt;HEALTH AND HUMAN SERVICES,&amp;lt;/w:t&amp;gt;&amp;lt;/w:r&amp;gt;&amp;lt;w:bookmarkEnd w:id="176" /&amp;gt;&amp;lt;w:r&amp;gt;&amp;lt;w:rPr&amp;gt;&amp;lt;w:b /&amp;gt;&amp;lt;/w:rPr&amp;gt;&amp;lt;w:t xml:space="preserve"&amp;gt; &amp;lt;/w:t&amp;gt;&amp;lt;/w:r&amp;gt;&amp;lt;w:bookmarkStart w:id="177" w:name="_LINE__31_b7ddb86c_5c31_4e16_bc0c_11ceeb" /&amp;gt;&amp;lt;w:r&amp;gt;&amp;lt;w:rPr&amp;gt;&amp;lt;w:b /&amp;gt;&amp;lt;/w:rPr&amp;gt;&amp;lt;w:t&amp;gt;DEPARTMENT OF&amp;lt;/w:t&amp;gt;&amp;lt;/w:r&amp;gt;&amp;lt;w:bookmarkEnd w:id="177" /&amp;gt;&amp;lt;/w:p&amp;gt;&amp;lt;/w:tc&amp;gt;&amp;lt;w:tc&amp;gt;&amp;lt;w:tcPr&amp;gt;&amp;lt;w:tcW w:w="1469" w:type="dxa" /&amp;gt;&amp;lt;/w:tcPr&amp;gt;&amp;lt;w:p w:rsidR="008D3EC1" w:rsidRDefault="008D3EC1" w:rsidP="00AB08C7"&amp;gt;&amp;lt;w:bookmarkStart w:id="178" w:name="_LINE__30_d4c64c79_e29b_4b16_8777_d29ba9" /&amp;gt;&amp;lt;w:r&amp;gt;&amp;lt;w:t xml:space="preserve"&amp;gt; &amp;lt;/w:t&amp;gt;&amp;lt;/w:r&amp;gt;&amp;lt;w:bookmarkEnd w:id="178" /&amp;gt;&amp;lt;/w:p&amp;gt;&amp;lt;/w:tc&amp;gt;&amp;lt;w:tc&amp;gt;&amp;lt;w:tcPr&amp;gt;&amp;lt;w:tcW w:w="1469" w:type="dxa" /&amp;gt;&amp;lt;/w:tcPr&amp;gt;&amp;lt;w:p w:rsidR="008D3EC1" w:rsidRDefault="008D3EC1" w:rsidP="00AB08C7"&amp;gt;&amp;lt;w:bookmarkStart w:id="179" w:name="_LINE__30_ed10b9d7_3931_4312_8948_d18d52" /&amp;gt;&amp;lt;w:r&amp;gt;&amp;lt;w:t xml:space="preserve"&amp;gt; &amp;lt;/w:t&amp;gt;&amp;lt;/w:r&amp;gt;&amp;lt;w:bookmarkEnd w:id="179"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w:id="180" w:name="_LINE__32_91553a27_e395_453a_92e3_e391fd" /&amp;gt;&amp;lt;w:r&amp;gt;&amp;lt;w:rPr&amp;gt;&amp;lt;w:b /&amp;gt;&amp;lt;/w:rPr&amp;gt;&amp;lt;w:t&amp;gt;DEPARTMENT TOTALS&amp;lt;/w:t&amp;gt;&amp;lt;/w:r&amp;gt;&amp;lt;w:bookmarkEnd w:id="180"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w:id="181" w:name="_LINE__32_e83f79a4_7b88_4ef5_b7ff_caae17" /&amp;gt;&amp;lt;w:r&amp;gt;&amp;lt;w:rPr&amp;gt;&amp;lt;w:b /&amp;gt;&amp;lt;/w:rPr&amp;gt;&amp;lt;w:t&amp;gt;2025-26&amp;lt;/w:t&amp;gt;&amp;lt;/w:r&amp;gt;&amp;lt;w:bookmarkEnd w:id="181"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w:id="182" w:name="_LINE__32_10d03a28_e289_4e25_a48e_df3b63" /&amp;gt;&amp;lt;w:r&amp;gt;&amp;lt;w:rPr&amp;gt;&amp;lt;w:b /&amp;gt;&amp;lt;/w:rPr&amp;gt;&amp;lt;w:t&amp;gt;2026-27&amp;lt;/w:t&amp;gt;&amp;lt;/w:r&amp;gt;&amp;lt;w:bookmarkEnd w:id="182"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w:id="183" w:name="_LINE__33_4a425963_01fe_417c_a0b7_137a3b" /&amp;gt;&amp;lt;w:r&amp;gt;&amp;lt;w:t xml:space="preserve"&amp;gt; &amp;lt;/w:t&amp;gt;&amp;lt;/w:r&amp;gt;&amp;lt;w:bookmarkEnd w:id="183" /&amp;gt;&amp;lt;/w:p&amp;gt;&amp;lt;/w:tc&amp;gt;&amp;lt;w:tc&amp;gt;&amp;lt;w:tcPr&amp;gt;&amp;lt;w:tcW w:w="1469" w:type="dxa" /&amp;gt;&amp;lt;/w:tcPr&amp;gt;&amp;lt;w:p w:rsidR="008D3EC1" w:rsidRDefault="008D3EC1" w:rsidP="00AB08C7"&amp;gt;&amp;lt;w:bookmarkStart w:id="184" w:name="_LINE__33_6e97f5e4_10be_462f_88ad_ccb300" /&amp;gt;&amp;lt;w:r&amp;gt;&amp;lt;w:t xml:space="preserve"&amp;gt; &amp;lt;/w:t&amp;gt;&amp;lt;/w:r&amp;gt;&amp;lt;w:bookmarkEnd w:id="184" /&amp;gt;&amp;lt;/w:p&amp;gt;&amp;lt;/w:tc&amp;gt;&amp;lt;w:tc&amp;gt;&amp;lt;w:tcPr&amp;gt;&amp;lt;w:tcW w:w="1469" w:type="dxa" /&amp;gt;&amp;lt;/w:tcPr&amp;gt;&amp;lt;w:p w:rsidR="008D3EC1" w:rsidRDefault="008D3EC1" w:rsidP="00AB08C7"&amp;gt;&amp;lt;w:bookmarkStart w:id="185" w:name="_LINE__33_4873ac74_cd31_4348_a11b_70978e" /&amp;gt;&amp;lt;w:r&amp;gt;&amp;lt;w:t xml:space="preserve"&amp;gt; &amp;lt;/w:t&amp;gt;&amp;lt;/w:r&amp;gt;&amp;lt;w:bookmarkEnd w:id="185"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w:rsidP="00AB08C7"&amp;gt;&amp;lt;w:pPr&amp;gt;&amp;lt;w:ind w:left="180" /&amp;gt;&amp;lt;/w:pPr&amp;gt;&amp;lt;w:bookmarkStart w:id="186" w:name="_LINE__34_32289b26_1497_49a5_a0f9_57ebf4" /&amp;gt;&amp;lt;w:r&amp;gt;&amp;lt;w:rPr&amp;gt;&amp;lt;w:b /&amp;gt;&amp;lt;/w:rPr&amp;gt;&amp;lt;w:t&amp;gt;GENERAL FUND&amp;lt;/w:t&amp;gt;&amp;lt;/w:r&amp;gt;&amp;lt;w:bookmarkEnd w:id="186"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w:id="187" w:name="_LINE__34_37d65733_5c98_4ac4_85aa_39ac86" /&amp;gt;&amp;lt;w:r&amp;gt;&amp;lt;w:rPr&amp;gt;&amp;lt;w:b /&amp;gt;&amp;lt;/w:rPr&amp;gt;&amp;lt;w:t&amp;gt;$87,846,400&amp;lt;/w:t&amp;gt;&amp;lt;/w:r&amp;gt;&amp;lt;w:bookmarkEnd w:id="187"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w:id="188" w:name="_LINE__34_369caf01_fce3_4b91_9739_8abfb8" /&amp;gt;&amp;lt;w:r&amp;gt;&amp;lt;w:rPr&amp;gt;&amp;lt;w:b /&amp;gt;&amp;lt;/w:rPr&amp;gt;&amp;lt;w:t&amp;gt;$846,400&amp;lt;/w:t&amp;gt;&amp;lt;/w:r&amp;gt;&amp;lt;w:bookmarkEnd w:id="188"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w:id="189" w:name="_LINE__35_ab309750_391c_4c7b_b279_658b4f" /&amp;gt;&amp;lt;w:r&amp;gt;&amp;lt;w:t xml:space="preserve"&amp;gt; &amp;lt;/w:t&amp;gt;&amp;lt;/w:r&amp;gt;&amp;lt;w:bookmarkEnd w:id="189"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w:id="190" w:name="_LINE__35_bb3afb30_bf7c_4c56_b9e0_57c02d" /&amp;gt;&amp;lt;w:r&amp;gt;&amp;lt;w:t&amp;gt;__________&amp;lt;/w:t&amp;gt;&amp;lt;/w:r&amp;gt;&amp;lt;w:bookmarkEnd w:id="190"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w:id="191" w:name="_LINE__35_14a2e217_2baa_40b4_8b23_e345d7" /&amp;gt;&amp;lt;w:r&amp;gt;&amp;lt;w:t&amp;gt;__________&amp;lt;/w:t&amp;gt;&amp;lt;/w:r&amp;gt;&amp;lt;w:bookmarkEnd w:id="191" /&amp;gt;&amp;lt;/w:p&amp;gt;&amp;lt;/w:tc&amp;gt;&amp;lt;/w:tr&amp;gt;&amp;lt;w:tr w:rsidR="008D3EC1" w:rsidTr="00AB08C7"&amp;gt;&amp;lt;w:tc&amp;gt;&amp;lt;w:tcPr&amp;gt;&amp;lt;w:tcW w:w="5069" w:type="dxa" /&amp;gt;&amp;lt;/w:tcPr&amp;gt;&amp;lt;w:p w:rsidR="008D3EC1" w:rsidRDefault="008D3EC1" w:rsidP="00AB08C7"&amp;gt;&amp;lt;w:bookmarkStart w:id="192" w:name="_LINE__36_f970a724_1781_413b_a7da_ba69ff" /&amp;gt;&amp;lt;w:r&amp;gt;&amp;lt;w:rPr&amp;gt;&amp;lt;w:b /&amp;gt;&amp;lt;/w:rPr&amp;gt;&amp;lt;w:t&amp;gt;DEPARTMENT TOTAL - ALL FUNDS&amp;lt;/w:t&amp;gt;&amp;lt;/w:r&amp;gt;&amp;lt;w:bookmarkEnd w:id="192"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w:id="193" w:name="_LINE__36_cbb5c7e4_c991_4155_b528_95bd68" /&amp;gt;&amp;lt;w:r&amp;gt;&amp;lt;w:rPr&amp;gt;&amp;lt;w:b /&amp;gt;&amp;lt;/w:rPr&amp;gt;&amp;lt;w:t&amp;gt;$87,846,400&amp;lt;/w:t&amp;gt;&amp;lt;/w:r&amp;gt;&amp;lt;w:bookmarkEnd w:id="193" /&amp;gt;&amp;lt;/w:p&amp;gt;&amp;lt;/w:tc&amp;gt;&amp;lt;w:tc&amp;gt;&amp;lt;w:tcPr&amp;gt;&amp;lt;w:tcW w:w="1469" w:type="dxa" /&amp;gt;&amp;lt;/w:tcPr&amp;gt;&amp;lt;w:p w:rsidR="008D3EC1" w:rsidRDefault="008D3EC1" w:rsidP="00AB08C7"&amp;gt;&amp;lt;w:pPr&amp;gt;&amp;lt;w:jc w:val="right" /&amp;gt;&amp;lt;/w:pPr&amp;gt;&amp;lt;w:bookmarkStart w:id="194" w:name="_LINE__36_3cee375e_e8d1_49b6_b599_5a56d0" /&amp;gt;&amp;lt;w:r&amp;gt;&amp;lt;w:rPr&amp;gt;&amp;lt;w:b /&amp;gt;&amp;lt;/w:rPr&amp;gt;&amp;lt;w:t&amp;gt;$846,400&amp;lt;/w:t&amp;gt;&amp;lt;/w:r&amp;gt;&amp;lt;w:bookmarkEnd w:id="194" /&amp;gt;&amp;lt;/w:p&amp;gt;&amp;lt;/w:tc&amp;gt;&amp;lt;/w:tr&amp;gt;&amp;lt;/w:tbl&amp;gt;&amp;lt;w:p w:rsidR="008D3EC1" w:rsidRDefault="008D3EC1" w:rsidP="008D3EC1"&amp;gt;&amp;lt;w:pPr&amp;gt;&amp;lt;w:ind w:left="360" w:firstLine="360" /&amp;gt;&amp;lt;/w:pPr&amp;gt;&amp;lt;w:bookmarkStart w:id="195" w:name="_EMERGENCY_CLAUSE__f3c7c3c4_2392_4f85_b8" /&amp;gt;&amp;lt;w:bookmarkStart w:id="196" w:name="_PAR__15_75806328_9c5c_4007_9a16_1080d3b" /&amp;gt;&amp;lt;w:bookmarkStart w:id="197" w:name="_LINE__37_d261d463_24a2_4af0_84f6_05afd5" /&amp;gt;&amp;lt;w:bookmarkEnd w:id="28" /&amp;gt;&amp;lt;w:bookmarkEnd w:id="110" /&amp;gt;&amp;lt;w:bookmarkEnd w:id="175"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w:id="198" w:name="_LINE__38_7dd4a88c_39fe_460f_9fe5_e91ca8" /&amp;gt;&amp;lt;w:bookmarkEnd w:id="197" /&amp;gt;&amp;lt;w:r&amp;gt;&amp;lt;w:t&amp;gt;takes effect when approved.&amp;lt;/w:t&amp;gt;&amp;lt;/w:r&amp;gt;&amp;lt;w:bookmarkEnd w:id="198" /&amp;gt;&amp;lt;/w:p&amp;gt;&amp;lt;w:p w:rsidR="008D3EC1" w:rsidRDefault="008D3EC1" w:rsidP="008D3EC1"&amp;gt;&amp;lt;w:pPr&amp;gt;&amp;lt;w:keepNext /&amp;gt;&amp;lt;w:spacing w:before="240" /&amp;gt;&amp;lt;w:ind w:left="360" /&amp;gt;&amp;lt;w:jc w:val="center" /&amp;gt;&amp;lt;/w:pPr&amp;gt;&amp;lt;w:bookmarkStart w:id="199" w:name="_SUMMARY__7ed5a04f_5529_490f_8eab_812d57" /&amp;gt;&amp;lt;w:bookmarkStart w:id="200" w:name="_PAGE__3_7058453f_8e4e_4a21_8fc4_b273ac0" /&amp;gt;&amp;lt;w:bookmarkStart w:id="201" w:name="_PAR__1_f7408025_6466_4b39_8b95_93a7449a" /&amp;gt;&amp;lt;w:bookmarkStart w:id="202" w:name="_LINE__1_0325bb98_3a7c_4b10_9629_0029336" /&amp;gt;&amp;lt;w:bookmarkEnd w:id="104" /&amp;gt;&amp;lt;w:bookmarkEnd w:id="195" /&amp;gt;&amp;lt;w:bookmarkEnd w:id="196" /&amp;gt;&amp;lt;w:r&amp;gt;&amp;lt;w:rPr&amp;gt;&amp;lt;w:b /&amp;gt;&amp;lt;w:sz w:val="24" /&amp;gt;&amp;lt;/w:rPr&amp;gt;&amp;lt;w:t&amp;gt;SUMMARY&amp;lt;/w:t&amp;gt;&amp;lt;/w:r&amp;gt;&amp;lt;w:bookmarkEnd w:id="202" /&amp;gt;&amp;lt;/w:p&amp;gt;&amp;lt;w:p w:rsidR="008D3EC1" w:rsidRDefault="008D3EC1" w:rsidP="008D3EC1"&amp;gt;&amp;lt;w:pPr&amp;gt;&amp;lt;w:ind w:left="360" w:firstLine="360" /&amp;gt;&amp;lt;/w:pPr&amp;gt;&amp;lt;w:bookmarkStart w:id="203" w:name="_PAR__2_e9165b6c_b813_4b11_a6ef_b2209d10" /&amp;gt;&amp;lt;w:bookmarkStart w:id="204" w:name="_LINE__2_b9495bff_f932_4455_8b08_3bd0605" /&amp;gt;&amp;lt;w:bookmarkEnd w:id="201" /&amp;gt;&amp;lt;w:r&amp;gt;&amp;lt;w:t xml:space="preserve"&amp;gt;This bill requires the Department of Health and Human Services to operate an &amp;lt;/w:t&amp;gt;&amp;lt;/w:r&amp;gt;&amp;lt;w:bookmarkStart w:id="205" w:name="_LINE__3_52a3385a_edce_48a3_89a3_a9f1790" /&amp;gt;&amp;lt;w:bookmarkEnd w:id="204" /&amp;gt;&amp;lt;w:r&amp;gt;&amp;lt;w:t xml:space="preserve"&amp;gt;electronic system to reduce the error rate for eligibility determinations for food allotments &amp;lt;/w:t&amp;gt;&amp;lt;/w:r&amp;gt;&amp;lt;w:bookmarkStart w:id="206" w:name="_LINE__4_65e0ce3a_f828_4b60_adfa_50235bc" /&amp;gt;&amp;lt;w:bookmarkEnd w:id="205" /&amp;gt;&amp;lt;w:r&amp;gt;&amp;lt;w:t&amp;gt;under the statewide Supplemental Nutrition Assistance Program.&amp;lt;/w:t&amp;gt;&amp;lt;/w:r&amp;gt;&amp;lt;w:bookmarkEnd w:id="206" /&amp;gt;&amp;lt;/w:p&amp;gt;&amp;lt;w:p w:rsidR="008D3EC1" w:rsidRDefault="008D3EC1" w:rsidP="008D3EC1"&amp;gt;&amp;lt;w:pPr&amp;gt;&amp;lt;w:ind w:left="360" w:firstLine="360" /&amp;gt;&amp;lt;/w:pPr&amp;gt;&amp;lt;w:bookmarkStart w:id="207" w:name="_PAR__3_a8efe962_fb7f_4395_b991_8b40b62a" /&amp;gt;&amp;lt;w:bookmarkStart w:id="208" w:name="_LINE__5_b06a11b9_d23d_4fcf_9571_5c1de6e" /&amp;gt;&amp;lt;w:bookmarkEnd w:id="203" /&amp;gt;&amp;lt;w:r&amp;gt;&amp;lt;w:t xml:space="preserve"&amp;gt;The bill authorizes the department to award grants to community-based organizations &amp;lt;/w:t&amp;gt;&amp;lt;/w:r&amp;gt;&amp;lt;w:bookmarkStart w:id="209" w:name="_LINE__6_d5c62c18_f132_4b7e_8d4b_b5dbea8" /&amp;gt;&amp;lt;w:bookmarkEnd w:id="208" /&amp;gt;&amp;lt;w:r&amp;gt;&amp;lt;w:t xml:space="preserve"&amp;gt;to provide matching funds for federal funding for approved SNAP outreach activities and &amp;lt;/w:t&amp;gt;&amp;lt;/w:r&amp;gt;&amp;lt;w:bookmarkStart w:id="210" w:name="_LINE__7_51a6f7b1_9f89_4d21_8318_8eaf4bf" /&amp;gt;&amp;lt;w:bookmarkEnd w:id="209" /&amp;gt;&amp;lt;w:r&amp;gt;&amp;lt;w:t xml:space="preserve"&amp;gt;to hire SNAP outreach community coordinators.  The grant program is established by the &amp;lt;/w:t&amp;gt;&amp;lt;/w:r&amp;gt;&amp;lt;w:bookmarkStart w:id="211" w:name="_LINE__8_9dd87da5_59c0_43f7_9189_2392468" /&amp;gt;&amp;lt;w:bookmarkEnd w:id="210" /&amp;gt;&amp;lt;w:r&amp;gt;&amp;lt;w:t xml:space="preserve"&amp;gt;department.  The bill provides ongoing funding of $750,000 per fiscal year for the grant &amp;lt;/w:t&amp;gt;&amp;lt;/w:r&amp;gt;&amp;lt;w:bookmarkStart w:id="212" w:name="_LINE__9_7e1adcb9_8af9_4ca3_9d4e_6b59e14" /&amp;gt;&amp;lt;w:bookmarkEnd w:id="211" /&amp;gt;&amp;lt;w:r&amp;gt;&amp;lt;w:t&amp;gt;program.&amp;lt;/w:t&amp;gt;&amp;lt;/w:r&amp;gt;&amp;lt;w:bookmarkEnd w:id="212" /&amp;gt;&amp;lt;/w:p&amp;gt;&amp;lt;w:p w:rsidR="008D3EC1" w:rsidRDefault="008D3EC1" w:rsidP="008D3EC1"&amp;gt;&amp;lt;w:pPr&amp;gt;&amp;lt;w:ind w:left="360" w:firstLine="360" /&amp;gt;&amp;lt;/w:pPr&amp;gt;&amp;lt;w:bookmarkStart w:id="213" w:name="_PAR__4_f56df5c2_0a10_4d1f_9a3d_4a3e26d1" /&amp;gt;&amp;lt;w:bookmarkStart w:id="214" w:name="_LINE__10_faf4a538_3f33_4a10_99b5_c428b9" /&amp;gt;&amp;lt;w:bookmarkEnd w:id="207" /&amp;gt;&amp;lt;w:r&amp;gt;&amp;lt;w:t xml:space="preserve"&amp;gt;The bill directs the department to establish and maintain a contingency fund to provide &amp;lt;/w:t&amp;gt;&amp;lt;/w:r&amp;gt;&amp;lt;w:bookmarkStart w:id="215" w:name="_LINE__11_62946442_f2bf_48dc_8f6b_123a6a" /&amp;gt;&amp;lt;w:bookmarkEnd w:id="214" /&amp;gt;&amp;lt;w:r&amp;gt;&amp;lt;w:t xml:space="preserve"&amp;gt;SNAP benefits to SNAP benefit recipients in the event the Federal Government fails to &amp;lt;/w:t&amp;gt;&amp;lt;/w:r&amp;gt;&amp;lt;w:bookmarkStart w:id="216" w:name="_LINE__12_f8676991_517d_4377_a9ba_1959d1" /&amp;gt;&amp;lt;w:bookmarkEnd w:id="215" /&amp;gt;&amp;lt;w:r&amp;gt;&amp;lt;w:t xml:space="preserve"&amp;gt;provide SNAP benefit funding to the State.  The balance in the fund may not exceed &amp;lt;/w:t&amp;gt;&amp;lt;/w:r&amp;gt;&amp;lt;w:bookmarkStart w:id="217" w:name="_LINE__13_1b3d2b68_ccc1_451f_a596_db465e" /&amp;gt;&amp;lt;w:bookmarkEnd w:id="216" /&amp;gt;&amp;lt;w:r&amp;gt;&amp;lt;w:t&amp;gt;$87,000,000.  The bill appropriates $87,000,000 in fiscal year 2025-26 to the fund.&amp;lt;/w:t&amp;gt;&amp;lt;/w:r&amp;gt;&amp;lt;w:bookmarkEnd w:id="217" /&amp;gt;&amp;lt;/w:p&amp;gt;&amp;lt;w:p w:rsidR="008D3EC1" w:rsidRDefault="008D3EC1" w:rsidP="008D3EC1"&amp;gt;&amp;lt;w:pPr&amp;gt;&amp;lt;w:ind w:left="360" w:firstLine="360" /&amp;gt;&amp;lt;/w:pPr&amp;gt;&amp;lt;w:bookmarkStart w:id="218" w:name="_PAR__5_20d0b916_2151_4839_bf76_0a5413f5" /&amp;gt;&amp;lt;w:bookmarkStart w:id="219" w:name="_LINE__14_33558d37_772f_46a4_990e_826abf" /&amp;gt;&amp;lt;w:bookmarkEnd w:id="213" /&amp;gt;&amp;lt;w:r&amp;gt;&amp;lt;w:t xml:space="preserve"&amp;gt;The bill provides ongoing funding of $96,400 per fiscal year for the cost of contracting &amp;lt;/w:t&amp;gt;&amp;lt;/w:r&amp;gt;&amp;lt;w:bookmarkStart w:id="220" w:name="_LINE__15_14af5888_8fb0_4241_abd2_449e60" /&amp;gt;&amp;lt;w:bookmarkEnd w:id="219" /&amp;gt;&amp;lt;w:r&amp;gt;&amp;lt;w:t xml:space="preserve"&amp;gt;for a position to support and manage SNAP outreach activities and assist with work to &amp;lt;/w:t&amp;gt;&amp;lt;/w:r&amp;gt;&amp;lt;w:bookmarkStart w:id="221" w:name="_LINE__16_b298997a_161c_4196_9b6e_2b6d2a" /&amp;gt;&amp;lt;w:bookmarkEnd w:id="220" /&amp;gt;&amp;lt;w:r&amp;gt;&amp;lt;w:t&amp;gt;reduce the SNAP payment error rate.&amp;lt;/w:t&amp;gt;&amp;lt;/w:r&amp;gt;&amp;lt;w:bookmarkEnd w:id="221" /&amp;gt;&amp;lt;/w:p&amp;gt;&amp;lt;w:bookmarkEnd w:id="1" /&amp;gt;&amp;lt;w:bookmarkEnd w:id="2" /&amp;gt;&amp;lt;w:bookmarkEnd w:id="199" /&amp;gt;&amp;lt;w:bookmarkEnd w:id="200" /&amp;gt;&amp;lt;w:bookmarkEnd w:id="218" /&amp;gt;&amp;lt;w:p w:rsidR="00000000" w:rsidRDefault="008D3EC1"&amp;gt;&amp;lt;w:r&amp;gt;&amp;lt;w:t xml:space="preserve"&amp;gt; &amp;lt;/w:t&amp;gt;&amp;lt;/w:r&amp;gt;&amp;lt;/w:p&amp;gt;&amp;lt;w:sectPr w:rsidR="00000000" w:rsidSect="008D3EC1"&amp;gt;&amp;lt;w:footerReference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w:rsidR="00F97B5E" w:rsidRDefault="008D3EC1"&amp;gt;&amp;lt;w:pPr&amp;gt;&amp;lt;w:pStyle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/&amp;gt;&amp;lt;/w:rPr&amp;gt;&amp;lt;w:t&amp;gt;132LR2759(01)&amp;lt;/w:t&amp;gt;&amp;lt;/w:r&amp;gt;&amp;lt;w:r&amp;gt;&amp;lt;w:rPr&amp;gt;&amp;lt;w:snapToGrid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113a252d_f5a7_4779_b73c_78d9171&lt;/BookmarkName&gt;&lt;Tables /&gt;&lt;/ProcessedCheckInPage&gt;&lt;ProcessedCheckInPage&gt;&lt;PageNumber&gt;2&lt;/PageNumber&gt;&lt;BookmarkName&gt;_PAGE__2_00463fe4_34a8_44ce_a40a_11b95a0&lt;/BookmarkName&gt;&lt;Tables&gt;&lt;TableLineTracker&gt;&lt;BookmarkName&gt;_PAR__6_8d1b1c60_cdeb_4c21_8762_5d9798f1&lt;/BookmarkName&gt;&lt;TableRows&gt;&lt;TableRow&gt;&lt;TableLines&gt;&lt;TableLine&gt;&lt;LineFragments&gt;&lt;TableLineFragment /&gt;&lt;TableLineFragment /&gt;&lt;TableLineFragment /&gt;&lt;/LineFragments&gt;&lt;VerticalPosition&gt;226&lt;/VerticalPosition&gt;&lt;LineNumber&gt;11&lt;/LineNumber&gt;&lt;BookmarkName&gt;_LINE__11_ee5f7d70_a7e7_4ea5_b2d0_2e0545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238.5&lt;/VerticalPosition&gt;&lt;LineNumber&gt;12&lt;/LineNumber&gt;&lt;BookmarkName&gt;_LINE__12_45bdf4b4_59f3_49fd_8abb_a6b61f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251.5&lt;/VerticalPosition&gt;&lt;LineNumber&gt;13&lt;/LineNumber&gt;&lt;BookmarkName&gt;_LINE__13_b3758a21_9f06_4f26_9528_0aa875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264&lt;/VerticalPosition&gt;&lt;LineNumber&gt;14&lt;/LineNumber&gt;&lt;BookmarkName&gt;_LINE__14_a01ba082_8e32_4d98_bf42_cf8896&lt;/BookmarkName&gt;&lt;/TableLine&gt;&lt;/TableLines&gt;&lt;StartingRowLineNumber&gt;14&lt;/StartingRowLineNumber&gt;&lt;EndingRowLineNumber&gt;14&lt;/EndingRowLineNumber&gt;&lt;/TableRow&gt;&lt;/TableRows&gt;&lt;/TableLineTracker&gt;&lt;TableLineTracker&gt;&lt;BookmarkName&gt;_PAR__9_7a239343_0f31_48ab_98f7_10dc4e6c&lt;/BookmarkName&gt;&lt;TableRows&gt;&lt;TableRow&gt;&lt;TableLines&gt;&lt;TableLine&gt;&lt;LineFragments&gt;&lt;TableLineFragment /&gt;&lt;TableLineFragment /&gt;&lt;TableLineFragment /&gt;&lt;/LineFragments&gt;&lt;VerticalPosition&gt;329.5&lt;/VerticalPosition&gt;&lt;LineNumber&gt;18&lt;/LineNumber&gt;&lt;BookmarkName&gt;_LINE__18_3764e394_adb1_4656_9c85_1c7d87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342&lt;/VerticalPosition&gt;&lt;LineNumber&gt;19&lt;/LineNumber&gt;&lt;BookmarkName&gt;_LINE__19_7a66b887_a6d0_4b75_9c84_57e81e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355&lt;/VerticalPosition&gt;&lt;LineNumber&gt;20&lt;/LineNumber&gt;&lt;BookmarkName&gt;_LINE__20_69a39df8_0d0c_4e6f_9c61_491e83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367.5&lt;/VerticalPosition&gt;&lt;LineNumber&gt;21&lt;/LineNumber&gt;&lt;BookmarkName&gt;_LINE__21_9966e838_a05e_485c_addc_a6f426&lt;/BookmarkName&gt;&lt;/TableLine&gt;&lt;/TableLines&gt;&lt;StartingRowLineNumber&gt;21&lt;/StartingRowLineNumber&gt;&lt;EndingRowLineNumber&gt;21&lt;/EndingRowLineNumber&gt;&lt;/TableRow&gt;&lt;/TableRows&gt;&lt;/TableLineTracker&gt;&lt;TableLineTracker&gt;&lt;BookmarkName&gt;_PAR__12_7bf8d72f_f305_4606_8998_f965b39&lt;/BookmarkName&gt;&lt;TableRows&gt;&lt;TableRow&gt;&lt;TableLines&gt;&lt;TableLine&gt;&lt;LineFragments&gt;&lt;TableLineFragment /&gt;&lt;TableLineFragment /&gt;&lt;TableLineFragment /&gt;&lt;/LineFragments&gt;&lt;VerticalPosition&gt;433&lt;/VerticalPosition&gt;&lt;LineNumber&gt;25&lt;/LineNumber&gt;&lt;BookmarkName&gt;_LINE__25_666d5cd1_6b62_4838_82a3_74c006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445.5&lt;/VerticalPosition&gt;&lt;LineNumber&gt;26&lt;/LineNumber&gt;&lt;BookmarkName&gt;_LINE__26_89578c6a_9b77_401d_a05f_23debe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458.5&lt;/VerticalPosition&gt;&lt;LineNumber&gt;27&lt;/LineNumber&gt;&lt;BookmarkName&gt;_LINE__27_e9128ae7_7dd5_46b0_820e_06adca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471&lt;/VerticalPosition&gt;&lt;LineNumber&gt;28&lt;/LineNumber&gt;&lt;BookmarkName&gt;_LINE__28_fac2c616_12c8_40f1_99fb_9d282a&lt;/BookmarkName&gt;&lt;/TableLine&gt;&lt;/TableLines&gt;&lt;StartingRowLineNumber&gt;28&lt;/StartingRowLineNumber&gt;&lt;EndingRowLineNumber&gt;28&lt;/EndingRowLineNumber&gt;&lt;/TableRow&gt;&lt;/TableRows&gt;&lt;/TableLineTracker&gt;&lt;TableLineTracker&gt;&lt;BookmarkName&gt;_PAR__14_964a1177_7f6b_441b_9afa_47034a6&lt;/BookmarkName&gt;&lt;TableRows&gt;&lt;TableRow&gt;&lt;TableLines&gt;&lt;TableLine&gt;&lt;LineFragments&gt;&lt;TableLineFragment /&gt;&lt;TableLineFragment /&gt;&lt;TableLineFragment /&gt;&lt;/LineFragments&gt;&lt;VerticalPosition&gt;506.5&lt;/VerticalPosition&gt;&lt;LineNumber&gt;30&lt;/LineNumber&gt;&lt;BookmarkName&gt;_LINE__30_57a8658f_821f_4c4b_93d5_1f06bf&lt;/BookmarkName&gt;&lt;/TableLine&gt;&lt;TableLine&gt;&lt;LineFragments&gt;&lt;TableLineFragment /&gt;&lt;/LineFragments&gt;&lt;VerticalPosition&gt;519&lt;/VerticalPosition&gt;&lt;LineNumber&gt;31&lt;/LineNumber&gt;&lt;BookmarkName&gt;_LINE__31_b7ddb86c_5c31_4e16_bc0c_11ceeb&lt;/BookmarkName&gt;&lt;/TableLine&gt;&lt;/TableLines&gt;&lt;StartingRowLineNumber&gt;30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532&lt;/VerticalPosition&gt;&lt;LineNumber&gt;32&lt;/LineNumber&gt;&lt;BookmarkName&gt;_LINE__32_91553a27_e395_453a_92e3_e391fd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544.5&lt;/VerticalPosition&gt;&lt;LineNumber&gt;33&lt;/LineNumber&gt;&lt;BookmarkName&gt;_LINE__33_4a425963_01fe_417c_a0b7_137a3b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557&lt;/VerticalPosition&gt;&lt;LineNumber&gt;34&lt;/LineNumber&gt;&lt;BookmarkName&gt;_LINE__34_32289b26_1497_49a5_a0f9_57ebf4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569.5&lt;/VerticalPosition&gt;&lt;LineNumber&gt;35&lt;/LineNumber&gt;&lt;BookmarkName&gt;_LINE__35_ab309750_391c_4c7b_b279_658b4f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582.5&lt;/VerticalPosition&gt;&lt;LineNumber&gt;36&lt;/LineNumber&gt;&lt;BookmarkName&gt;_LINE__36_f970a724_1781_413b_a7da_ba69ff&lt;/BookmarkName&gt;&lt;/TableLine&gt;&lt;/TableLines&gt;&lt;StartingRowLineNumber&gt;36&lt;/StartingRowLineNumber&gt;&lt;EndingRowLineNumber&gt;36&lt;/EndingRowLineNumber&gt;&lt;/TableRow&gt;&lt;/TableRows&gt;&lt;/TableLineTracker&gt;&lt;/Tables&gt;&lt;/ProcessedCheckInPage&gt;&lt;ProcessedCheckInPage&gt;&lt;PageNumber&gt;3&lt;/PageNumber&gt;&lt;BookmarkName&gt;_PAGE__3_7058453f_8e4e_4a21_8fc4_b273ac0&lt;/BookmarkName&gt;&lt;Tables /&gt;&lt;/ProcessedCheckInPage&gt;&lt;/Pages&gt;&lt;Paragraphs&gt;&lt;CheckInParagraphs&gt;&lt;PageNumber&gt;1&lt;/PageNumber&gt;&lt;BookmarkName&gt;_PAR__1_14c9fe68_4331_4cba_aa4d_3654ecf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252d8ac_b368_47a4_a764_9e2f637c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41699389_5a48_4cd3_a33e_d18f52bd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af21c6a_13b9_44fc_a86c_a9cedefe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65a5ea22_e9e3_4aa6_b117_8c090528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ef2a3c9_715a_41de_aa10_715458bd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e7db4b7_ac40_430c_953d_09518abe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a015872_9546_4592_9f56_06113bd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9008157f_09b5_4459_81b0_917b5bd5&lt;/BookmarkName&gt;&lt;StartingLineNumber&gt;26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799f7fb_edee_461b_b624_3bd182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baf6818_30d3_4575_bb19_719a822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7767576a_7888_4d77_bcc9_c205bba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71e9bf4f_af80_481e_870e_849e784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9332d2af_7f89_4f55_8aec_e7aa64b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05fa16bd_aaaf_4ca0_81d0_1352c2d3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e6d7cf8_e255_4c67_8028_d4b56a2d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60445b11_1012_4ad7_90ac_df399493&lt;/BookmarkName&gt;&lt;StartingLineNumber&gt;15&lt;/StartingLineNumber&gt;&lt;EndingLineNumber&gt;15&lt;/EndingLineNumber&gt;&lt;PostTableLine&gt;true&lt;/PostTableLine&gt;&lt;PostKeepWithNext&gt;false&lt;/PostKeepWithNext&gt;&lt;RequiresSectionBreak&gt;true&lt;/RequiresSectionBreak&gt;&lt;SectionStartingLineNumber&gt;3&lt;/SectionStartingLineNumber&gt;&lt;/CheckInParagraphs&gt;&lt;CheckInParagraphs&gt;&lt;PageNumber&gt;2&lt;/PageNumber&gt;&lt;BookmarkName&gt;_PAR__8_8c2c2b75_225f_4c4c_8827_04adf55e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dc6bce7b_328d_48b7_94b8_d09b945&lt;/BookmarkName&gt;&lt;StartingLineNumber&gt;22&lt;/StartingLineNumber&gt;&lt;EndingLineNumber&gt;22&lt;/EndingLineNumber&gt;&lt;PostTableLine&gt;true&lt;/PostTableLine&gt;&lt;PostKeepWithNext&gt;false&lt;/PostKeepWithNext&gt;&lt;RequiresSectionBreak&gt;true&lt;/RequiresSectionBreak&gt;&lt;SectionStartingLineNumber&gt;16&lt;/SectionStartingLineNumber&gt;&lt;/CheckInParagraphs&gt;&lt;CheckInParagraphs&gt;&lt;PageNumber&gt;2&lt;/PageNumber&gt;&lt;BookmarkName&gt;_PAR__11_da6a2582_0219_4187_af4d_815a86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0dd4a23c_2ae4_432e_9745_659085f&lt;/BookmarkName&gt;&lt;StartingLineNumber&gt;29&lt;/StartingLineNumber&gt;&lt;EndingLineNumber&gt;29&lt;/EndingLineNumber&gt;&lt;PostTableLine&gt;true&lt;/PostTableLine&gt;&lt;PostKeepWithNext&gt;false&lt;/PostKeepWithNext&gt;&lt;RequiresSectionBreak&gt;true&lt;/RequiresSectionBreak&gt;&lt;SectionStartingLineNumber&gt;23&lt;/SectionStartingLineNumber&gt;&lt;/CheckInParagraphs&gt;&lt;CheckInParagraphs&gt;&lt;PageNumber&gt;2&lt;/PageNumber&gt;&lt;BookmarkName&gt;_PAR__15_75806328_9c5c_4007_9a16_1080d3b&lt;/BookmarkName&gt;&lt;StartingLineNumber&gt;37&lt;/StartingLineNumber&gt;&lt;EndingLineNumber&gt;38&lt;/EndingLineNumber&gt;&lt;PostTableLine&gt;true&lt;/PostTableLine&gt;&lt;PostKeepWithNext&gt;false&lt;/PostKeepWithNext&gt;&lt;RequiresSectionBreak&gt;true&lt;/RequiresSectionBreak&gt;&lt;SectionStartingLineNumber&gt;30&lt;/SectionStartingLineNumber&gt;&lt;/CheckInParagraphs&gt;&lt;CheckInParagraphs&gt;&lt;PageNumber&gt;3&lt;/PageNumber&gt;&lt;BookmarkName&gt;_PAR__1_f7408025_6466_4b39_8b95_93a7449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9165b6c_b813_4b11_a6ef_b2209d10&lt;/BookmarkName&gt;&lt;StartingLineNumber&gt;2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8efe962_fb7f_4395_b991_8b40b62a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56df5c2_0a10_4d1f_9a3d_4a3e26d1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20d0b916_2151_4839_bf76_0a5413f5&lt;/BookmarkName&gt;&lt;StartingLineNumber&gt;14&lt;/StartingLineNumber&gt;&lt;EndingLineNumber&gt;16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