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Landfill Expansion into Wetlands</w:t>
      </w:r>
    </w:p>
    <w:p w:rsidR="00415489" w:rsidP="00415489">
      <w:pPr>
        <w:ind w:left="360" w:firstLine="360"/>
        <w:rPr>
          <w:rFonts w:ascii="Arial" w:eastAsia="Arial" w:hAnsi="Arial" w:cs="Arial"/>
        </w:rPr>
      </w:pPr>
      <w:bookmarkStart w:id="0" w:name="_EMERGENCY_PREAMBLE__289a0f04_89df_43f8_"/>
      <w:bookmarkStart w:id="1" w:name="_DOC_BODY__c51366e1_7d45_421e_aa98_c8f05"/>
      <w:bookmarkStart w:id="2" w:name="_DOC_BODY_CONTAINER__61d96026_791f_4ade_"/>
      <w:bookmarkStart w:id="3" w:name="_PAGE__1_3f8353bf_b3b8_42a6_b7ce_a162e10"/>
      <w:bookmarkStart w:id="4" w:name="_PAR__1_2a5a8202_f8b7_4e9e_8434_36d37c32"/>
      <w:bookmarkStart w:id="5" w:name="_LINE__1_9755a7ca_bbd6_43b1_ac33_0a6f6a1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ad9dab5d_5e3c_464e_a778_78bfa94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415489" w:rsidP="00415489">
      <w:pPr>
        <w:ind w:left="360" w:firstLine="360"/>
        <w:rPr>
          <w:rFonts w:ascii="Arial" w:eastAsia="Arial" w:hAnsi="Arial" w:cs="Arial"/>
        </w:rPr>
      </w:pPr>
      <w:bookmarkStart w:id="7" w:name="_PAR__2_4eb05640_26fe_489e_a371_714c2f7d"/>
      <w:bookmarkStart w:id="8" w:name="_LINE__3_22b59159_bf90_4397_965d_22dcced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B525DA">
        <w:rPr>
          <w:rFonts w:ascii="Arial" w:eastAsia="Arial" w:hAnsi="Arial" w:cs="Arial"/>
        </w:rPr>
        <w:t xml:space="preserve">the expansion of solid waste landfills into freshwater wetlands can damage </w:t>
      </w:r>
      <w:bookmarkStart w:id="9" w:name="_LINE__4_e03ab19f_e541_4674_990d_1993caf"/>
      <w:bookmarkEnd w:id="8"/>
      <w:r w:rsidRPr="00B525DA">
        <w:rPr>
          <w:rFonts w:ascii="Arial" w:eastAsia="Arial" w:hAnsi="Arial" w:cs="Arial"/>
        </w:rPr>
        <w:t>local aquifers, streams and rivers associated with th</w:t>
      </w:r>
      <w:r>
        <w:rPr>
          <w:rFonts w:ascii="Arial" w:eastAsia="Arial" w:hAnsi="Arial" w:cs="Arial"/>
        </w:rPr>
        <w:t>ose</w:t>
      </w:r>
      <w:r w:rsidRPr="00B525DA">
        <w:rPr>
          <w:rFonts w:ascii="Arial" w:eastAsia="Arial" w:hAnsi="Arial" w:cs="Arial"/>
        </w:rPr>
        <w:t xml:space="preserve"> wetland</w:t>
      </w:r>
      <w:r>
        <w:rPr>
          <w:rFonts w:ascii="Arial" w:eastAsia="Arial" w:hAnsi="Arial" w:cs="Arial"/>
        </w:rPr>
        <w:t>s</w:t>
      </w:r>
      <w:r w:rsidRPr="00B525DA">
        <w:rPr>
          <w:rFonts w:ascii="Arial" w:eastAsia="Arial" w:hAnsi="Arial" w:cs="Arial"/>
        </w:rPr>
        <w:t>; and</w:t>
      </w:r>
      <w:bookmarkEnd w:id="9"/>
    </w:p>
    <w:p w:rsidR="00415489" w:rsidP="00415489">
      <w:pPr>
        <w:ind w:left="360" w:firstLine="360"/>
        <w:rPr>
          <w:rFonts w:ascii="Arial" w:eastAsia="Arial" w:hAnsi="Arial" w:cs="Arial"/>
        </w:rPr>
      </w:pPr>
      <w:bookmarkStart w:id="10" w:name="_PAR__3_96cb71e9_a3ed_4561_8cd3_454db28b"/>
      <w:bookmarkStart w:id="11" w:name="_LINE__5_a3436269_1af4_4dfd_a3f1_5fae13c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B525DA">
        <w:rPr>
          <w:rFonts w:ascii="Arial" w:eastAsia="Arial" w:hAnsi="Arial" w:cs="Arial"/>
        </w:rPr>
        <w:t xml:space="preserve">current law does not prohibit the Department of Environmental Protection </w:t>
      </w:r>
      <w:bookmarkStart w:id="12" w:name="_LINE__6_70e7dcf0_441a_4e10_ac91_081430c"/>
      <w:bookmarkEnd w:id="11"/>
      <w:r w:rsidRPr="00B525DA">
        <w:rPr>
          <w:rFonts w:ascii="Arial" w:eastAsia="Arial" w:hAnsi="Arial" w:cs="Arial"/>
        </w:rPr>
        <w:t xml:space="preserve">from issuing permits and licenses for the expansion of solid waste landfills that will alter </w:t>
      </w:r>
      <w:bookmarkStart w:id="13" w:name="_LINE__7_e3acdf48_5c73_45ff_9092_f604b1f"/>
      <w:bookmarkEnd w:id="12"/>
      <w:r w:rsidRPr="00B525DA">
        <w:rPr>
          <w:rFonts w:ascii="Arial" w:eastAsia="Arial" w:hAnsi="Arial" w:cs="Arial"/>
        </w:rPr>
        <w:t>freshwater wetlands; and</w:t>
      </w:r>
      <w:bookmarkEnd w:id="13"/>
    </w:p>
    <w:p w:rsidR="00415489" w:rsidP="00415489">
      <w:pPr>
        <w:ind w:left="360" w:firstLine="360"/>
        <w:rPr>
          <w:rFonts w:ascii="Arial" w:eastAsia="Arial" w:hAnsi="Arial" w:cs="Arial"/>
        </w:rPr>
      </w:pPr>
      <w:bookmarkStart w:id="14" w:name="_PAR__4_977af411_92cb_4dcd_b230_7540c984"/>
      <w:bookmarkStart w:id="15" w:name="_LINE__8_65b358a8_a84f_4e63_a1a7_1c31cb9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B525DA">
        <w:rPr>
          <w:rFonts w:ascii="Arial" w:eastAsia="Arial" w:hAnsi="Arial" w:cs="Arial"/>
        </w:rPr>
        <w:t xml:space="preserve">there is currently a solid waste landfill expansion under consideration that </w:t>
      </w:r>
      <w:bookmarkStart w:id="16" w:name="_LINE__9_315e71c9_0f77_472f_9347_a47d810"/>
      <w:bookmarkEnd w:id="15"/>
      <w:r w:rsidRPr="00B525DA">
        <w:rPr>
          <w:rFonts w:ascii="Arial" w:eastAsia="Arial" w:hAnsi="Arial" w:cs="Arial"/>
        </w:rPr>
        <w:t>would fill a portion of a freshwater wetland; and</w:t>
      </w:r>
      <w:bookmarkEnd w:id="16"/>
    </w:p>
    <w:p w:rsidR="00415489" w:rsidP="00415489">
      <w:pPr>
        <w:ind w:left="360" w:firstLine="360"/>
        <w:rPr>
          <w:rFonts w:ascii="Arial" w:eastAsia="Arial" w:hAnsi="Arial" w:cs="Arial"/>
        </w:rPr>
      </w:pPr>
      <w:bookmarkStart w:id="17" w:name="_PAR__5_a2989a57_9d15_484a_9255_7308fb2a"/>
      <w:bookmarkStart w:id="18" w:name="_LINE__10_4ae43ca7_9238_4255_93bd_18aad0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8aefed9f_1c51_4582_b86e_7d5e60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699195ab_b921_4e4e_bdb4_f7e6fb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f85ce2f4_c0e8_4b0f_8f12_736a6a"/>
      <w:bookmarkEnd w:id="20"/>
      <w:r>
        <w:rPr>
          <w:rFonts w:ascii="Arial" w:eastAsia="Arial" w:hAnsi="Arial" w:cs="Arial"/>
        </w:rPr>
        <w:t>therefore,</w:t>
      </w:r>
      <w:bookmarkEnd w:id="21"/>
    </w:p>
    <w:p w:rsidR="00415489" w:rsidP="00415489">
      <w:pPr>
        <w:ind w:left="360"/>
        <w:rPr>
          <w:rFonts w:ascii="Arial" w:eastAsia="Arial" w:hAnsi="Arial" w:cs="Arial"/>
        </w:rPr>
      </w:pPr>
      <w:bookmarkStart w:id="22" w:name="_ENACTING_CLAUSE__3e557d0d_3858_43d6_b15"/>
      <w:bookmarkStart w:id="23" w:name="_PAR__6_aa61f00a_ae56_484f_9351_1dd8e880"/>
      <w:bookmarkStart w:id="24" w:name="_LINE__14_56c3b67f_9e3a_4d5d_addf_798b48"/>
      <w:bookmarkEnd w:id="0"/>
      <w:bookmarkEnd w:id="17"/>
      <w:r>
        <w:rPr>
          <w:rFonts w:ascii="Arial" w:eastAsia="Arial" w:hAnsi="Arial" w:cs="Arial"/>
          <w:b/>
        </w:rPr>
        <w:t>Be it enacted by the People of the State of Maine as follows:</w:t>
      </w:r>
      <w:bookmarkEnd w:id="24"/>
    </w:p>
    <w:p w:rsidR="00415489" w:rsidP="00415489">
      <w:pPr>
        <w:ind w:left="360" w:firstLine="360"/>
        <w:rPr>
          <w:rFonts w:ascii="Arial" w:eastAsia="Arial" w:hAnsi="Arial" w:cs="Arial"/>
        </w:rPr>
      </w:pPr>
      <w:bookmarkStart w:id="25" w:name="_BILL_SECTION_HEADER__e2f79cf0_3dba_4652"/>
      <w:bookmarkStart w:id="26" w:name="_BILL_SECTION__12a44e62_f09d_48d2_91c1_4"/>
      <w:bookmarkStart w:id="27" w:name="_DOC_BODY_CONTENT__6db73133_0c88_4d00_ad"/>
      <w:bookmarkStart w:id="28" w:name="_PAR__7_d8bc4a87_5a7f_48e3_935e_534ac2ac"/>
      <w:bookmarkStart w:id="29" w:name="_LINE__15_a25566c3_1591_465c_8d2c_f93fcf"/>
      <w:bookmarkEnd w:id="22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8e07e523_878f_49f0"/>
      <w:r>
        <w:rPr>
          <w:rFonts w:ascii="Arial" w:eastAsia="Arial" w:hAnsi="Arial" w:cs="Arial"/>
          <w:b/>
          <w:sz w:val="24"/>
        </w:rPr>
        <w:t>1</w:t>
      </w:r>
      <w:bookmarkEnd w:id="30"/>
      <w:r>
        <w:rPr>
          <w:rFonts w:ascii="Arial" w:eastAsia="Arial" w:hAnsi="Arial" w:cs="Arial"/>
          <w:b/>
          <w:sz w:val="24"/>
        </w:rPr>
        <w:t>.  38 MRSA §480-X, sub-§1-A</w:t>
      </w:r>
      <w:r>
        <w:rPr>
          <w:rFonts w:ascii="Arial" w:eastAsia="Arial" w:hAnsi="Arial" w:cs="Arial"/>
        </w:rPr>
        <w:t xml:space="preserve"> is enacted to read:</w:t>
      </w:r>
      <w:bookmarkEnd w:id="29"/>
    </w:p>
    <w:p w:rsidR="00415489" w:rsidP="00415489">
      <w:pPr>
        <w:ind w:left="360" w:firstLine="360"/>
        <w:rPr>
          <w:rFonts w:ascii="Arial" w:eastAsia="Arial" w:hAnsi="Arial" w:cs="Arial"/>
        </w:rPr>
      </w:pPr>
      <w:bookmarkStart w:id="31" w:name="_STATUTE_NUMBER__5aec7104_a3ae_4a3d_a6e1"/>
      <w:bookmarkStart w:id="32" w:name="_STATUTE_SS__3cf9984a_f72c_4ee1_9e60_a05"/>
      <w:bookmarkStart w:id="33" w:name="_PAR__8_b71b6c04_f4cf_4174_88e1_ebe0841c"/>
      <w:bookmarkStart w:id="34" w:name="_LINE__16_0971db61_3a8d_4c26_ba83_5e3aad"/>
      <w:bookmarkStart w:id="35" w:name="_PROCESSED_CHANGE__b3cfcfe9_bb2c_4ac6_a6"/>
      <w:bookmarkEnd w:id="25"/>
      <w:bookmarkEnd w:id="28"/>
      <w:r>
        <w:rPr>
          <w:rFonts w:ascii="Arial" w:eastAsia="Arial" w:hAnsi="Arial" w:cs="Arial"/>
          <w:b/>
          <w:u w:val="single"/>
        </w:rPr>
        <w:t>1-A</w:t>
      </w:r>
      <w:bookmarkEnd w:id="31"/>
      <w:r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8fc1687c_04ed_4480_bc"/>
      <w:r>
        <w:rPr>
          <w:rFonts w:ascii="Arial" w:eastAsia="Arial" w:hAnsi="Arial" w:cs="Arial"/>
          <w:b/>
          <w:u w:val="single"/>
        </w:rPr>
        <w:t xml:space="preserve">Prohibition; solid waste landfill expansion. </w:t>
      </w:r>
      <w:r>
        <w:rPr>
          <w:rFonts w:ascii="Arial" w:eastAsia="Arial" w:hAnsi="Arial" w:cs="Arial"/>
          <w:u w:val="single"/>
        </w:rPr>
        <w:t xml:space="preserve"> </w:t>
      </w:r>
      <w:bookmarkStart w:id="37" w:name="_STATUTE_CONTENT__7355f8fd_3c42_40a8_83f"/>
      <w:bookmarkEnd w:id="36"/>
      <w:r>
        <w:rPr>
          <w:rFonts w:ascii="Arial" w:eastAsia="Arial" w:hAnsi="Arial" w:cs="Arial"/>
          <w:u w:val="single"/>
        </w:rPr>
        <w:t xml:space="preserve">The department may not issue a </w:t>
      </w:r>
      <w:bookmarkStart w:id="38" w:name="_LINE__17_627720a2_1664_4cce_9d77_98cd4b"/>
      <w:bookmarkEnd w:id="34"/>
      <w:r>
        <w:rPr>
          <w:rFonts w:ascii="Arial" w:eastAsia="Arial" w:hAnsi="Arial" w:cs="Arial"/>
          <w:u w:val="single"/>
        </w:rPr>
        <w:t xml:space="preserve">permit pursuant to this section for the altering of freshwater wetlands in connection with </w:t>
      </w:r>
      <w:bookmarkStart w:id="39" w:name="_LINE__18_cf8f636f_ae60_4d0b_b233_689ba2"/>
      <w:bookmarkEnd w:id="38"/>
      <w:r>
        <w:rPr>
          <w:rFonts w:ascii="Arial" w:eastAsia="Arial" w:hAnsi="Arial" w:cs="Arial"/>
          <w:u w:val="single"/>
        </w:rPr>
        <w:t xml:space="preserve">the expansion of a solid waste landfill as defined in section 1303-C,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 32.</w:t>
      </w:r>
      <w:bookmarkEnd w:id="39"/>
    </w:p>
    <w:p w:rsidR="00415489" w:rsidP="00415489">
      <w:pPr>
        <w:ind w:left="360" w:firstLine="360"/>
        <w:rPr>
          <w:rFonts w:ascii="Arial" w:eastAsia="Arial" w:hAnsi="Arial" w:cs="Arial"/>
        </w:rPr>
      </w:pPr>
      <w:bookmarkStart w:id="40" w:name="_BILL_SECTION_HEADER__565c0245_51c3_4970"/>
      <w:bookmarkStart w:id="41" w:name="_BILL_SECTION__a94ebb27_668e_47d0_a003_3"/>
      <w:bookmarkStart w:id="42" w:name="_PAR__9_8f679cec_2ac6_4387_a036_dfdb6c78"/>
      <w:bookmarkStart w:id="43" w:name="_LINE__19_d7ad30e2_4fbf_44de_9160_890242"/>
      <w:bookmarkEnd w:id="26"/>
      <w:bookmarkEnd w:id="32"/>
      <w:bookmarkEnd w:id="33"/>
      <w:bookmarkEnd w:id="35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63bcd12d_0b0b_4ff5"/>
      <w:r>
        <w:rPr>
          <w:rFonts w:ascii="Arial" w:eastAsia="Arial" w:hAnsi="Arial" w:cs="Arial"/>
          <w:b/>
          <w:sz w:val="24"/>
        </w:rPr>
        <w:t>2</w:t>
      </w:r>
      <w:bookmarkEnd w:id="44"/>
      <w:r>
        <w:rPr>
          <w:rFonts w:ascii="Arial" w:eastAsia="Arial" w:hAnsi="Arial" w:cs="Arial"/>
          <w:b/>
          <w:sz w:val="24"/>
        </w:rPr>
        <w:t>.  38 MRSA §1310-N, sub-§1-B</w:t>
      </w:r>
      <w:r>
        <w:rPr>
          <w:rFonts w:ascii="Arial" w:eastAsia="Arial" w:hAnsi="Arial" w:cs="Arial"/>
        </w:rPr>
        <w:t xml:space="preserve"> is enacted to read:</w:t>
      </w:r>
      <w:bookmarkEnd w:id="43"/>
    </w:p>
    <w:p w:rsidR="00415489" w:rsidP="00415489">
      <w:pPr>
        <w:ind w:left="360" w:firstLine="360"/>
        <w:rPr>
          <w:rFonts w:ascii="Arial" w:eastAsia="Arial" w:hAnsi="Arial" w:cs="Arial"/>
        </w:rPr>
      </w:pPr>
      <w:bookmarkStart w:id="45" w:name="_STATUTE_NUMBER__beee28af_173f_4487_b33c"/>
      <w:bookmarkStart w:id="46" w:name="_STATUTE_SS__66e46ca3_d52d_41a6_930d_cdd"/>
      <w:bookmarkStart w:id="47" w:name="_PAR__10_8208824c_55de_49e5_b27f_5a83c0f"/>
      <w:bookmarkStart w:id="48" w:name="_LINE__20_8f078ea4_b338_4c50_8ca3_9f98f6"/>
      <w:bookmarkStart w:id="49" w:name="_PROCESSED_CHANGE__a7ca3be9_49fc_4033_98"/>
      <w:bookmarkEnd w:id="40"/>
      <w:bookmarkEnd w:id="42"/>
      <w:r>
        <w:rPr>
          <w:rFonts w:ascii="Arial" w:eastAsia="Arial" w:hAnsi="Arial" w:cs="Arial"/>
          <w:b/>
          <w:u w:val="single"/>
        </w:rPr>
        <w:t>1-B</w:t>
      </w:r>
      <w:bookmarkEnd w:id="45"/>
      <w:r>
        <w:rPr>
          <w:rFonts w:ascii="Arial" w:eastAsia="Arial" w:hAnsi="Arial" w:cs="Arial"/>
          <w:b/>
          <w:u w:val="single"/>
        </w:rPr>
        <w:t xml:space="preserve">.  </w:t>
      </w:r>
      <w:bookmarkStart w:id="50" w:name="_STATUTE_HEADNOTE__b98fcfad_b77b_4ad6_9e"/>
      <w:r>
        <w:rPr>
          <w:rFonts w:ascii="Arial" w:eastAsia="Arial" w:hAnsi="Arial" w:cs="Arial"/>
          <w:b/>
          <w:u w:val="single"/>
        </w:rPr>
        <w:t xml:space="preserve">Freshwater wetland alteration. 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d3803e13_2df6_4e6d_b6b"/>
      <w:bookmarkEnd w:id="50"/>
      <w:r>
        <w:rPr>
          <w:rFonts w:ascii="Arial" w:eastAsia="Arial" w:hAnsi="Arial" w:cs="Arial"/>
          <w:u w:val="single"/>
        </w:rPr>
        <w:t xml:space="preserve">The department may not issue a license for the </w:t>
      </w:r>
      <w:bookmarkStart w:id="52" w:name="_LINE__21_a695d610_2e0b_4cf3_a075_6af148"/>
      <w:bookmarkEnd w:id="48"/>
      <w:r>
        <w:rPr>
          <w:rFonts w:ascii="Arial" w:eastAsia="Arial" w:hAnsi="Arial" w:cs="Arial"/>
          <w:u w:val="single"/>
        </w:rPr>
        <w:t xml:space="preserve">expansion of a solid waste landfill if it finds that the expansion will alter a freshwater </w:t>
      </w:r>
      <w:bookmarkStart w:id="53" w:name="_LINE__22_0dbc2c0a_dd6c_4a3c_acb5_56c8bb"/>
      <w:bookmarkEnd w:id="52"/>
      <w:r>
        <w:rPr>
          <w:rFonts w:ascii="Arial" w:eastAsia="Arial" w:hAnsi="Arial" w:cs="Arial"/>
          <w:u w:val="single"/>
        </w:rPr>
        <w:t xml:space="preserve">wetland as defined in section 480-B,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 4.</w:t>
      </w:r>
      <w:bookmarkEnd w:id="53"/>
    </w:p>
    <w:p w:rsidR="00415489" w:rsidP="00415489">
      <w:pPr>
        <w:ind w:left="360" w:firstLine="360"/>
        <w:rPr>
          <w:rFonts w:ascii="Arial" w:eastAsia="Arial" w:hAnsi="Arial" w:cs="Arial"/>
        </w:rPr>
      </w:pPr>
      <w:bookmarkStart w:id="54" w:name="_EMERGENCY_CLAUSE__4230e311_ef1e_4891_8f"/>
      <w:bookmarkStart w:id="55" w:name="_PAR__11_0cd08a64_de9f_4b27_91e2_24066a2"/>
      <w:bookmarkStart w:id="56" w:name="_LINE__23_5d9e79b0_2dc1_4e40_b504_10fc70"/>
      <w:bookmarkEnd w:id="27"/>
      <w:bookmarkEnd w:id="41"/>
      <w:bookmarkEnd w:id="46"/>
      <w:bookmarkEnd w:id="47"/>
      <w:bookmarkEnd w:id="49"/>
      <w:bookmarkEnd w:id="5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57" w:name="_LINE__24_f10e83af_f290_4f48_b58c_6d42a4"/>
      <w:bookmarkEnd w:id="56"/>
      <w:r>
        <w:rPr>
          <w:rFonts w:ascii="Arial" w:eastAsia="Arial" w:hAnsi="Arial" w:cs="Arial"/>
        </w:rPr>
        <w:t>takes effect when approved.</w:t>
      </w:r>
      <w:bookmarkEnd w:id="57"/>
    </w:p>
    <w:p w:rsidR="00415489" w:rsidP="0041548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8" w:name="_SUMMARY__ea13fd68_66c0_489e_b2f0_ca1bc0"/>
      <w:bookmarkStart w:id="59" w:name="_PAR__12_ff09517f_bc95_48d2_a529_2f97bac"/>
      <w:bookmarkStart w:id="60" w:name="_LINE__25_91f84337_256e_4140_84a3_8bb581"/>
      <w:bookmarkEnd w:id="54"/>
      <w:bookmarkEnd w:id="55"/>
      <w:r>
        <w:rPr>
          <w:rFonts w:ascii="Arial" w:eastAsia="Arial" w:hAnsi="Arial" w:cs="Arial"/>
          <w:b/>
          <w:sz w:val="24"/>
        </w:rPr>
        <w:t>SUMMARY</w:t>
      </w:r>
      <w:bookmarkEnd w:id="60"/>
    </w:p>
    <w:p w:rsidR="00415489" w:rsidP="00415489">
      <w:pPr>
        <w:ind w:left="360" w:firstLine="360"/>
        <w:rPr>
          <w:rFonts w:ascii="Arial" w:eastAsia="Arial" w:hAnsi="Arial" w:cs="Arial"/>
        </w:rPr>
      </w:pPr>
      <w:bookmarkStart w:id="61" w:name="_PAR__13_2349f98d_cabd_4b47_a9e8_d6e3e10"/>
      <w:bookmarkStart w:id="62" w:name="_LINE__26_fbdc7327_6a67_4740_a292_534643"/>
      <w:bookmarkEnd w:id="59"/>
      <w:r w:rsidRPr="003F69CB">
        <w:rPr>
          <w:rFonts w:ascii="Arial" w:eastAsia="Arial" w:hAnsi="Arial" w:cs="Arial"/>
        </w:rPr>
        <w:t xml:space="preserve">This bill prohibits the Department of Environmental Protection from issuing a permit </w:t>
      </w:r>
      <w:bookmarkStart w:id="63" w:name="_LINE__27_c49cfeba_5293_4723_acac_88365b"/>
      <w:bookmarkEnd w:id="62"/>
      <w:r w:rsidRPr="003F69CB">
        <w:rPr>
          <w:rFonts w:ascii="Arial" w:eastAsia="Arial" w:hAnsi="Arial" w:cs="Arial"/>
        </w:rPr>
        <w:t xml:space="preserve">under the Natural Resources Protection Act or a license under the solid waste management </w:t>
      </w:r>
      <w:bookmarkStart w:id="64" w:name="_LINE__28_1a76c1f3_3c7d_445d_a49d_5a9e60"/>
      <w:bookmarkEnd w:id="63"/>
      <w:r w:rsidRPr="003F69CB">
        <w:rPr>
          <w:rFonts w:ascii="Arial" w:eastAsia="Arial" w:hAnsi="Arial" w:cs="Arial"/>
        </w:rPr>
        <w:t xml:space="preserve">laws for the altering of freshwater wetlands in connection with the expansion of a solid </w:t>
      </w:r>
      <w:bookmarkStart w:id="65" w:name="_LINE__29_bb752444_8cd8_4e48_b761_03697b"/>
      <w:bookmarkEnd w:id="64"/>
      <w:r w:rsidRPr="003F69CB">
        <w:rPr>
          <w:rFonts w:ascii="Arial" w:eastAsia="Arial" w:hAnsi="Arial" w:cs="Arial"/>
        </w:rPr>
        <w:t>waste landfill.</w:t>
      </w:r>
      <w:bookmarkEnd w:id="65"/>
    </w:p>
    <w:bookmarkEnd w:id="1"/>
    <w:bookmarkEnd w:id="2"/>
    <w:bookmarkEnd w:id="3"/>
    <w:bookmarkEnd w:id="58"/>
    <w:bookmarkEnd w:id="6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LR2748,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Landfill Expansion into Wetlands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3F69CB"/>
    <w:rsid w:val="00415489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525DA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149479</ItemId>
    <LRId>76705</LRId>
    <LRNumber>2748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Landfill Expansion into Wetlands</LRTitle>
    <ItemTitle>An Act to Prohibit Landfill Expansion into Wetlands</ItemTitle>
    <ShortTitle1>AN ACT TO PROHIBIT LANDFILL</ShortTitle1>
    <ShortTitle2>EXPANSION INTO WETLANDS</ShortTitle2>
    <JacketLegend>Approved for introduction by a majority of the Legislative Council pursuant to Joint Rule 203.</JacketLegend>
    <SponsorFirstName>Jim</SponsorFirstName>
    <SponsorLastName>Dill</SponsorLastName>
    <SponsorChamberPrefix>Rep.</SponsorChamberPrefix>
    <SponsorFrom>Old Town</SponsorFrom>
    <DraftingCycleCount>1</DraftingCycleCount>
    <LatestDraftingActionId>130</LatestDraftingActionId>
    <LatestDraftingActionDate>2025-12-10T09:15:52</LatestDraftingActionDate>
    <LatestDrafterName>sjohannesman</LatestDrafterName>
    <LatestProoferName>ekeyes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w:rsidR="00415489" w:rsidRDefault="00415489" w:rsidP="00415489"&amp;gt;&amp;lt;w:pPr&amp;gt;&amp;lt;w:ind w:left="360" w:firstLine="360" /&amp;gt;&amp;lt;/w:pPr&amp;gt;&amp;lt;w:bookmarkStart w:id="0" w:name="_EMERGENCY_PREAMBLE__289a0f04_89df_43f8_" /&amp;gt;&amp;lt;w:bookmarkStart w:id="1" w:name="_DOC_BODY__c51366e1_7d45_421e_aa98_c8f05" /&amp;gt;&amp;lt;w:bookmarkStart w:id="2" w:name="_DOC_BODY_CONTAINER__61d96026_791f_4ade_" /&amp;gt;&amp;lt;w:bookmarkStart w:id="3" w:name="_PAGE__1_3f8353bf_b3b8_42a6_b7ce_a162e10" /&amp;gt;&amp;lt;w:bookmarkStart w:id="4" w:name="_PAR__1_2a5a8202_f8b7_4e9e_8434_36d37c32" /&amp;gt;&amp;lt;w:bookmarkStart w:id="5" w:name="_LINE__1_9755a7ca_bbd6_43b1_ac33_0a6f6a1"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w:name="_LINE__2_ad9dab5d_5e3c_464e_a778_78bfa94"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w:rsidR="00415489" w:rsidRDefault="00415489" w:rsidP="00415489"&amp;gt;&amp;lt;w:pPr&amp;gt;&amp;lt;w:ind w:left="360" w:firstLine="360" /&amp;gt;&amp;lt;/w:pPr&amp;gt;&amp;lt;w:bookmarkStart w:id="7" w:name="_PAR__2_4eb05640_26fe_489e_a371_714c2f7d" /&amp;gt;&amp;lt;w:bookmarkStart w:id="8" w:name="_LINE__3_22b59159_bf90_4397_965d_22dcced"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w:rsidRPr="00B525DA"&amp;gt;&amp;lt;w:t xml:space="preserve"&amp;gt;the expansion of solid waste landfills into freshwater wetlands can damage &amp;lt;/w:t&amp;gt;&amp;lt;/w:r&amp;gt;&amp;lt;w:bookmarkStart w:id="9" w:name="_LINE__4_e03ab19f_e541_4674_990d_1993caf" /&amp;gt;&amp;lt;w:bookmarkEnd w:id="8" /&amp;gt;&amp;lt;w:r w:rsidRPr="00B525DA"&amp;gt;&amp;lt;w:t&amp;gt;local aquifers, streams and rivers associated with th&amp;lt;/w:t&amp;gt;&amp;lt;/w:r&amp;gt;&amp;lt;w:r&amp;gt;&amp;lt;w:t&amp;gt;ose&amp;lt;/w:t&amp;gt;&amp;lt;/w:r&amp;gt;&amp;lt;w:r w:rsidRPr="00B525DA"&amp;gt;&amp;lt;w:t xml:space="preserve"&amp;gt; wetland&amp;lt;/w:t&amp;gt;&amp;lt;/w:r&amp;gt;&amp;lt;w:r&amp;gt;&amp;lt;w:t&amp;gt;s&amp;lt;/w:t&amp;gt;&amp;lt;/w:r&amp;gt;&amp;lt;w:r w:rsidRPr="00B525DA"&amp;gt;&amp;lt;w:t&amp;gt;; and&amp;lt;/w:t&amp;gt;&amp;lt;/w:r&amp;gt;&amp;lt;w:bookmarkEnd w:id="9" /&amp;gt;&amp;lt;/w:p&amp;gt;&amp;lt;w:p w:rsidR="00415489" w:rsidRDefault="00415489" w:rsidP="00415489"&amp;gt;&amp;lt;w:pPr&amp;gt;&amp;lt;w:ind w:left="360" w:firstLine="360" /&amp;gt;&amp;lt;/w:pPr&amp;gt;&amp;lt;w:bookmarkStart w:id="10" w:name="_PAR__3_96cb71e9_a3ed_4561_8cd3_454db28b" /&amp;gt;&amp;lt;w:bookmarkStart w:id="11" w:name="_LINE__5_a3436269_1af4_4dfd_a3f1_5fae13c"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w:rsidRPr="00B525DA"&amp;gt;&amp;lt;w:t xml:space="preserve"&amp;gt;current law does not prohibit the Department of Environmental Protection &amp;lt;/w:t&amp;gt;&amp;lt;/w:r&amp;gt;&amp;lt;w:bookmarkStart w:id="12" w:name="_LINE__6_70e7dcf0_441a_4e10_ac91_081430c" /&amp;gt;&amp;lt;w:bookmarkEnd w:id="11" /&amp;gt;&amp;lt;w:r w:rsidRPr="00B525DA"&amp;gt;&amp;lt;w:t xml:space="preserve"&amp;gt;from issuing permits and licenses for the expansion of solid waste landfills that will alter &amp;lt;/w:t&amp;gt;&amp;lt;/w:r&amp;gt;&amp;lt;w:bookmarkStart w:id="13" w:name="_LINE__7_e3acdf48_5c73_45ff_9092_f604b1f" /&amp;gt;&amp;lt;w:bookmarkEnd w:id="12" /&amp;gt;&amp;lt;w:r w:rsidRPr="00B525DA"&amp;gt;&amp;lt;w:t&amp;gt;freshwater wetlands; and&amp;lt;/w:t&amp;gt;&amp;lt;/w:r&amp;gt;&amp;lt;w:bookmarkEnd w:id="13" /&amp;gt;&amp;lt;/w:p&amp;gt;&amp;lt;w:p w:rsidR="00415489" w:rsidRDefault="00415489" w:rsidP="00415489"&amp;gt;&amp;lt;w:pPr&amp;gt;&amp;lt;w:ind w:left="360" w:firstLine="360" /&amp;gt;&amp;lt;/w:pPr&amp;gt;&amp;lt;w:bookmarkStart w:id="14" w:name="_PAR__4_977af411_92cb_4dcd_b230_7540c984" /&amp;gt;&amp;lt;w:bookmarkStart w:id="15" w:name="_LINE__8_65b358a8_a84f_4e63_a1a7_1c31cb9"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w:rsidRPr="00B525DA"&amp;gt;&amp;lt;w:t xml:space="preserve"&amp;gt;there is currently a solid waste landfill expansion under consideration that &amp;lt;/w:t&amp;gt;&amp;lt;/w:r&amp;gt;&amp;lt;w:bookmarkStart w:id="16" w:name="_LINE__9_315e71c9_0f77_472f_9347_a47d810" /&amp;gt;&amp;lt;w:bookmarkEnd w:id="15" /&amp;gt;&amp;lt;w:r w:rsidRPr="00B525DA"&amp;gt;&amp;lt;w:t&amp;gt;would fill a portion of a freshwater wetland; and&amp;lt;/w:t&amp;gt;&amp;lt;/w:r&amp;gt;&amp;lt;w:bookmarkEnd w:id="16" /&amp;gt;&amp;lt;/w:p&amp;gt;&amp;lt;w:p w:rsidR="00415489" w:rsidRDefault="00415489" w:rsidP="00415489"&amp;gt;&amp;lt;w:pPr&amp;gt;&amp;lt;w:ind w:left="360" w:firstLine="360" /&amp;gt;&amp;lt;/w:pPr&amp;gt;&amp;lt;w:bookmarkStart w:id="17" w:name="_PAR__5_a2989a57_9d15_484a_9255_7308fb2a" /&amp;gt;&amp;lt;w:bookmarkStart w:id="18" w:name="_LINE__10_4ae43ca7_9238_4255_93bd_18aad0"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w:name="_LINE__11_8aefed9f_1c51_4582_b86e_7d5e60"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w:name="_LINE__12_699195ab_b921_4e4e_bdb4_f7e6fb"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w:name="_LINE__13_f85ce2f4_c0e8_4b0f_8f12_736a6a" /&amp;gt;&amp;lt;w:bookmarkEnd w:id="20" /&amp;gt;&amp;lt;w:r&amp;gt;&amp;lt;w:t&amp;gt;therefore,&amp;lt;/w:t&amp;gt;&amp;lt;/w:r&amp;gt;&amp;lt;w:bookmarkEnd w:id="21" /&amp;gt;&amp;lt;/w:p&amp;gt;&amp;lt;w:p w:rsidR="00415489" w:rsidRDefault="00415489" w:rsidP="00415489"&amp;gt;&amp;lt;w:pPr&amp;gt;&amp;lt;w:ind w:left="360" /&amp;gt;&amp;lt;/w:pPr&amp;gt;&amp;lt;w:bookmarkStart w:id="22" w:name="_ENACTING_CLAUSE__3e557d0d_3858_43d6_b15" /&amp;gt;&amp;lt;w:bookmarkStart w:id="23" w:name="_PAR__6_aa61f00a_ae56_484f_9351_1dd8e880" /&amp;gt;&amp;lt;w:bookmarkStart w:id="24" w:name="_LINE__14_56c3b67f_9e3a_4d5d_addf_798b48" /&amp;gt;&amp;lt;w:bookmarkEnd w:id="0" /&amp;gt;&amp;lt;w:bookmarkEnd w:id="17" /&amp;gt;&amp;lt;w:r&amp;gt;&amp;lt;w:rPr&amp;gt;&amp;lt;w:b /&amp;gt;&amp;lt;/w:rPr&amp;gt;&amp;lt;w:t&amp;gt;Be it enacted by the People of the State of Maine as follows:&amp;lt;/w:t&amp;gt;&amp;lt;/w:r&amp;gt;&amp;lt;w:bookmarkEnd w:id="24" /&amp;gt;&amp;lt;/w:p&amp;gt;&amp;lt;w:p w:rsidR="00415489" w:rsidRDefault="00415489" w:rsidP="00415489"&amp;gt;&amp;lt;w:pPr&amp;gt;&amp;lt;w:ind w:left="360" w:firstLine="360" /&amp;gt;&amp;lt;/w:pPr&amp;gt;&amp;lt;w:bookmarkStart w:id="25" w:name="_BILL_SECTION_HEADER__e2f79cf0_3dba_4652" /&amp;gt;&amp;lt;w:bookmarkStart w:id="26" w:name="_BILL_SECTION__12a44e62_f09d_48d2_91c1_4" /&amp;gt;&amp;lt;w:bookmarkStart w:id="27" w:name="_DOC_BODY_CONTENT__6db73133_0c88_4d00_ad" /&amp;gt;&amp;lt;w:bookmarkStart w:id="28" w:name="_PAR__7_d8bc4a87_5a7f_48e3_935e_534ac2ac" /&amp;gt;&amp;lt;w:bookmarkStart w:id="29" w:name="_LINE__15_a25566c3_1591_465c_8d2c_f93fcf" /&amp;gt;&amp;lt;w:bookmarkEnd w:id="22" /&amp;gt;&amp;lt;w:bookmarkEnd w:id="23" /&amp;gt;&amp;lt;w:r&amp;gt;&amp;lt;w:rPr&amp;gt;&amp;lt;w:b /&amp;gt;&amp;lt;w:sz w:val="24" /&amp;gt;&amp;lt;/w:rPr&amp;gt;&amp;lt;w:t xml:space="preserve"&amp;gt;Sec. &amp;lt;/w:t&amp;gt;&amp;lt;/w:r&amp;gt;&amp;lt;w:bookmarkStart w:id="30" w:name="_BILL_SECTION_NUMBER__8e07e523_878f_49f0" /&amp;gt;&amp;lt;w:r&amp;gt;&amp;lt;w:rPr&amp;gt;&amp;lt;w:b /&amp;gt;&amp;lt;w:sz w:val="24" /&amp;gt;&amp;lt;/w:rPr&amp;gt;&amp;lt;w:t&amp;gt;1&amp;lt;/w:t&amp;gt;&amp;lt;/w:r&amp;gt;&amp;lt;w:bookmarkEnd w:id="30" /&amp;gt;&amp;lt;w:r&amp;gt;&amp;lt;w:rPr&amp;gt;&amp;lt;w:b /&amp;gt;&amp;lt;w:sz w:val="24" /&amp;gt;&amp;lt;/w:rPr&amp;gt;&amp;lt;w:t&amp;gt;.  38 MRSA §480-X, sub-§1-A&amp;lt;/w:t&amp;gt;&amp;lt;/w:r&amp;gt;&amp;lt;w:r&amp;gt;&amp;lt;w:t xml:space="preserve"&amp;gt; is enacted to read:&amp;lt;/w:t&amp;gt;&amp;lt;/w:r&amp;gt;&amp;lt;w:bookmarkEnd w:id="29" /&amp;gt;&amp;lt;/w:p&amp;gt;&amp;lt;w:p w:rsidR="00415489" w:rsidRDefault="00415489" w:rsidP="00415489"&amp;gt;&amp;lt;w:pPr&amp;gt;&amp;lt;w:ind w:left="360" w:firstLine="360" /&amp;gt;&amp;lt;/w:pPr&amp;gt;&amp;lt;w:bookmarkStart w:id="31" w:name="_STATUTE_NUMBER__5aec7104_a3ae_4a3d_a6e1" /&amp;gt;&amp;lt;w:bookmarkStart w:id="32" w:name="_STATUTE_SS__3cf9984a_f72c_4ee1_9e60_a05" /&amp;gt;&amp;lt;w:bookmarkStart w:id="33" w:name="_PAR__8_b71b6c04_f4cf_4174_88e1_ebe0841c" /&amp;gt;&amp;lt;w:bookmarkStart w:id="34" w:name="_LINE__16_0971db61_3a8d_4c26_ba83_5e3aad" /&amp;gt;&amp;lt;w:bookmarkStart w:id="35" w:name="_PROCESSED_CHANGE__b3cfcfe9_bb2c_4ac6_a6" /&amp;gt;&amp;lt;w:bookmarkEnd w:id="25" /&amp;gt;&amp;lt;w:bookmarkEnd w:id="28" /&amp;gt;&amp;lt;w:ins w:id="36" w:author="BPS" w:date="2025-12-05T09:13:00Z"&amp;gt;&amp;lt;w:r&amp;gt;&amp;lt;w:rPr&amp;gt;&amp;lt;w:b /&amp;gt;&amp;lt;/w:rPr&amp;gt;&amp;lt;w:t&amp;gt;1-A&amp;lt;/w:t&amp;gt;&amp;lt;/w:r&amp;gt;&amp;lt;w:bookmarkEnd w:id="31" /&amp;gt;&amp;lt;w:r&amp;gt;&amp;lt;w:rPr&amp;gt;&amp;lt;w:b /&amp;gt;&amp;lt;/w:rPr&amp;gt;&amp;lt;w:t xml:space="preserve"&amp;gt;.  &amp;lt;/w:t&amp;gt;&amp;lt;/w:r&amp;gt;&amp;lt;w:bookmarkStart w:id="37" w:name="_STATUTE_HEADNOTE__8fc1687c_04ed_4480_bc" /&amp;gt;&amp;lt;w:r&amp;gt;&amp;lt;w:rPr&amp;gt;&amp;lt;w:b /&amp;gt;&amp;lt;/w:rPr&amp;gt;&amp;lt;w:t xml:space="preserve"&amp;gt;Prohibition; solid waste landfill expansion. &amp;lt;/w:t&amp;gt;&amp;lt;/w:r&amp;gt;&amp;lt;w:r&amp;gt;&amp;lt;w:t xml:space="preserve"&amp;gt; &amp;lt;/w:t&amp;gt;&amp;lt;/w:r&amp;gt;&amp;lt;w:bookmarkStart w:id="38" w:name="_STATUTE_CONTENT__7355f8fd_3c42_40a8_83f" /&amp;gt;&amp;lt;w:bookmarkEnd w:id="37" /&amp;gt;&amp;lt;w:r w:rsidRPr="003F69CB"&amp;gt;&amp;lt;w:t xml:space="preserve"&amp;gt;The department may not issue a &amp;lt;/w:t&amp;gt;&amp;lt;/w:r&amp;gt;&amp;lt;w:bookmarkStart w:id="39" w:name="_LINE__17_627720a2_1664_4cce_9d77_98cd4b" /&amp;gt;&amp;lt;w:bookmarkEnd w:id="34" /&amp;gt;&amp;lt;w:r w:rsidRPr="003F69CB"&amp;gt;&amp;lt;w:t xml:space="preserve"&amp;gt;permit pursuant to this section for the altering of freshwater wetlands in connection with &amp;lt;/w:t&amp;gt;&amp;lt;/w:r&amp;gt;&amp;lt;w:bookmarkStart w:id="40" w:name="_LINE__18_cf8f636f_ae60_4d0b_b233_689ba2" /&amp;gt;&amp;lt;w:bookmarkEnd w:id="39" /&amp;gt;&amp;lt;w:r w:rsidRPr="003F69CB"&amp;gt;&amp;lt;w:t xml:space="preserve"&amp;gt;the expansion of a solid waste landfill as defined in section 1303-C, &amp;lt;/w:t&amp;gt;&amp;lt;/w:r&amp;gt;&amp;lt;/w:ins&amp;gt;&amp;lt;w:ins w:id="41" w:author="BPS" w:date="2025-12-05T09:15:00Z"&amp;gt;&amp;lt;w:r&amp;gt;&amp;lt;w:t&amp;gt;sub&amp;lt;/w:t&amp;gt;&amp;lt;/w:r&amp;gt;&amp;lt;/w:ins&amp;gt;&amp;lt;w:ins w:id="42" w:author="BPS" w:date="2025-12-05T09:13:00Z"&amp;gt;&amp;lt;w:r w:rsidRPr="003F69CB"&amp;gt;&amp;lt;w:t&amp;gt;section 32.&amp;lt;/w:t&amp;gt;&amp;lt;/w:r&amp;gt;&amp;lt;/w:ins&amp;gt;&amp;lt;w:bookmarkEnd w:id="40" /&amp;gt;&amp;lt;/w:p&amp;gt;&amp;lt;w:p w:rsidR="00415489" w:rsidRDefault="00415489" w:rsidP="00415489"&amp;gt;&amp;lt;w:pPr&amp;gt;&amp;lt;w:ind w:left="360" w:firstLine="360" /&amp;gt;&amp;lt;/w:pPr&amp;gt;&amp;lt;w:bookmarkStart w:id="43" w:name="_BILL_SECTION_HEADER__565c0245_51c3_4970" /&amp;gt;&amp;lt;w:bookmarkStart w:id="44" w:name="_BILL_SECTION__a94ebb27_668e_47d0_a003_3" /&amp;gt;&amp;lt;w:bookmarkStart w:id="45" w:name="_PAR__9_8f679cec_2ac6_4387_a036_dfdb6c78" /&amp;gt;&amp;lt;w:bookmarkStart w:id="46" w:name="_LINE__19_d7ad30e2_4fbf_44de_9160_890242" /&amp;gt;&amp;lt;w:bookmarkEnd w:id="26" /&amp;gt;&amp;lt;w:bookmarkEnd w:id="32" /&amp;gt;&amp;lt;w:bookmarkEnd w:id="33" /&amp;gt;&amp;lt;w:bookmarkEnd w:id="35" /&amp;gt;&amp;lt;w:bookmarkEnd w:id="38" /&amp;gt;&amp;lt;w:r&amp;gt;&amp;lt;w:rPr&amp;gt;&amp;lt;w:b /&amp;gt;&amp;lt;w:sz w:val="24" /&amp;gt;&amp;lt;/w:rPr&amp;gt;&amp;lt;w:t xml:space="preserve"&amp;gt;Sec. &amp;lt;/w:t&amp;gt;&amp;lt;/w:r&amp;gt;&amp;lt;w:bookmarkStart w:id="47" w:name="_BILL_SECTION_NUMBER__63bcd12d_0b0b_4ff5" /&amp;gt;&amp;lt;w:r&amp;gt;&amp;lt;w:rPr&amp;gt;&amp;lt;w:b /&amp;gt;&amp;lt;w:sz w:val="24" /&amp;gt;&amp;lt;/w:rPr&amp;gt;&amp;lt;w:t&amp;gt;2&amp;lt;/w:t&amp;gt;&amp;lt;/w:r&amp;gt;&amp;lt;w:bookmarkEnd w:id="47" /&amp;gt;&amp;lt;w:r&amp;gt;&amp;lt;w:rPr&amp;gt;&amp;lt;w:b /&amp;gt;&amp;lt;w:sz w:val="24" /&amp;gt;&amp;lt;/w:rPr&amp;gt;&amp;lt;w:t&amp;gt;.  38 MRSA §1310-N, sub-§1-B&amp;lt;/w:t&amp;gt;&amp;lt;/w:r&amp;gt;&amp;lt;w:r&amp;gt;&amp;lt;w:t xml:space="preserve"&amp;gt; is enacted to read:&amp;lt;/w:t&amp;gt;&amp;lt;/w:r&amp;gt;&amp;lt;w:bookmarkEnd w:id="46" /&amp;gt;&amp;lt;/w:p&amp;gt;&amp;lt;w:p w:rsidR="00415489" w:rsidRDefault="00415489" w:rsidP="00415489"&amp;gt;&amp;lt;w:pPr&amp;gt;&amp;lt;w:ind w:left="360" w:firstLine="360" /&amp;gt;&amp;lt;/w:pPr&amp;gt;&amp;lt;w:bookmarkStart w:id="48" w:name="_STATUTE_NUMBER__beee28af_173f_4487_b33c" /&amp;gt;&amp;lt;w:bookmarkStart w:id="49" w:name="_STATUTE_SS__66e46ca3_d52d_41a6_930d_cdd" /&amp;gt;&amp;lt;w:bookmarkStart w:id="50" w:name="_PAR__10_8208824c_55de_49e5_b27f_5a83c0f" /&amp;gt;&amp;lt;w:bookmarkStart w:id="51" w:name="_LINE__20_8f078ea4_b338_4c50_8ca3_9f98f6" /&amp;gt;&amp;lt;w:bookmarkStart w:id="52" w:name="_PROCESSED_CHANGE__a7ca3be9_49fc_4033_98" /&amp;gt;&amp;lt;w:bookmarkEnd w:id="43" /&amp;gt;&amp;lt;w:bookmarkEnd w:id="45" /&amp;gt;&amp;lt;w:ins w:id="53" w:author="BPS" w:date="2025-12-05T09:14:00Z"&amp;gt;&amp;lt;w:r&amp;gt;&amp;lt;w:rPr&amp;gt;&amp;lt;w:b /&amp;gt;&amp;lt;/w:rPr&amp;gt;&amp;lt;w:t&amp;gt;1-B&amp;lt;/w:t&amp;gt;&amp;lt;/w:r&amp;gt;&amp;lt;w:bookmarkEnd w:id="48" /&amp;gt;&amp;lt;w:r&amp;gt;&amp;lt;w:rPr&amp;gt;&amp;lt;w:b /&amp;gt;&amp;lt;/w:rPr&amp;gt;&amp;lt;w:t xml:space="preserve"&amp;gt;.  &amp;lt;/w:t&amp;gt;&amp;lt;/w:r&amp;gt;&amp;lt;w:bookmarkStart w:id="54" w:name="_STATUTE_HEADNOTE__b98fcfad_b77b_4ad6_9e" /&amp;gt;&amp;lt;w:r&amp;gt;&amp;lt;w:rPr&amp;gt;&amp;lt;w:b /&amp;gt;&amp;lt;/w:rPr&amp;gt;&amp;lt;w:t xml:space="preserve"&amp;gt;Freshwater wetland alteration. &amp;lt;/w:t&amp;gt;&amp;lt;/w:r&amp;gt;&amp;lt;w:r&amp;gt;&amp;lt;w:t xml:space="preserve"&amp;gt; &amp;lt;/w:t&amp;gt;&amp;lt;/w:r&amp;gt;&amp;lt;w:bookmarkStart w:id="55" w:name="_STATUTE_CONTENT__d3803e13_2df6_4e6d_b6b" /&amp;gt;&amp;lt;w:bookmarkEnd w:id="54" /&amp;gt;&amp;lt;w:r w:rsidRPr="003F69CB"&amp;gt;&amp;lt;w:t xml:space="preserve"&amp;gt;The department may not issue a license for the &amp;lt;/w:t&amp;gt;&amp;lt;/w:r&amp;gt;&amp;lt;w:bookmarkStart w:id="56" w:name="_LINE__21_a695d610_2e0b_4cf3_a075_6af148" /&amp;gt;&amp;lt;w:bookmarkEnd w:id="51" /&amp;gt;&amp;lt;w:r w:rsidRPr="003F69CB"&amp;gt;&amp;lt;w:t xml:space="preserve"&amp;gt;expansion of a solid waste landfill if it finds that the expansion will alter a freshwater &amp;lt;/w:t&amp;gt;&amp;lt;/w:r&amp;gt;&amp;lt;w:bookmarkStart w:id="57" w:name="_LINE__22_0dbc2c0a_dd6c_4a3c_acb5_56c8bb" /&amp;gt;&amp;lt;w:bookmarkEnd w:id="56" /&amp;gt;&amp;lt;w:r w:rsidRPr="003F69CB"&amp;gt;&amp;lt;w:t xml:space="preserve"&amp;gt;wetland as defined in section 480-B, &amp;lt;/w:t&amp;gt;&amp;lt;/w:r&amp;gt;&amp;lt;/w:ins&amp;gt;&amp;lt;w:ins w:id="58" w:author="BPS" w:date="2025-12-05T09:15:00Z"&amp;gt;&amp;lt;w:r&amp;gt;&amp;lt;w:t&amp;gt;sub&amp;lt;/w:t&amp;gt;&amp;lt;/w:r&amp;gt;&amp;lt;/w:ins&amp;gt;&amp;lt;w:ins w:id="59" w:author="BPS" w:date="2025-12-05T09:14:00Z"&amp;gt;&amp;lt;w:r w:rsidRPr="003F69CB"&amp;gt;&amp;lt;w:t&amp;gt;section 4.&amp;lt;/w:t&amp;gt;&amp;lt;/w:r&amp;gt;&amp;lt;/w:ins&amp;gt;&amp;lt;w:bookmarkEnd w:id="57" /&amp;gt;&amp;lt;/w:p&amp;gt;&amp;lt;w:p w:rsidR="00415489" w:rsidRDefault="00415489" w:rsidP="00415489"&amp;gt;&amp;lt;w:pPr&amp;gt;&amp;lt;w:ind w:left="360" w:firstLine="360" /&amp;gt;&amp;lt;/w:pPr&amp;gt;&amp;lt;w:bookmarkStart w:id="60" w:name="_EMERGENCY_CLAUSE__4230e311_ef1e_4891_8f" /&amp;gt;&amp;lt;w:bookmarkStart w:id="61" w:name="_PAR__11_0cd08a64_de9f_4b27_91e2_24066a2" /&amp;gt;&amp;lt;w:bookmarkStart w:id="62" w:name="_LINE__23_5d9e79b0_2dc1_4e40_b504_10fc70" /&amp;gt;&amp;lt;w:bookmarkEnd w:id="27" /&amp;gt;&amp;lt;w:bookmarkEnd w:id="44" /&amp;gt;&amp;lt;w:bookmarkEnd w:id="49" /&amp;gt;&amp;lt;w:bookmarkEnd w:id="50" /&amp;gt;&amp;lt;w:bookmarkEnd w:id="52" /&amp;gt;&amp;lt;w:bookmarkEnd w:id="55"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w:id="63" w:name="_LINE__24_f10e83af_f290_4f48_b58c_6d42a4" /&amp;gt;&amp;lt;w:bookmarkEnd w:id="62" /&amp;gt;&amp;lt;w:r&amp;gt;&amp;lt;w:t&amp;gt;takes effect when approved.&amp;lt;/w:t&amp;gt;&amp;lt;/w:r&amp;gt;&amp;lt;w:bookmarkEnd w:id="63" /&amp;gt;&amp;lt;/w:p&amp;gt;&amp;lt;w:p w:rsidR="00415489" w:rsidRDefault="00415489" w:rsidP="00415489"&amp;gt;&amp;lt;w:pPr&amp;gt;&amp;lt;w:keepNext /&amp;gt;&amp;lt;w:spacing w:before="240" /&amp;gt;&amp;lt;w:ind w:left="360" /&amp;gt;&amp;lt;w:jc w:val="center" /&amp;gt;&amp;lt;/w:pPr&amp;gt;&amp;lt;w:bookmarkStart w:id="64" w:name="_SUMMARY__ea13fd68_66c0_489e_b2f0_ca1bc0" /&amp;gt;&amp;lt;w:bookmarkStart w:id="65" w:name="_PAR__12_ff09517f_bc95_48d2_a529_2f97bac" /&amp;gt;&amp;lt;w:bookmarkStart w:id="66" w:name="_LINE__25_91f84337_256e_4140_84a3_8bb581" /&amp;gt;&amp;lt;w:bookmarkEnd w:id="60" /&amp;gt;&amp;lt;w:bookmarkEnd w:id="61" /&amp;gt;&amp;lt;w:r&amp;gt;&amp;lt;w:rPr&amp;gt;&amp;lt;w:b /&amp;gt;&amp;lt;w:sz w:val="24" /&amp;gt;&amp;lt;/w:rPr&amp;gt;&amp;lt;w:t&amp;gt;SUMMARY&amp;lt;/w:t&amp;gt;&amp;lt;/w:r&amp;gt;&amp;lt;w:bookmarkEnd w:id="66" /&amp;gt;&amp;lt;/w:p&amp;gt;&amp;lt;w:p w:rsidR="00415489" w:rsidRDefault="00415489" w:rsidP="00415489"&amp;gt;&amp;lt;w:pPr&amp;gt;&amp;lt;w:ind w:left="360" w:firstLine="360" /&amp;gt;&amp;lt;/w:pPr&amp;gt;&amp;lt;w:bookmarkStart w:id="67" w:name="_PAR__13_2349f98d_cabd_4b47_a9e8_d6e3e10" /&amp;gt;&amp;lt;w:bookmarkStart w:id="68" w:name="_LINE__26_fbdc7327_6a67_4740_a292_534643" /&amp;gt;&amp;lt;w:bookmarkEnd w:id="65" /&amp;gt;&amp;lt;w:r w:rsidRPr="003F69CB"&amp;gt;&amp;lt;w:t xml:space="preserve"&amp;gt;This bill prohibits the Department of Environmental Protection from issuing a permit &amp;lt;/w:t&amp;gt;&amp;lt;/w:r&amp;gt;&amp;lt;w:bookmarkStart w:id="69" w:name="_LINE__27_c49cfeba_5293_4723_acac_88365b" /&amp;gt;&amp;lt;w:bookmarkEnd w:id="68" /&amp;gt;&amp;lt;w:r w:rsidRPr="003F69CB"&amp;gt;&amp;lt;w:t xml:space="preserve"&amp;gt;under the Natural Resources Protection Act or a license under the solid waste management &amp;lt;/w:t&amp;gt;&amp;lt;/w:r&amp;gt;&amp;lt;w:bookmarkStart w:id="70" w:name="_LINE__28_1a76c1f3_3c7d_445d_a49d_5a9e60" /&amp;gt;&amp;lt;w:bookmarkEnd w:id="69" /&amp;gt;&amp;lt;w:r w:rsidRPr="003F69CB"&amp;gt;&amp;lt;w:t xml:space="preserve"&amp;gt;laws for the altering of freshwater wetlands in connection with the expansion of a solid &amp;lt;/w:t&amp;gt;&amp;lt;/w:r&amp;gt;&amp;lt;w:bookmarkStart w:id="71" w:name="_LINE__29_bb752444_8cd8_4e48_b761_03697b" /&amp;gt;&amp;lt;w:bookmarkEnd w:id="70" /&amp;gt;&amp;lt;w:r w:rsidRPr="003F69CB"&amp;gt;&amp;lt;w:t&amp;gt;waste landfill.&amp;lt;/w:t&amp;gt;&amp;lt;/w:r&amp;gt;&amp;lt;w:bookmarkEnd w:id="71" /&amp;gt;&amp;lt;/w:p&amp;gt;&amp;lt;w:bookmarkEnd w:id="1" /&amp;gt;&amp;lt;w:bookmarkEnd w:id="2" /&amp;gt;&amp;lt;w:bookmarkEnd w:id="3" /&amp;gt;&amp;lt;w:bookmarkEnd w:id="64" /&amp;gt;&amp;lt;w:bookmarkEnd w:id="67" /&amp;gt;&amp;lt;w:p w:rsidR="00000000" w:rsidRDefault="00415489"&amp;gt;&amp;lt;w:r&amp;gt;&amp;lt;w:t xml:space="preserve"&amp;gt; &amp;lt;/w:t&amp;gt;&amp;lt;/w:r&amp;gt;&amp;lt;/w:p&amp;gt;&amp;lt;w:sectPr w:rsidR="00000000" w:rsidSect="00415489"&amp;gt;&amp;lt;w:footerReference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w:rsidR="003531F0" w:rsidRDefault="00415489"&amp;gt;&amp;lt;w:pPr&amp;gt;&amp;lt;w:pStyle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/&amp;gt;&amp;lt;/w:rPr&amp;gt;&amp;lt;w:t&amp;gt;132LR2748(01)&amp;lt;/w:t&amp;gt;&amp;lt;/w:r&amp;gt;&amp;lt;w:r&amp;gt;&amp;lt;w:rPr&amp;gt;&amp;lt;w:snapToGrid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f8353bf_b3b8_42a6_b7ce_a162e10&lt;/BookmarkName&gt;&lt;Tables /&gt;&lt;/ProcessedCheckInPage&gt;&lt;/Pages&gt;&lt;Paragraphs&gt;&lt;CheckInParagraphs&gt;&lt;PageNumber&gt;1&lt;/PageNumber&gt;&lt;BookmarkName&gt;_PAR__1_2a5a8202_f8b7_4e9e_8434_36d37c32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eb05640_26fe_489e_a371_714c2f7d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96cb71e9_a3ed_4561_8cd3_454db28b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977af411_92cb_4dcd_b230_7540c984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2989a57_9d15_484a_9255_7308fb2a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a61f00a_ae56_484f_9351_1dd8e880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8bc4a87_5a7f_48e3_935e_534ac2ac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71b6c04_f4cf_4174_88e1_ebe0841c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f679cec_2ac6_4387_a036_dfdb6c78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8208824c_55de_49e5_b27f_5a83c0f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cd08a64_de9f_4b27_91e2_24066a2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f09517f_bc95_48d2_a529_2f97bac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2349f98d_cabd_4b47_a9e8_d6e3e10&lt;/BookmarkName&gt;&lt;StartingLineNumber&gt;26&lt;/StartingLineNumber&gt;&lt;EndingLineNumber&gt;29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