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Enhance State Oversight of Water Use and Water Resources</w:t>
      </w:r>
    </w:p>
    <w:p w:rsidR="005E1CFA" w:rsidP="005E1CFA">
      <w:pPr>
        <w:ind w:left="360"/>
        <w:rPr>
          <w:rFonts w:ascii="Arial" w:eastAsia="Arial" w:hAnsi="Arial" w:cs="Arial"/>
        </w:rPr>
      </w:pPr>
      <w:bookmarkStart w:id="0" w:name="_ENACTING_CLAUSE__3dcc4380_2037_4d41_904"/>
      <w:bookmarkStart w:id="1" w:name="_DOC_BODY__e82cdc75_6eec_4a61_adaa_53b52"/>
      <w:bookmarkStart w:id="2" w:name="_DOC_BODY_CONTAINER__c19054c3_2eaf_4039_"/>
      <w:bookmarkStart w:id="3" w:name="_PAGE__1_f1121abc_c593_4924_9f2e_021611f"/>
      <w:bookmarkStart w:id="4" w:name="_PAR__1_a98e96e1_9f26_43e1_8214_edfed816"/>
      <w:bookmarkStart w:id="5" w:name="_LINE__1_4c070296_b71d_46db_a00c_66a950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E1CFA" w:rsidP="005E1CFA">
      <w:pPr>
        <w:ind w:left="360" w:firstLine="360"/>
        <w:rPr>
          <w:rFonts w:ascii="Arial" w:eastAsia="Arial" w:hAnsi="Arial" w:cs="Arial"/>
        </w:rPr>
      </w:pPr>
      <w:bookmarkStart w:id="6" w:name="_BILL_SECTION_HEADER__e330b548_377b_42aa"/>
      <w:bookmarkStart w:id="7" w:name="_BILL_SECTION__0bcf23c9_7268_4305_b9db_5"/>
      <w:bookmarkStart w:id="8" w:name="_DOC_BODY_CONTENT__0f998b5c_2500_4693_81"/>
      <w:bookmarkStart w:id="9" w:name="_PAR__2_7497723c_b24d_4512_bb7c_ea375d1b"/>
      <w:bookmarkStart w:id="10" w:name="_LINE__2_55bd0ead_f6d7_49e1_9462_a1b630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8bc43ce_bd3d_402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§6401, sub-§1, ¶B,</w:t>
      </w:r>
      <w:r>
        <w:rPr>
          <w:rFonts w:ascii="Arial" w:eastAsia="Arial" w:hAnsi="Arial" w:cs="Arial"/>
        </w:rPr>
        <w:t xml:space="preserve"> as enacted by PL 2019, c. 67, §1, is amended </w:t>
      </w:r>
      <w:bookmarkStart w:id="12" w:name="_LINE__3_c6f26981_ae15_4592_b5b8_407cdee"/>
      <w:bookmarkEnd w:id="10"/>
      <w:r>
        <w:rPr>
          <w:rFonts w:ascii="Arial" w:eastAsia="Arial" w:hAnsi="Arial" w:cs="Arial"/>
        </w:rPr>
        <w:t>to read:</w:t>
      </w:r>
      <w:bookmarkEnd w:id="12"/>
    </w:p>
    <w:p w:rsidR="005E1CFA" w:rsidP="005E1CFA">
      <w:pPr>
        <w:ind w:left="720"/>
        <w:rPr>
          <w:rFonts w:ascii="Arial" w:eastAsia="Arial" w:hAnsi="Arial" w:cs="Arial"/>
        </w:rPr>
      </w:pPr>
      <w:bookmarkStart w:id="13" w:name="_STATUTE_NUMBER__5b2281ac_8efb_4b4c_9d07"/>
      <w:bookmarkStart w:id="14" w:name="_STATUTE_P__6c040d56_f131_4009_859a_8576"/>
      <w:bookmarkStart w:id="15" w:name="_PAR__3_b41d3838_e8f3_4761_a681_9e20d984"/>
      <w:bookmarkStart w:id="16" w:name="_LINE__4_fdab7915_c20e_46bc_b6e0_2cf2d2f"/>
      <w:bookmarkEnd w:id="6"/>
      <w:bookmarkEnd w:id="9"/>
      <w:r>
        <w:rPr>
          <w:rFonts w:ascii="Arial" w:eastAsia="Arial" w:hAnsi="Arial" w:cs="Arial"/>
        </w:rPr>
        <w:t>B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5215a828_9d99_40ac_96e"/>
      <w:r>
        <w:rPr>
          <w:rFonts w:ascii="Arial" w:eastAsia="Arial" w:hAnsi="Arial" w:cs="Arial"/>
        </w:rPr>
        <w:t xml:space="preserve">The committee shall meet at least quarterly and </w:t>
      </w:r>
      <w:bookmarkStart w:id="18" w:name="_PROCESSED_CHANGE__1f3d5a8d_a1b3_499e_81"/>
      <w:r>
        <w:rPr>
          <w:rFonts w:ascii="Arial" w:eastAsia="Arial" w:hAnsi="Arial" w:cs="Arial"/>
          <w:strike/>
        </w:rPr>
        <w:t xml:space="preserve">report annually to the Department </w:t>
      </w:r>
      <w:bookmarkStart w:id="19" w:name="_LINE__5_69c51cc8_823f_44b9_b91e_cacab6a"/>
      <w:bookmarkEnd w:id="16"/>
      <w:r>
        <w:rPr>
          <w:rFonts w:ascii="Arial" w:eastAsia="Arial" w:hAnsi="Arial" w:cs="Arial"/>
          <w:strike/>
        </w:rPr>
        <w:t>of Agriculture, Conservation and Forestry, beginning in August 2020. The committee</w:t>
      </w:r>
      <w:r>
        <w:rPr>
          <w:rFonts w:ascii="Arial" w:eastAsia="Arial" w:hAnsi="Arial" w:cs="Arial"/>
        </w:rPr>
        <w:t xml:space="preserve"> </w:t>
      </w:r>
      <w:bookmarkStart w:id="20" w:name="_LINE__6_3750667a_0520_4cef_bbd6_6b008df"/>
      <w:bookmarkEnd w:id="18"/>
      <w:bookmarkEnd w:id="19"/>
      <w:r>
        <w:rPr>
          <w:rFonts w:ascii="Arial" w:eastAsia="Arial" w:hAnsi="Arial" w:cs="Arial"/>
        </w:rPr>
        <w:t>shall plan for the sustainable use of water resources</w:t>
      </w:r>
      <w:bookmarkStart w:id="21" w:name="_PROCESSED_CHANGE__2155fe1f_ef96_41f7_b9"/>
      <w:r>
        <w:rPr>
          <w:rFonts w:ascii="Arial" w:eastAsia="Arial" w:hAnsi="Arial" w:cs="Arial"/>
          <w:strike/>
        </w:rPr>
        <w:t>.  The committee shall focus on</w:t>
      </w:r>
      <w:bookmarkStart w:id="22" w:name="_PROCESSED_CHANGE__e1a5bd17_1102_4ddd_af"/>
      <w:bookmarkEnd w:id="2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by</w:t>
      </w:r>
      <w:bookmarkEnd w:id="22"/>
      <w:r>
        <w:rPr>
          <w:rFonts w:ascii="Arial" w:eastAsia="Arial" w:hAnsi="Arial" w:cs="Arial"/>
        </w:rPr>
        <w:t>:</w:t>
      </w:r>
      <w:bookmarkEnd w:id="17"/>
      <w:bookmarkEnd w:id="20"/>
    </w:p>
    <w:p w:rsidR="005E1CFA" w:rsidP="005E1CFA">
      <w:pPr>
        <w:ind w:left="1080"/>
        <w:rPr>
          <w:rFonts w:ascii="Arial" w:eastAsia="Arial" w:hAnsi="Arial" w:cs="Arial"/>
        </w:rPr>
      </w:pPr>
      <w:bookmarkStart w:id="23" w:name="_STATUTE_SP__80a99b7d_315b_42ef_9969_4b7"/>
      <w:bookmarkStart w:id="24" w:name="_PAR__4_3aadfbb7_cb15_4dd9_b71a_1175f684"/>
      <w:bookmarkStart w:id="25" w:name="_LINE__7_a2f0e112_6488_4e22_be8b_b464754"/>
      <w:bookmarkEnd w:id="15"/>
      <w:r>
        <w:rPr>
          <w:rFonts w:ascii="Arial" w:eastAsia="Arial" w:hAnsi="Arial" w:cs="Arial"/>
        </w:rPr>
        <w:t>(</w:t>
      </w:r>
      <w:bookmarkStart w:id="26" w:name="_STATUTE_NUMBER__ca1dee6b_b565_4594_8e7e"/>
      <w:r>
        <w:rPr>
          <w:rFonts w:ascii="Arial" w:eastAsia="Arial" w:hAnsi="Arial" w:cs="Arial"/>
        </w:rPr>
        <w:t>1</w:t>
      </w:r>
      <w:bookmarkEnd w:id="26"/>
      <w:r>
        <w:rPr>
          <w:rFonts w:ascii="Arial" w:eastAsia="Arial" w:hAnsi="Arial" w:cs="Arial"/>
        </w:rPr>
        <w:t xml:space="preserve">)  </w:t>
      </w:r>
      <w:bookmarkStart w:id="27" w:name="_STATUTE_CONTENT__37c7c1a9_5429_43a2_8c8"/>
      <w:r>
        <w:rPr>
          <w:rFonts w:ascii="Arial" w:eastAsia="Arial" w:hAnsi="Arial" w:cs="Arial"/>
        </w:rPr>
        <w:t>Collecting and reviewing information regarding water withdrawal activities;</w:t>
      </w:r>
      <w:bookmarkEnd w:id="25"/>
      <w:bookmarkEnd w:id="27"/>
    </w:p>
    <w:p w:rsidR="005E1CFA" w:rsidP="005E1CFA">
      <w:pPr>
        <w:ind w:left="1080"/>
        <w:rPr>
          <w:rFonts w:ascii="Arial" w:eastAsia="Arial" w:hAnsi="Arial" w:cs="Arial"/>
        </w:rPr>
      </w:pPr>
      <w:bookmarkStart w:id="28" w:name="_STATUTE_SP__8a6f7a7b_2518_48d0_8d9c_378"/>
      <w:bookmarkStart w:id="29" w:name="_PAR__5_ece80a9e_f3b5_423d_8efc_da864e61"/>
      <w:bookmarkStart w:id="30" w:name="_LINE__8_83438637_41d5_439c_9a1e_85b3a0c"/>
      <w:bookmarkEnd w:id="23"/>
      <w:bookmarkEnd w:id="24"/>
      <w:r>
        <w:rPr>
          <w:rFonts w:ascii="Arial" w:eastAsia="Arial" w:hAnsi="Arial" w:cs="Arial"/>
        </w:rPr>
        <w:t>(</w:t>
      </w:r>
      <w:bookmarkStart w:id="31" w:name="_STATUTE_NUMBER__b4c9ba33_5e49_4866_be2a"/>
      <w:r>
        <w:rPr>
          <w:rFonts w:ascii="Arial" w:eastAsia="Arial" w:hAnsi="Arial" w:cs="Arial"/>
        </w:rPr>
        <w:t>2</w:t>
      </w:r>
      <w:bookmarkEnd w:id="31"/>
      <w:r>
        <w:rPr>
          <w:rFonts w:ascii="Arial" w:eastAsia="Arial" w:hAnsi="Arial" w:cs="Arial"/>
        </w:rPr>
        <w:t xml:space="preserve">)  </w:t>
      </w:r>
      <w:bookmarkStart w:id="32" w:name="_STATUTE_CONTENT__7fa69b1d_3428_4995_b3b"/>
      <w:r>
        <w:rPr>
          <w:rFonts w:ascii="Arial" w:eastAsia="Arial" w:hAnsi="Arial" w:cs="Arial"/>
        </w:rPr>
        <w:t>Coordinating state water resources information</w:t>
      </w:r>
      <w:bookmarkStart w:id="33" w:name="_PROCESSED_CHANGE__ac72627a_0b62_4375_9a"/>
      <w:r>
        <w:rPr>
          <w:rFonts w:ascii="Arial" w:eastAsia="Arial" w:hAnsi="Arial" w:cs="Arial"/>
          <w:u w:val="single"/>
        </w:rPr>
        <w:t xml:space="preserve">, developing measures to </w:t>
      </w:r>
      <w:bookmarkStart w:id="34" w:name="_LINE__9_4412048c_c489_4e5d_892a_d2a170e"/>
      <w:bookmarkEnd w:id="30"/>
      <w:r>
        <w:rPr>
          <w:rFonts w:ascii="Arial" w:eastAsia="Arial" w:hAnsi="Arial" w:cs="Arial"/>
          <w:u w:val="single"/>
        </w:rPr>
        <w:t xml:space="preserve">provide for the consolidation and centralization of collected state water resources </w:t>
      </w:r>
      <w:bookmarkStart w:id="35" w:name="_LINE__10_9533c51b_b00d_43ce_b765_629988"/>
      <w:bookmarkEnd w:id="34"/>
      <w:r>
        <w:rPr>
          <w:rFonts w:ascii="Arial" w:eastAsia="Arial" w:hAnsi="Arial" w:cs="Arial"/>
          <w:u w:val="single"/>
        </w:rPr>
        <w:t xml:space="preserve">information within a single state agency, ensuring public access to that information </w:t>
      </w:r>
      <w:bookmarkStart w:id="36" w:name="_LINE__11_24038db9_d62d_4804_8af1_a4e1cb"/>
      <w:bookmarkEnd w:id="35"/>
      <w:r>
        <w:rPr>
          <w:rFonts w:ascii="Arial" w:eastAsia="Arial" w:hAnsi="Arial" w:cs="Arial"/>
          <w:u w:val="single"/>
        </w:rPr>
        <w:t xml:space="preserve">and identifying opportunities and resources to enhance or supplement the </w:t>
      </w:r>
      <w:bookmarkStart w:id="37" w:name="_LINE__12_f5a83082_b2a0_449b_9bff_99ae81"/>
      <w:bookmarkEnd w:id="36"/>
      <w:r>
        <w:rPr>
          <w:rFonts w:ascii="Arial" w:eastAsia="Arial" w:hAnsi="Arial" w:cs="Arial"/>
          <w:u w:val="single"/>
        </w:rPr>
        <w:t>collection of state water resources information</w:t>
      </w:r>
      <w:bookmarkEnd w:id="33"/>
      <w:r>
        <w:rPr>
          <w:rFonts w:ascii="Arial" w:eastAsia="Arial" w:hAnsi="Arial" w:cs="Arial"/>
        </w:rPr>
        <w:t xml:space="preserve">; </w:t>
      </w:r>
      <w:bookmarkStart w:id="38" w:name="_PROCESSED_CHANGE__9c45d008_dffb_4dd7_8c"/>
      <w:r>
        <w:rPr>
          <w:rFonts w:ascii="Arial" w:eastAsia="Arial" w:hAnsi="Arial" w:cs="Arial"/>
          <w:strike/>
        </w:rPr>
        <w:t>and</w:t>
      </w:r>
      <w:bookmarkEnd w:id="32"/>
      <w:bookmarkEnd w:id="37"/>
      <w:bookmarkEnd w:id="38"/>
    </w:p>
    <w:p w:rsidR="005E1CFA" w:rsidP="005E1CFA">
      <w:pPr>
        <w:ind w:left="1080"/>
        <w:rPr>
          <w:rFonts w:ascii="Arial" w:eastAsia="Arial" w:hAnsi="Arial" w:cs="Arial"/>
        </w:rPr>
      </w:pPr>
      <w:bookmarkStart w:id="39" w:name="_STATUTE_SP__fdefe102_cbd2_4341_a986_89d"/>
      <w:bookmarkStart w:id="40" w:name="_PAR__6_39232aa2_55b2_4f41_b8af_36b5573f"/>
      <w:bookmarkStart w:id="41" w:name="_LINE__13_226b7a96_d093_4ed5_a0dd_cc70c3"/>
      <w:bookmarkEnd w:id="28"/>
      <w:bookmarkEnd w:id="29"/>
      <w:r>
        <w:rPr>
          <w:rFonts w:ascii="Arial" w:eastAsia="Arial" w:hAnsi="Arial" w:cs="Arial"/>
        </w:rPr>
        <w:t>(</w:t>
      </w:r>
      <w:bookmarkStart w:id="42" w:name="_STATUTE_NUMBER__0dbb0ce0_7905_49ef_a0ed"/>
      <w:r>
        <w:rPr>
          <w:rFonts w:ascii="Arial" w:eastAsia="Arial" w:hAnsi="Arial" w:cs="Arial"/>
        </w:rPr>
        <w:t>3</w:t>
      </w:r>
      <w:bookmarkEnd w:id="42"/>
      <w:r>
        <w:rPr>
          <w:rFonts w:ascii="Arial" w:eastAsia="Arial" w:hAnsi="Arial" w:cs="Arial"/>
        </w:rPr>
        <w:t xml:space="preserve">)  </w:t>
      </w:r>
      <w:bookmarkStart w:id="43" w:name="_STATUTE_CONTENT__294ca87c_0fb0_45dd_9a4"/>
      <w:r>
        <w:rPr>
          <w:rFonts w:ascii="Arial" w:eastAsia="Arial" w:hAnsi="Arial" w:cs="Arial"/>
        </w:rPr>
        <w:t xml:space="preserve">Identifying watersheds at risk by refining the most recent analysis of </w:t>
      </w:r>
      <w:bookmarkStart w:id="44" w:name="_LINE__14_9e54691a_af0e_45c3_a5f1_f717b8"/>
      <w:bookmarkEnd w:id="41"/>
      <w:r>
        <w:rPr>
          <w:rFonts w:ascii="Arial" w:eastAsia="Arial" w:hAnsi="Arial" w:cs="Arial"/>
        </w:rPr>
        <w:t xml:space="preserve">watersheds at risk performed by the Bureau of Resource Information and Land Use </w:t>
      </w:r>
      <w:bookmarkStart w:id="45" w:name="_LINE__15_d6076560_988c_4eed_a0cb_a65290"/>
      <w:bookmarkEnd w:id="44"/>
      <w:r>
        <w:rPr>
          <w:rFonts w:ascii="Arial" w:eastAsia="Arial" w:hAnsi="Arial" w:cs="Arial"/>
        </w:rPr>
        <w:t xml:space="preserve">Planning, Division of Geology, Natural Areas and Coastal Resources, Maine </w:t>
      </w:r>
      <w:bookmarkStart w:id="46" w:name="_LINE__16_3bea985d_1a18_4ce7_a83d_1fe5ad"/>
      <w:bookmarkEnd w:id="45"/>
      <w:r>
        <w:rPr>
          <w:rFonts w:ascii="Arial" w:eastAsia="Arial" w:hAnsi="Arial" w:cs="Arial"/>
        </w:rPr>
        <w:t>Geological Survey, including:</w:t>
      </w:r>
      <w:bookmarkEnd w:id="43"/>
      <w:bookmarkEnd w:id="46"/>
    </w:p>
    <w:p w:rsidR="005E1CFA" w:rsidP="005E1CFA">
      <w:pPr>
        <w:ind w:left="1440"/>
        <w:rPr>
          <w:rFonts w:ascii="Arial" w:eastAsia="Arial" w:hAnsi="Arial" w:cs="Arial"/>
        </w:rPr>
      </w:pPr>
      <w:bookmarkStart w:id="47" w:name="_STATUTE_D__26c8767f_6e03_4608_b162_7402"/>
      <w:bookmarkStart w:id="48" w:name="_PAR__7_8fb9e2bc_ed9e_40f1_9d17_b4097cd7"/>
      <w:bookmarkStart w:id="49" w:name="_LINE__17_aea6c45c_d52d_446c_8693_216f3e"/>
      <w:bookmarkEnd w:id="40"/>
      <w:r>
        <w:rPr>
          <w:rFonts w:ascii="Arial" w:eastAsia="Arial" w:hAnsi="Arial" w:cs="Arial"/>
        </w:rPr>
        <w:t>(</w:t>
      </w:r>
      <w:bookmarkStart w:id="50" w:name="_STATUTE_NUMBER__2571d69d_1dce_4f0d_b13c"/>
      <w:r>
        <w:rPr>
          <w:rFonts w:ascii="Arial" w:eastAsia="Arial" w:hAnsi="Arial" w:cs="Arial"/>
        </w:rPr>
        <w:t>a</w:t>
      </w:r>
      <w:bookmarkEnd w:id="50"/>
      <w:r>
        <w:rPr>
          <w:rFonts w:ascii="Arial" w:eastAsia="Arial" w:hAnsi="Arial" w:cs="Arial"/>
        </w:rPr>
        <w:t xml:space="preserve">)  </w:t>
      </w:r>
      <w:bookmarkStart w:id="51" w:name="_STATUTE_CONTENT__ce0abcb1_e589_4dad_b66"/>
      <w:r>
        <w:rPr>
          <w:rFonts w:ascii="Arial" w:eastAsia="Arial" w:hAnsi="Arial" w:cs="Arial"/>
        </w:rPr>
        <w:t xml:space="preserve">Conducting appropriate water resources investigations in watersheds at </w:t>
      </w:r>
      <w:bookmarkStart w:id="52" w:name="_LINE__18_149c36c0_d224_4272_abf6_5fa80f"/>
      <w:bookmarkEnd w:id="49"/>
      <w:r>
        <w:rPr>
          <w:rFonts w:ascii="Arial" w:eastAsia="Arial" w:hAnsi="Arial" w:cs="Arial"/>
        </w:rPr>
        <w:t>risk;</w:t>
      </w:r>
      <w:bookmarkEnd w:id="51"/>
      <w:bookmarkEnd w:id="52"/>
    </w:p>
    <w:p w:rsidR="005E1CFA" w:rsidP="005E1CFA">
      <w:pPr>
        <w:ind w:left="1440"/>
        <w:rPr>
          <w:rFonts w:ascii="Arial" w:eastAsia="Arial" w:hAnsi="Arial" w:cs="Arial"/>
        </w:rPr>
      </w:pPr>
      <w:bookmarkStart w:id="53" w:name="_STATUTE_D__6fb26b10_2922_42e2_b489_1c00"/>
      <w:bookmarkStart w:id="54" w:name="_PAR__8_cd2c8075_4370_4526_8582_8e921f9d"/>
      <w:bookmarkStart w:id="55" w:name="_LINE__19_c30695f1_bb57_43aa_92da_43d032"/>
      <w:bookmarkEnd w:id="47"/>
      <w:bookmarkEnd w:id="48"/>
      <w:r>
        <w:rPr>
          <w:rFonts w:ascii="Arial" w:eastAsia="Arial" w:hAnsi="Arial" w:cs="Arial"/>
        </w:rPr>
        <w:t>(</w:t>
      </w:r>
      <w:bookmarkStart w:id="56" w:name="_STATUTE_NUMBER__5f53e643_4618_49d0_b46b"/>
      <w:r>
        <w:rPr>
          <w:rFonts w:ascii="Arial" w:eastAsia="Arial" w:hAnsi="Arial" w:cs="Arial"/>
        </w:rPr>
        <w:t>b</w:t>
      </w:r>
      <w:bookmarkEnd w:id="56"/>
      <w:r>
        <w:rPr>
          <w:rFonts w:ascii="Arial" w:eastAsia="Arial" w:hAnsi="Arial" w:cs="Arial"/>
        </w:rPr>
        <w:t xml:space="preserve">)  </w:t>
      </w:r>
      <w:bookmarkStart w:id="57" w:name="_STATUTE_CONTENT__70930b3e_50de_4822_aa4"/>
      <w:r>
        <w:rPr>
          <w:rFonts w:ascii="Arial" w:eastAsia="Arial" w:hAnsi="Arial" w:cs="Arial"/>
        </w:rPr>
        <w:t xml:space="preserve">Considering projected increased water use by population, agricultural </w:t>
      </w:r>
      <w:bookmarkStart w:id="58" w:name="_LINE__20_4d13fc9d_5ea7_43ae_9aa0_188675"/>
      <w:bookmarkEnd w:id="55"/>
      <w:r>
        <w:rPr>
          <w:rFonts w:ascii="Arial" w:eastAsia="Arial" w:hAnsi="Arial" w:cs="Arial"/>
        </w:rPr>
        <w:t>irrigation, commercial users, industrial users and other users;</w:t>
      </w:r>
      <w:bookmarkEnd w:id="57"/>
      <w:bookmarkEnd w:id="58"/>
    </w:p>
    <w:p w:rsidR="005E1CFA" w:rsidP="005E1CFA">
      <w:pPr>
        <w:ind w:left="1440"/>
        <w:rPr>
          <w:rFonts w:ascii="Arial" w:eastAsia="Arial" w:hAnsi="Arial" w:cs="Arial"/>
        </w:rPr>
      </w:pPr>
      <w:bookmarkStart w:id="59" w:name="_STATUTE_D__6cc2105d_fb2a_47f3_bf17_30f1"/>
      <w:bookmarkStart w:id="60" w:name="_PAR__9_d1f471fa_3ee9_40eb_9570_052e3bba"/>
      <w:bookmarkStart w:id="61" w:name="_LINE__21_2dbbbe12_f504_4925_b82e_3cfcbf"/>
      <w:bookmarkEnd w:id="53"/>
      <w:bookmarkEnd w:id="54"/>
      <w:r>
        <w:rPr>
          <w:rFonts w:ascii="Arial" w:eastAsia="Arial" w:hAnsi="Arial" w:cs="Arial"/>
        </w:rPr>
        <w:t>(</w:t>
      </w:r>
      <w:bookmarkStart w:id="62" w:name="_STATUTE_NUMBER__7e464aea_6c16_46e1_8d4f"/>
      <w:r>
        <w:rPr>
          <w:rFonts w:ascii="Arial" w:eastAsia="Arial" w:hAnsi="Arial" w:cs="Arial"/>
        </w:rPr>
        <w:t>c</w:t>
      </w:r>
      <w:bookmarkEnd w:id="62"/>
      <w:r>
        <w:rPr>
          <w:rFonts w:ascii="Arial" w:eastAsia="Arial" w:hAnsi="Arial" w:cs="Arial"/>
        </w:rPr>
        <w:t xml:space="preserve">)  </w:t>
      </w:r>
      <w:bookmarkStart w:id="63" w:name="_STATUTE_CONTENT__6590c3e1_e5b7_4b47_b94"/>
      <w:r>
        <w:rPr>
          <w:rFonts w:ascii="Arial" w:eastAsia="Arial" w:hAnsi="Arial" w:cs="Arial"/>
        </w:rPr>
        <w:t>Considering seasonal use;</w:t>
      </w:r>
      <w:bookmarkEnd w:id="61"/>
      <w:bookmarkEnd w:id="63"/>
    </w:p>
    <w:p w:rsidR="005E1CFA" w:rsidP="005E1CFA">
      <w:pPr>
        <w:ind w:left="1440"/>
        <w:rPr>
          <w:rFonts w:ascii="Arial" w:eastAsia="Arial" w:hAnsi="Arial" w:cs="Arial"/>
        </w:rPr>
      </w:pPr>
      <w:bookmarkStart w:id="64" w:name="_STATUTE_D__5952c894_f694_4898_96b5_44a9"/>
      <w:bookmarkStart w:id="65" w:name="_PAR__10_09075cf8_fc7b_4bd9_8684_5209089"/>
      <w:bookmarkStart w:id="66" w:name="_LINE__22_85b93641_dbca_45eb_9572_aad22a"/>
      <w:bookmarkEnd w:id="59"/>
      <w:bookmarkEnd w:id="60"/>
      <w:r>
        <w:rPr>
          <w:rFonts w:ascii="Arial" w:eastAsia="Arial" w:hAnsi="Arial" w:cs="Arial"/>
        </w:rPr>
        <w:t>(</w:t>
      </w:r>
      <w:bookmarkStart w:id="67" w:name="_STATUTE_NUMBER__9eee072d_a470_48fe_b805"/>
      <w:r>
        <w:rPr>
          <w:rFonts w:ascii="Arial" w:eastAsia="Arial" w:hAnsi="Arial" w:cs="Arial"/>
        </w:rPr>
        <w:t>d</w:t>
      </w:r>
      <w:bookmarkEnd w:id="67"/>
      <w:r>
        <w:rPr>
          <w:rFonts w:ascii="Arial" w:eastAsia="Arial" w:hAnsi="Arial" w:cs="Arial"/>
        </w:rPr>
        <w:t xml:space="preserve">)  </w:t>
      </w:r>
      <w:bookmarkStart w:id="68" w:name="_STATUTE_CONTENT__d6c9128b_b37f_424e_990"/>
      <w:r>
        <w:rPr>
          <w:rFonts w:ascii="Arial" w:eastAsia="Arial" w:hAnsi="Arial" w:cs="Arial"/>
        </w:rPr>
        <w:t>Considering potential effects of climate change;</w:t>
      </w:r>
      <w:bookmarkEnd w:id="66"/>
      <w:bookmarkEnd w:id="68"/>
    </w:p>
    <w:p w:rsidR="005E1CFA" w:rsidP="005E1CFA">
      <w:pPr>
        <w:ind w:left="1440"/>
        <w:rPr>
          <w:rFonts w:ascii="Arial" w:eastAsia="Arial" w:hAnsi="Arial" w:cs="Arial"/>
        </w:rPr>
      </w:pPr>
      <w:bookmarkStart w:id="69" w:name="_STATUTE_D__1987cfc8_1518_4948_9068_e127"/>
      <w:bookmarkStart w:id="70" w:name="_PAR__11_86ba7270_ce17_482a_97a1_cfe2703"/>
      <w:bookmarkStart w:id="71" w:name="_LINE__23_75d5003b_6a50_4429_98f3_bc5c18"/>
      <w:bookmarkEnd w:id="64"/>
      <w:bookmarkEnd w:id="65"/>
      <w:r>
        <w:rPr>
          <w:rFonts w:ascii="Arial" w:eastAsia="Arial" w:hAnsi="Arial" w:cs="Arial"/>
        </w:rPr>
        <w:t>(</w:t>
      </w:r>
      <w:bookmarkStart w:id="72" w:name="_STATUTE_NUMBER__305d1677_cf5a_4560_b42d"/>
      <w:r>
        <w:rPr>
          <w:rFonts w:ascii="Arial" w:eastAsia="Arial" w:hAnsi="Arial" w:cs="Arial"/>
        </w:rPr>
        <w:t>e</w:t>
      </w:r>
      <w:bookmarkEnd w:id="72"/>
      <w:r>
        <w:rPr>
          <w:rFonts w:ascii="Arial" w:eastAsia="Arial" w:hAnsi="Arial" w:cs="Arial"/>
        </w:rPr>
        <w:t xml:space="preserve">)  </w:t>
      </w:r>
      <w:bookmarkStart w:id="73" w:name="_STATUTE_CONTENT__0ef975ef_70be_48b1_b0e"/>
      <w:r>
        <w:rPr>
          <w:rFonts w:ascii="Arial" w:eastAsia="Arial" w:hAnsi="Arial" w:cs="Arial"/>
        </w:rPr>
        <w:t xml:space="preserve">Considering the effects of anticipated future water quality classification </w:t>
      </w:r>
      <w:bookmarkStart w:id="74" w:name="_LINE__24_1fb364be_662a_47e5_9dbc_78f91b"/>
      <w:bookmarkEnd w:id="71"/>
      <w:r>
        <w:rPr>
          <w:rFonts w:ascii="Arial" w:eastAsia="Arial" w:hAnsi="Arial" w:cs="Arial"/>
        </w:rPr>
        <w:t>changes on the availability of water for withdrawal;</w:t>
      </w:r>
      <w:bookmarkEnd w:id="73"/>
      <w:bookmarkEnd w:id="74"/>
    </w:p>
    <w:p w:rsidR="005E1CFA" w:rsidP="005E1CFA">
      <w:pPr>
        <w:ind w:left="1440"/>
        <w:rPr>
          <w:rFonts w:ascii="Arial" w:eastAsia="Arial" w:hAnsi="Arial" w:cs="Arial"/>
        </w:rPr>
      </w:pPr>
      <w:bookmarkStart w:id="75" w:name="_STATUTE_D__3505f5d5_0991_4bb5_9a8c_1250"/>
      <w:bookmarkStart w:id="76" w:name="_PAR__12_5e9064f2_83f3_4aac_80be_d2b049e"/>
      <w:bookmarkStart w:id="77" w:name="_LINE__25_792d5d60_4f56_4977_99ca_7fde5c"/>
      <w:bookmarkEnd w:id="69"/>
      <w:bookmarkEnd w:id="70"/>
      <w:r>
        <w:rPr>
          <w:rFonts w:ascii="Arial" w:eastAsia="Arial" w:hAnsi="Arial" w:cs="Arial"/>
        </w:rPr>
        <w:t>(</w:t>
      </w:r>
      <w:bookmarkStart w:id="78" w:name="_STATUTE_NUMBER__699c7f0f_397b_4ef1_8b45"/>
      <w:r>
        <w:rPr>
          <w:rFonts w:ascii="Arial" w:eastAsia="Arial" w:hAnsi="Arial" w:cs="Arial"/>
        </w:rPr>
        <w:t>f</w:t>
      </w:r>
      <w:bookmarkEnd w:id="78"/>
      <w:r>
        <w:rPr>
          <w:rFonts w:ascii="Arial" w:eastAsia="Arial" w:hAnsi="Arial" w:cs="Arial"/>
        </w:rPr>
        <w:t xml:space="preserve">)  </w:t>
      </w:r>
      <w:bookmarkStart w:id="79" w:name="_STATUTE_CONTENT__181e6452_25d0_4523_913"/>
      <w:r>
        <w:rPr>
          <w:rFonts w:ascii="Arial" w:eastAsia="Arial" w:hAnsi="Arial" w:cs="Arial"/>
        </w:rPr>
        <w:t xml:space="preserve">In establishing priorities for further investigations, seeking input from the </w:t>
      </w:r>
      <w:bookmarkStart w:id="80" w:name="_LINE__26_90771a70_ab4f_4211_afb2_0f9793"/>
      <w:bookmarkEnd w:id="77"/>
      <w:r>
        <w:rPr>
          <w:rFonts w:ascii="Arial" w:eastAsia="Arial" w:hAnsi="Arial" w:cs="Arial"/>
        </w:rPr>
        <w:t xml:space="preserve">user community, from towns dealing with multimunicipal aquifers and from </w:t>
      </w:r>
      <w:bookmarkStart w:id="81" w:name="_LINE__27_100bbb48_18e2_4c92_9fc2_2f9d98"/>
      <w:bookmarkEnd w:id="80"/>
      <w:r>
        <w:rPr>
          <w:rFonts w:ascii="Arial" w:eastAsia="Arial" w:hAnsi="Arial" w:cs="Arial"/>
        </w:rPr>
        <w:t>towns with significant local aquifers; and</w:t>
      </w:r>
      <w:bookmarkEnd w:id="79"/>
      <w:bookmarkEnd w:id="81"/>
    </w:p>
    <w:p w:rsidR="005E1CFA" w:rsidP="005E1CFA">
      <w:pPr>
        <w:ind w:left="1440"/>
        <w:rPr>
          <w:rFonts w:ascii="Arial" w:eastAsia="Arial" w:hAnsi="Arial" w:cs="Arial"/>
        </w:rPr>
      </w:pPr>
      <w:bookmarkStart w:id="82" w:name="_STATUTE_D__6b5d8d93_9455_407f_9d60_a4eb"/>
      <w:bookmarkStart w:id="83" w:name="_PAR__13_b9b7c168_dc9e_44a8_8f8b_ec543ee"/>
      <w:bookmarkStart w:id="84" w:name="_LINE__28_745f2c04_0a6a_491b_9693_82a0e2"/>
      <w:bookmarkEnd w:id="75"/>
      <w:bookmarkEnd w:id="76"/>
      <w:r>
        <w:rPr>
          <w:rFonts w:ascii="Arial" w:eastAsia="Arial" w:hAnsi="Arial" w:cs="Arial"/>
        </w:rPr>
        <w:t>(</w:t>
      </w:r>
      <w:bookmarkStart w:id="85" w:name="_STATUTE_NUMBER__d2197b84_7e4a_40d7_ac9f"/>
      <w:r>
        <w:rPr>
          <w:rFonts w:ascii="Arial" w:eastAsia="Arial" w:hAnsi="Arial" w:cs="Arial"/>
        </w:rPr>
        <w:t>g</w:t>
      </w:r>
      <w:bookmarkEnd w:id="85"/>
      <w:r>
        <w:rPr>
          <w:rFonts w:ascii="Arial" w:eastAsia="Arial" w:hAnsi="Arial" w:cs="Arial"/>
        </w:rPr>
        <w:t xml:space="preserve">)  </w:t>
      </w:r>
      <w:bookmarkStart w:id="86" w:name="_STATUTE_CONTENT__d66cf238_f308_46a6_b61"/>
      <w:r>
        <w:rPr>
          <w:rFonts w:ascii="Arial" w:eastAsia="Arial" w:hAnsi="Arial" w:cs="Arial"/>
        </w:rPr>
        <w:t>Developing guidelines for consistency in further investigations</w:t>
      </w:r>
      <w:bookmarkStart w:id="87" w:name="_PROCESSED_CHANGE__f5d2388d_edf5_43cf_89"/>
      <w:r>
        <w:rPr>
          <w:rFonts w:ascii="Arial" w:eastAsia="Arial" w:hAnsi="Arial" w:cs="Arial"/>
          <w:strike/>
        </w:rPr>
        <w:t>.</w:t>
      </w:r>
      <w:bookmarkStart w:id="88" w:name="_PROCESSED_CHANGE__49fff45b_abac_4754_97"/>
      <w:bookmarkEnd w:id="87"/>
      <w:r>
        <w:rPr>
          <w:rFonts w:ascii="Arial" w:eastAsia="Arial" w:hAnsi="Arial" w:cs="Arial"/>
          <w:u w:val="single"/>
        </w:rPr>
        <w:t>; and</w:t>
      </w:r>
      <w:bookmarkEnd w:id="84"/>
      <w:bookmarkEnd w:id="86"/>
      <w:bookmarkEnd w:id="88"/>
    </w:p>
    <w:p w:rsidR="005E1CFA" w:rsidP="005E1CFA">
      <w:pPr>
        <w:ind w:left="1080"/>
        <w:rPr>
          <w:rFonts w:ascii="Arial" w:eastAsia="Arial" w:hAnsi="Arial" w:cs="Arial"/>
        </w:rPr>
      </w:pPr>
      <w:bookmarkStart w:id="89" w:name="_STATUTE_SP__da746224_92c6_4164_909b_99b"/>
      <w:bookmarkStart w:id="90" w:name="_PAR__14_0baf322a_64ae_4a33_9227_c9fb82c"/>
      <w:bookmarkStart w:id="91" w:name="_LINE__29_05cb48e4_8a8d_43bc_8136_267a2a"/>
      <w:bookmarkStart w:id="92" w:name="_PROCESSED_CHANGE__674f2679_9983_4460_b0"/>
      <w:bookmarkEnd w:id="39"/>
      <w:bookmarkEnd w:id="82"/>
      <w:bookmarkEnd w:id="83"/>
      <w:r>
        <w:rPr>
          <w:rFonts w:ascii="Arial" w:eastAsia="Arial" w:hAnsi="Arial" w:cs="Arial"/>
          <w:u w:val="single"/>
        </w:rPr>
        <w:t>(</w:t>
      </w:r>
      <w:bookmarkStart w:id="93" w:name="_STATUTE_NUMBER__a965f098_a514_41c6_8157"/>
      <w:r>
        <w:rPr>
          <w:rFonts w:ascii="Arial" w:eastAsia="Arial" w:hAnsi="Arial" w:cs="Arial"/>
          <w:u w:val="single"/>
        </w:rPr>
        <w:t>4</w:t>
      </w:r>
      <w:bookmarkEnd w:id="93"/>
      <w:r>
        <w:rPr>
          <w:rFonts w:ascii="Arial" w:eastAsia="Arial" w:hAnsi="Arial" w:cs="Arial"/>
          <w:u w:val="single"/>
        </w:rPr>
        <w:t xml:space="preserve">)  </w:t>
      </w:r>
      <w:bookmarkStart w:id="94" w:name="_STATUTE_CONTENT__3ea0421c_11f0_475c_810"/>
      <w:r>
        <w:rPr>
          <w:rFonts w:ascii="Arial" w:eastAsia="Arial" w:hAnsi="Arial" w:cs="Arial"/>
          <w:u w:val="single"/>
        </w:rPr>
        <w:t xml:space="preserve">Identifying measures to enhance or supplement the State's monitoring of and </w:t>
      </w:r>
      <w:bookmarkStart w:id="95" w:name="_LINE__30_4cf8ed0e_131f_47a2_9809_c8183d"/>
      <w:bookmarkEnd w:id="91"/>
      <w:r>
        <w:rPr>
          <w:rFonts w:ascii="Arial" w:eastAsia="Arial" w:hAnsi="Arial" w:cs="Arial"/>
          <w:u w:val="single"/>
        </w:rPr>
        <w:t xml:space="preserve">data collection regarding water use and water resources and the support of that data </w:t>
      </w:r>
      <w:bookmarkStart w:id="96" w:name="_LINE__31_831b3203_342d_4c06_b48e_1c47d8"/>
      <w:bookmarkEnd w:id="95"/>
      <w:r>
        <w:rPr>
          <w:rFonts w:ascii="Arial" w:eastAsia="Arial" w:hAnsi="Arial" w:cs="Arial"/>
          <w:u w:val="single"/>
        </w:rPr>
        <w:t>and, as necessary, identifying funding opportunities to support those measures.</w:t>
      </w:r>
      <w:bookmarkEnd w:id="96"/>
    </w:p>
    <w:p w:rsidR="005E1CFA" w:rsidP="005E1CFA">
      <w:pPr>
        <w:ind w:left="360" w:firstLine="360"/>
        <w:rPr>
          <w:rFonts w:ascii="Arial" w:eastAsia="Arial" w:hAnsi="Arial" w:cs="Arial"/>
        </w:rPr>
      </w:pPr>
      <w:bookmarkStart w:id="97" w:name="_BILL_SECTION_HEADER__60a33dfa_4d6d_461a"/>
      <w:bookmarkStart w:id="98" w:name="_BILL_SECTION__9739c342_728f_4b15_8e87_8"/>
      <w:bookmarkStart w:id="99" w:name="_PAR__15_92a7ea6c_6b87_476d_a32c_768efdd"/>
      <w:bookmarkStart w:id="100" w:name="_LINE__32_703c8cbd_e78b_4bd4_af4d_79c1e8"/>
      <w:bookmarkEnd w:id="7"/>
      <w:bookmarkEnd w:id="14"/>
      <w:bookmarkEnd w:id="89"/>
      <w:bookmarkEnd w:id="90"/>
      <w:bookmarkEnd w:id="92"/>
      <w:bookmarkEnd w:id="94"/>
      <w:r>
        <w:rPr>
          <w:rFonts w:ascii="Arial" w:eastAsia="Arial" w:hAnsi="Arial" w:cs="Arial"/>
          <w:b/>
          <w:sz w:val="24"/>
        </w:rPr>
        <w:t xml:space="preserve">Sec. </w:t>
      </w:r>
      <w:bookmarkStart w:id="101" w:name="_BILL_SECTION_NUMBER__48874c75_1a3a_407b"/>
      <w:r>
        <w:rPr>
          <w:rFonts w:ascii="Arial" w:eastAsia="Arial" w:hAnsi="Arial" w:cs="Arial"/>
          <w:b/>
          <w:sz w:val="24"/>
        </w:rPr>
        <w:t>2</w:t>
      </w:r>
      <w:bookmarkEnd w:id="101"/>
      <w:r>
        <w:rPr>
          <w:rFonts w:ascii="Arial" w:eastAsia="Arial" w:hAnsi="Arial" w:cs="Arial"/>
          <w:b/>
          <w:sz w:val="24"/>
        </w:rPr>
        <w:t>.  5 MRSA §6401, sub-§1, ¶E</w:t>
      </w:r>
      <w:r>
        <w:rPr>
          <w:rFonts w:ascii="Arial" w:eastAsia="Arial" w:hAnsi="Arial" w:cs="Arial"/>
        </w:rPr>
        <w:t xml:space="preserve"> is enacted to read:</w:t>
      </w:r>
      <w:bookmarkEnd w:id="100"/>
    </w:p>
    <w:p w:rsidR="005E1CFA" w:rsidP="005E1CFA">
      <w:pPr>
        <w:ind w:left="720"/>
        <w:rPr>
          <w:rFonts w:ascii="Arial" w:eastAsia="Arial" w:hAnsi="Arial" w:cs="Arial"/>
        </w:rPr>
      </w:pPr>
      <w:bookmarkStart w:id="102" w:name="_STATUTE_NUMBER__965cc1dd_85fe_44ca_b08e"/>
      <w:bookmarkStart w:id="103" w:name="_STATUTE_P__9c361a25_ef14_45c8_a151_2ff9"/>
      <w:bookmarkStart w:id="104" w:name="_PAR__16_58d09512_9e46_415e_add4_7a630e3"/>
      <w:bookmarkStart w:id="105" w:name="_LINE__33_beaa30a4_b964_45fc_9950_330cec"/>
      <w:bookmarkStart w:id="106" w:name="_PROCESSED_CHANGE__af14842d_6d24_487a_a5"/>
      <w:bookmarkEnd w:id="97"/>
      <w:bookmarkEnd w:id="99"/>
      <w:r>
        <w:rPr>
          <w:rFonts w:ascii="Arial" w:eastAsia="Arial" w:hAnsi="Arial" w:cs="Arial"/>
          <w:u w:val="single"/>
        </w:rPr>
        <w:t>E</w:t>
      </w:r>
      <w:bookmarkEnd w:id="102"/>
      <w:r>
        <w:rPr>
          <w:rFonts w:ascii="Arial" w:eastAsia="Arial" w:hAnsi="Arial" w:cs="Arial"/>
          <w:u w:val="single"/>
        </w:rPr>
        <w:t xml:space="preserve">.  </w:t>
      </w:r>
      <w:bookmarkStart w:id="107" w:name="_STATUTE_CONTENT__a22c3005_ba85_457a_833"/>
      <w:r>
        <w:rPr>
          <w:rFonts w:ascii="Arial" w:eastAsia="Arial" w:hAnsi="Arial" w:cs="Arial"/>
          <w:u w:val="single"/>
        </w:rPr>
        <w:t xml:space="preserve">Beginning January 15, 2024, and annually thereafter, the committee shall submit a </w:t>
      </w:r>
      <w:bookmarkStart w:id="108" w:name="_LINE__34_20dbb7f0_d70b_4b65_acfe_b6fed2"/>
      <w:bookmarkEnd w:id="105"/>
      <w:r>
        <w:rPr>
          <w:rFonts w:ascii="Arial" w:eastAsia="Arial" w:hAnsi="Arial" w:cs="Arial"/>
          <w:u w:val="single"/>
        </w:rPr>
        <w:t>report to the Department of Agriculture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Conservation and Forestry and to the joint </w:t>
      </w:r>
      <w:bookmarkStart w:id="109" w:name="_LINE__35_a917e379_61b5_4b71_aee9_e11f4f"/>
      <w:bookmarkEnd w:id="108"/>
      <w:r>
        <w:rPr>
          <w:rFonts w:ascii="Arial" w:eastAsia="Arial" w:hAnsi="Arial" w:cs="Arial"/>
          <w:u w:val="single"/>
        </w:rPr>
        <w:t>standing committees of the Legislature having jurisdiction over agricultur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, </w:t>
      </w:r>
      <w:bookmarkStart w:id="110" w:name="_LINE__36_53a25771_64ac_44ee_bbd6_5b05d9"/>
      <w:bookmarkEnd w:id="109"/>
      <w:r>
        <w:rPr>
          <w:rFonts w:ascii="Arial" w:eastAsia="Arial" w:hAnsi="Arial" w:cs="Arial"/>
          <w:u w:val="single"/>
        </w:rPr>
        <w:t xml:space="preserve">conservation and forestry matters; environment and natural resources matters; energy </w:t>
      </w:r>
      <w:bookmarkStart w:id="111" w:name="_LINE__37_a4060b77_6dae_4a0e_8c21_a48847"/>
      <w:bookmarkEnd w:id="110"/>
      <w:r>
        <w:rPr>
          <w:rFonts w:ascii="Arial" w:eastAsia="Arial" w:hAnsi="Arial" w:cs="Arial"/>
          <w:u w:val="single"/>
        </w:rPr>
        <w:t>and utilities</w:t>
      </w:r>
      <w:r>
        <w:rPr>
          <w:rFonts w:ascii="Arial" w:eastAsia="Arial" w:hAnsi="Arial" w:cs="Arial"/>
          <w:u w:val="single"/>
        </w:rPr>
        <w:t xml:space="preserve"> matters; and health and human services matters. The report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include a </w:t>
      </w:r>
      <w:bookmarkStart w:id="112" w:name="_LINE__38_6a7c4da7_4e4d_43ee_a976_25fd4f"/>
      <w:bookmarkEnd w:id="111"/>
      <w:r>
        <w:rPr>
          <w:rFonts w:ascii="Arial" w:eastAsia="Arial" w:hAnsi="Arial" w:cs="Arial"/>
          <w:u w:val="single"/>
        </w:rPr>
        <w:t xml:space="preserve">summary of the committee’s activities during the prior calendar year and any findings </w:t>
      </w:r>
      <w:bookmarkStart w:id="113" w:name="_LINE__39_ad5424ea_0f62_471f_b463_735a86"/>
      <w:bookmarkEnd w:id="112"/>
      <w:r>
        <w:rPr>
          <w:rFonts w:ascii="Arial" w:eastAsia="Arial" w:hAnsi="Arial" w:cs="Arial"/>
          <w:u w:val="single"/>
        </w:rPr>
        <w:t xml:space="preserve">and recommendations, including any suggested legislation, relating to the committee’s </w:t>
      </w:r>
      <w:bookmarkStart w:id="114" w:name="_LINE__40_71293e79_21f0_4c67_b3fe_4cf3c9"/>
      <w:bookmarkEnd w:id="113"/>
      <w:r>
        <w:rPr>
          <w:rFonts w:ascii="Arial" w:eastAsia="Arial" w:hAnsi="Arial" w:cs="Arial"/>
          <w:u w:val="single"/>
        </w:rPr>
        <w:t xml:space="preserve">duties under paragraphs B and C. After reviewing the report, each joint standing </w:t>
      </w:r>
      <w:bookmarkStart w:id="115" w:name="_PAGE_SPLIT__3ecb0828_0e9f_476a_a75e_2b1"/>
      <w:bookmarkStart w:id="116" w:name="_PAGE__2_d1056adf_9255_475c_915b_cc3801c"/>
      <w:bookmarkStart w:id="117" w:name="_PAR__1_7f42e3db_0e20_4060_8874_95815272"/>
      <w:bookmarkStart w:id="118" w:name="_LINE__1_4dd2f9d2_937d_48b4_9539_fb0c14f"/>
      <w:bookmarkEnd w:id="3"/>
      <w:bookmarkEnd w:id="104"/>
      <w:bookmarkEnd w:id="114"/>
      <w:r>
        <w:rPr>
          <w:rFonts w:ascii="Arial" w:eastAsia="Arial" w:hAnsi="Arial" w:cs="Arial"/>
          <w:u w:val="single"/>
        </w:rPr>
        <w:t>c</w:t>
      </w:r>
      <w:bookmarkEnd w:id="115"/>
      <w:r>
        <w:rPr>
          <w:rFonts w:ascii="Arial" w:eastAsia="Arial" w:hAnsi="Arial" w:cs="Arial"/>
          <w:u w:val="single"/>
        </w:rPr>
        <w:t xml:space="preserve">ommittee may report out legislation to implement any of the recommendations </w:t>
      </w:r>
      <w:bookmarkStart w:id="119" w:name="_LINE__2_ad8d1a0f_e93f_4ed5_9ca4_7000e4a"/>
      <w:bookmarkEnd w:id="118"/>
      <w:r>
        <w:rPr>
          <w:rFonts w:ascii="Arial" w:eastAsia="Arial" w:hAnsi="Arial" w:cs="Arial"/>
          <w:u w:val="single"/>
        </w:rPr>
        <w:t>included in the report.</w:t>
      </w:r>
      <w:bookmarkEnd w:id="119"/>
    </w:p>
    <w:p w:rsidR="005E1CFA" w:rsidP="005E1CFA">
      <w:pPr>
        <w:ind w:left="360" w:firstLine="360"/>
        <w:rPr>
          <w:rFonts w:ascii="Arial" w:eastAsia="Arial" w:hAnsi="Arial" w:cs="Arial"/>
        </w:rPr>
      </w:pPr>
      <w:bookmarkStart w:id="120" w:name="_BILL_SECTION_HEADER__74eb103e_214e_4955"/>
      <w:bookmarkStart w:id="121" w:name="_BILL_SECTION__f6fe4860_d9e0_461f_902d_4"/>
      <w:bookmarkStart w:id="122" w:name="_PAR__2_675ba2b5_a80b_4c0d_81b7_4cfecf7f"/>
      <w:bookmarkStart w:id="123" w:name="_LINE__3_e82ca7d1_9dcf_45fc_9906_a5b2daf"/>
      <w:bookmarkEnd w:id="98"/>
      <w:bookmarkEnd w:id="103"/>
      <w:bookmarkEnd w:id="106"/>
      <w:bookmarkEnd w:id="107"/>
      <w:bookmarkEnd w:id="117"/>
      <w:r>
        <w:rPr>
          <w:rFonts w:ascii="Arial" w:eastAsia="Arial" w:hAnsi="Arial" w:cs="Arial"/>
          <w:b/>
          <w:sz w:val="24"/>
        </w:rPr>
        <w:t xml:space="preserve">Sec. </w:t>
      </w:r>
      <w:bookmarkStart w:id="124" w:name="_BILL_SECTION_NUMBER__6e216736_b608_4e68"/>
      <w:r>
        <w:rPr>
          <w:rFonts w:ascii="Arial" w:eastAsia="Arial" w:hAnsi="Arial" w:cs="Arial"/>
          <w:b/>
          <w:sz w:val="24"/>
        </w:rPr>
        <w:t>3</w:t>
      </w:r>
      <w:bookmarkEnd w:id="124"/>
      <w:r>
        <w:rPr>
          <w:rFonts w:ascii="Arial" w:eastAsia="Arial" w:hAnsi="Arial" w:cs="Arial"/>
          <w:b/>
          <w:sz w:val="24"/>
        </w:rPr>
        <w:t>.  7 MRSA §352, sub-§2, ¶D,</w:t>
      </w:r>
      <w:r>
        <w:rPr>
          <w:rFonts w:ascii="Arial" w:eastAsia="Arial" w:hAnsi="Arial" w:cs="Arial"/>
        </w:rPr>
        <w:t xml:space="preserve"> as enacted by PL 2005, c. 559, §2, is amended </w:t>
      </w:r>
      <w:bookmarkStart w:id="125" w:name="_LINE__4_18c40661_03f3_46d8_bea0_5f950eb"/>
      <w:bookmarkEnd w:id="123"/>
      <w:r>
        <w:rPr>
          <w:rFonts w:ascii="Arial" w:eastAsia="Arial" w:hAnsi="Arial" w:cs="Arial"/>
        </w:rPr>
        <w:t>to read:</w:t>
      </w:r>
      <w:bookmarkEnd w:id="125"/>
    </w:p>
    <w:p w:rsidR="005E1CFA" w:rsidP="005E1CFA">
      <w:pPr>
        <w:ind w:left="720"/>
        <w:rPr>
          <w:rFonts w:ascii="Arial" w:eastAsia="Arial" w:hAnsi="Arial" w:cs="Arial"/>
        </w:rPr>
      </w:pPr>
      <w:bookmarkStart w:id="126" w:name="_STATUTE_NUMBER__f2c2a0c3_afcd_4369_a0cf"/>
      <w:bookmarkStart w:id="127" w:name="_STATUTE_P__4200d869_face_4756_b067_6223"/>
      <w:bookmarkStart w:id="128" w:name="_PAR__3_9ae68456_d5fd_4a23_ae6e_1b2e9790"/>
      <w:bookmarkStart w:id="129" w:name="_LINE__5_86031656_68b2_494b_9a95_b79b414"/>
      <w:bookmarkEnd w:id="120"/>
      <w:bookmarkEnd w:id="122"/>
      <w:r>
        <w:rPr>
          <w:rFonts w:ascii="Arial" w:eastAsia="Arial" w:hAnsi="Arial" w:cs="Arial"/>
        </w:rPr>
        <w:t>D</w:t>
      </w:r>
      <w:bookmarkEnd w:id="126"/>
      <w:r>
        <w:rPr>
          <w:rFonts w:ascii="Arial" w:eastAsia="Arial" w:hAnsi="Arial" w:cs="Arial"/>
        </w:rPr>
        <w:t xml:space="preserve">.  </w:t>
      </w:r>
      <w:bookmarkStart w:id="130" w:name="_STATUTE_CONTENT__508abf7d_7f9e_4c93_a94"/>
      <w:r>
        <w:rPr>
          <w:rFonts w:ascii="Arial" w:eastAsia="Arial" w:hAnsi="Arial" w:cs="Arial"/>
        </w:rPr>
        <w:t xml:space="preserve">Use data generated by water withdrawal reports under </w:t>
      </w:r>
      <w:bookmarkStart w:id="131" w:name="_CROSS_REFERENCE__1fff9aec_03df_4b7f_8d2"/>
      <w:r>
        <w:rPr>
          <w:rFonts w:ascii="Arial" w:eastAsia="Arial" w:hAnsi="Arial" w:cs="Arial"/>
        </w:rPr>
        <w:t>Title 38, section 470‑D</w:t>
      </w:r>
      <w:bookmarkEnd w:id="131"/>
      <w:r>
        <w:rPr>
          <w:rFonts w:ascii="Arial" w:eastAsia="Arial" w:hAnsi="Arial" w:cs="Arial"/>
        </w:rPr>
        <w:t xml:space="preserve"> and </w:t>
      </w:r>
      <w:bookmarkStart w:id="132" w:name="_LINE__6_1405f4a7_1a83_4ac2_82db_29dbb10"/>
      <w:bookmarkEnd w:id="129"/>
      <w:r>
        <w:rPr>
          <w:rFonts w:ascii="Arial" w:eastAsia="Arial" w:hAnsi="Arial" w:cs="Arial"/>
        </w:rPr>
        <w:t xml:space="preserve">other available information to prioritize watersheds needing alternative water sources </w:t>
      </w:r>
      <w:bookmarkStart w:id="133" w:name="_LINE__7_8657a6b1_a500_416c_93f2_7e7d5c2"/>
      <w:bookmarkEnd w:id="132"/>
      <w:r>
        <w:rPr>
          <w:rFonts w:ascii="Arial" w:eastAsia="Arial" w:hAnsi="Arial" w:cs="Arial"/>
        </w:rPr>
        <w:t xml:space="preserve">for agricultural use and the allocation of funding; </w:t>
      </w:r>
      <w:bookmarkStart w:id="134" w:name="_PROCESSED_CHANGE__c1234fa8_e79e_4a58_94"/>
      <w:r>
        <w:rPr>
          <w:rFonts w:ascii="Arial" w:eastAsia="Arial" w:hAnsi="Arial" w:cs="Arial"/>
          <w:strike/>
        </w:rPr>
        <w:t>and</w:t>
      </w:r>
      <w:bookmarkEnd w:id="130"/>
      <w:bookmarkEnd w:id="133"/>
      <w:bookmarkEnd w:id="134"/>
    </w:p>
    <w:p w:rsidR="005E1CFA" w:rsidP="005E1CFA">
      <w:pPr>
        <w:ind w:left="360" w:firstLine="360"/>
        <w:rPr>
          <w:rFonts w:ascii="Arial" w:eastAsia="Arial" w:hAnsi="Arial" w:cs="Arial"/>
        </w:rPr>
      </w:pPr>
      <w:bookmarkStart w:id="135" w:name="_BILL_SECTION_HEADER__1c5db915_6960_4127"/>
      <w:bookmarkStart w:id="136" w:name="_BILL_SECTION__3cc950d4_c478_42c3_85cc_a"/>
      <w:bookmarkStart w:id="137" w:name="_PAR__4_8c25bc05_1899_4713_8dfb_0080a505"/>
      <w:bookmarkStart w:id="138" w:name="_LINE__8_34b13ba9_d86f_46d3_9921_aacfc5c"/>
      <w:bookmarkEnd w:id="121"/>
      <w:bookmarkEnd w:id="127"/>
      <w:bookmarkEnd w:id="128"/>
      <w:r>
        <w:rPr>
          <w:rFonts w:ascii="Arial" w:eastAsia="Arial" w:hAnsi="Arial" w:cs="Arial"/>
          <w:b/>
          <w:sz w:val="24"/>
        </w:rPr>
        <w:t xml:space="preserve">Sec. </w:t>
      </w:r>
      <w:bookmarkStart w:id="139" w:name="_BILL_SECTION_NUMBER__e6f9efd3_d776_4e5b"/>
      <w:r>
        <w:rPr>
          <w:rFonts w:ascii="Arial" w:eastAsia="Arial" w:hAnsi="Arial" w:cs="Arial"/>
          <w:b/>
          <w:sz w:val="24"/>
        </w:rPr>
        <w:t>4</w:t>
      </w:r>
      <w:bookmarkEnd w:id="139"/>
      <w:r>
        <w:rPr>
          <w:rFonts w:ascii="Arial" w:eastAsia="Arial" w:hAnsi="Arial" w:cs="Arial"/>
          <w:b/>
          <w:sz w:val="24"/>
        </w:rPr>
        <w:t>.  7 MRSA §352, sub-§2, ¶E,</w:t>
      </w:r>
      <w:r>
        <w:rPr>
          <w:rFonts w:ascii="Arial" w:eastAsia="Arial" w:hAnsi="Arial" w:cs="Arial"/>
        </w:rPr>
        <w:t xml:space="preserve"> as enacted by PL 2005, c. 559, §2, is amended </w:t>
      </w:r>
      <w:bookmarkStart w:id="140" w:name="_LINE__9_9c81db00_1680_447e_bb0d_4950fc3"/>
      <w:bookmarkEnd w:id="138"/>
      <w:r>
        <w:rPr>
          <w:rFonts w:ascii="Arial" w:eastAsia="Arial" w:hAnsi="Arial" w:cs="Arial"/>
        </w:rPr>
        <w:t>to read:</w:t>
      </w:r>
      <w:bookmarkEnd w:id="140"/>
    </w:p>
    <w:p w:rsidR="005E1CFA" w:rsidP="005E1CFA">
      <w:pPr>
        <w:ind w:left="720"/>
        <w:rPr>
          <w:rFonts w:ascii="Arial" w:eastAsia="Arial" w:hAnsi="Arial" w:cs="Arial"/>
        </w:rPr>
      </w:pPr>
      <w:bookmarkStart w:id="141" w:name="_STATUTE_NUMBER__1a0eaf83_5f9d_4648_a6c5"/>
      <w:bookmarkStart w:id="142" w:name="_STATUTE_P__27c8c04d_5c8e_4c84_8e0f_2aa8"/>
      <w:bookmarkStart w:id="143" w:name="_PAR__5_2e4926e4_b380_49a2_ae9e_ce27b1ea"/>
      <w:bookmarkStart w:id="144" w:name="_LINE__10_093ee9ef_71a1_456c_b6c7_d45ac7"/>
      <w:bookmarkEnd w:id="135"/>
      <w:bookmarkEnd w:id="137"/>
      <w:r>
        <w:rPr>
          <w:rFonts w:ascii="Arial" w:eastAsia="Arial" w:hAnsi="Arial" w:cs="Arial"/>
        </w:rPr>
        <w:t>E</w:t>
      </w:r>
      <w:bookmarkEnd w:id="141"/>
      <w:r>
        <w:rPr>
          <w:rFonts w:ascii="Arial" w:eastAsia="Arial" w:hAnsi="Arial" w:cs="Arial"/>
        </w:rPr>
        <w:t xml:space="preserve">.  </w:t>
      </w:r>
      <w:bookmarkStart w:id="145" w:name="_STATUTE_CONTENT__c50a38c6_16ac_4c82_9d3"/>
      <w:r>
        <w:rPr>
          <w:rFonts w:ascii="Arial" w:eastAsia="Arial" w:hAnsi="Arial" w:cs="Arial"/>
        </w:rPr>
        <w:t xml:space="preserve">Facilitate the implementation of the sustainable agricultural water source program </w:t>
      </w:r>
      <w:bookmarkStart w:id="146" w:name="_LINE__11_e4225a6f_4709_4313_98aa_be27bf"/>
      <w:bookmarkEnd w:id="144"/>
      <w:r>
        <w:rPr>
          <w:rFonts w:ascii="Arial" w:eastAsia="Arial" w:hAnsi="Arial" w:cs="Arial"/>
        </w:rPr>
        <w:t xml:space="preserve">under </w:t>
      </w:r>
      <w:bookmarkStart w:id="147" w:name="_CROSS_REFERENCE__d8b8ef93_01af_4cb8_890"/>
      <w:r>
        <w:rPr>
          <w:rFonts w:ascii="Arial" w:eastAsia="Arial" w:hAnsi="Arial" w:cs="Arial"/>
        </w:rPr>
        <w:t>section 353</w:t>
      </w:r>
      <w:bookmarkStart w:id="148" w:name="_PROCESSED_CHANGE__fdf3e581_b8d4_4bdb_9a"/>
      <w:bookmarkEnd w:id="147"/>
      <w:r>
        <w:rPr>
          <w:rFonts w:ascii="Arial" w:eastAsia="Arial" w:hAnsi="Arial" w:cs="Arial"/>
          <w:strike/>
        </w:rPr>
        <w:t>.</w:t>
      </w:r>
      <w:bookmarkStart w:id="149" w:name="_PROCESSED_CHANGE__a74ccb8f_193b_4c57_ab"/>
      <w:bookmarkEnd w:id="148"/>
      <w:r>
        <w:rPr>
          <w:rFonts w:ascii="Arial" w:eastAsia="Arial" w:hAnsi="Arial" w:cs="Arial"/>
          <w:u w:val="single"/>
        </w:rPr>
        <w:t>; and</w:t>
      </w:r>
      <w:bookmarkEnd w:id="145"/>
      <w:bookmarkEnd w:id="146"/>
      <w:bookmarkEnd w:id="149"/>
    </w:p>
    <w:p w:rsidR="005E1CFA" w:rsidP="005E1CFA">
      <w:pPr>
        <w:ind w:left="360" w:firstLine="360"/>
        <w:rPr>
          <w:rFonts w:ascii="Arial" w:eastAsia="Arial" w:hAnsi="Arial" w:cs="Arial"/>
        </w:rPr>
      </w:pPr>
      <w:bookmarkStart w:id="150" w:name="_BILL_SECTION_HEADER__e9e116cc_4e9f_4635"/>
      <w:bookmarkStart w:id="151" w:name="_BILL_SECTION__2118dd8c_d2c4_4496_83d7_4"/>
      <w:bookmarkStart w:id="152" w:name="_PAR__6_13e1680c_f9fb_4aa3_a4cf_a4f2109b"/>
      <w:bookmarkStart w:id="153" w:name="_LINE__12_7e5a3c8a_f864_481f_8b7d_bb3b99"/>
      <w:bookmarkEnd w:id="136"/>
      <w:bookmarkEnd w:id="142"/>
      <w:bookmarkEnd w:id="143"/>
      <w:r>
        <w:rPr>
          <w:rFonts w:ascii="Arial" w:eastAsia="Arial" w:hAnsi="Arial" w:cs="Arial"/>
          <w:b/>
          <w:sz w:val="24"/>
        </w:rPr>
        <w:t xml:space="preserve">Sec. </w:t>
      </w:r>
      <w:bookmarkStart w:id="154" w:name="_BILL_SECTION_NUMBER__54f115db_7bbf_4602"/>
      <w:r>
        <w:rPr>
          <w:rFonts w:ascii="Arial" w:eastAsia="Arial" w:hAnsi="Arial" w:cs="Arial"/>
          <w:b/>
          <w:sz w:val="24"/>
        </w:rPr>
        <w:t>5</w:t>
      </w:r>
      <w:bookmarkEnd w:id="154"/>
      <w:r>
        <w:rPr>
          <w:rFonts w:ascii="Arial" w:eastAsia="Arial" w:hAnsi="Arial" w:cs="Arial"/>
          <w:b/>
          <w:sz w:val="24"/>
        </w:rPr>
        <w:t>.  7 MRSA §352, sub-§2, ¶F</w:t>
      </w:r>
      <w:r>
        <w:rPr>
          <w:rFonts w:ascii="Arial" w:eastAsia="Arial" w:hAnsi="Arial" w:cs="Arial"/>
        </w:rPr>
        <w:t xml:space="preserve"> is enacted to read:</w:t>
      </w:r>
      <w:bookmarkEnd w:id="153"/>
    </w:p>
    <w:p w:rsidR="005E1CFA" w:rsidP="005E1CFA">
      <w:pPr>
        <w:ind w:left="720"/>
        <w:rPr>
          <w:rFonts w:ascii="Arial" w:eastAsia="Arial" w:hAnsi="Arial" w:cs="Arial"/>
        </w:rPr>
      </w:pPr>
      <w:bookmarkStart w:id="155" w:name="_STATUTE_NUMBER__410a379d_20fd_4ed5_83b6"/>
      <w:bookmarkStart w:id="156" w:name="_STATUTE_P__fe7618d5_1218_493f_a3a9_3b76"/>
      <w:bookmarkStart w:id="157" w:name="_PAR__7_af9abc50_bf98_42d1_975c_75d242f5"/>
      <w:bookmarkStart w:id="158" w:name="_LINE__13_e8710609_bb2c_4a80_94f5_9b9cea"/>
      <w:bookmarkStart w:id="159" w:name="_PROCESSED_CHANGE__49d7be9c_9abd_45ac_a9"/>
      <w:bookmarkEnd w:id="150"/>
      <w:bookmarkEnd w:id="152"/>
      <w:r>
        <w:rPr>
          <w:rFonts w:ascii="Arial" w:eastAsia="Arial" w:hAnsi="Arial" w:cs="Arial"/>
          <w:u w:val="single"/>
        </w:rPr>
        <w:t>F</w:t>
      </w:r>
      <w:bookmarkEnd w:id="155"/>
      <w:r>
        <w:rPr>
          <w:rFonts w:ascii="Arial" w:eastAsia="Arial" w:hAnsi="Arial" w:cs="Arial"/>
          <w:u w:val="single"/>
        </w:rPr>
        <w:t xml:space="preserve">.  </w:t>
      </w:r>
      <w:bookmarkStart w:id="160" w:name="_STATUTE_CONTENT__72ff297c_726a_4aef_9f1"/>
      <w:r>
        <w:rPr>
          <w:rFonts w:ascii="Arial" w:eastAsia="Arial" w:hAnsi="Arial" w:cs="Arial"/>
          <w:u w:val="single"/>
        </w:rPr>
        <w:t xml:space="preserve">Develop recommendations for measures to enhance drought preparedness and </w:t>
      </w:r>
      <w:bookmarkStart w:id="161" w:name="_LINE__14_9fcc4b4f_d2c1_4974_880d_043fb0"/>
      <w:bookmarkEnd w:id="158"/>
      <w:r>
        <w:rPr>
          <w:rFonts w:ascii="Arial" w:eastAsia="Arial" w:hAnsi="Arial" w:cs="Arial"/>
          <w:u w:val="single"/>
        </w:rPr>
        <w:t xml:space="preserve">drought resilience by agricultural producers, including, but not limited to, improved </w:t>
      </w:r>
      <w:bookmarkStart w:id="162" w:name="_LINE__15_ca55c134_8231_48f2_9d75_d5c9bc"/>
      <w:bookmarkEnd w:id="161"/>
      <w:r>
        <w:rPr>
          <w:rFonts w:ascii="Arial" w:eastAsia="Arial" w:hAnsi="Arial" w:cs="Arial"/>
          <w:u w:val="single"/>
        </w:rPr>
        <w:t xml:space="preserve">water capture and storage measures, enhanced irrigation opportunities and measures to </w:t>
      </w:r>
      <w:bookmarkStart w:id="163" w:name="_LINE__16_6091e2c0_f427_402a_ae7f_fe61eb"/>
      <w:bookmarkEnd w:id="162"/>
      <w:r>
        <w:rPr>
          <w:rFonts w:ascii="Arial" w:eastAsia="Arial" w:hAnsi="Arial" w:cs="Arial"/>
          <w:u w:val="single"/>
        </w:rPr>
        <w:t xml:space="preserve">better identify and notify </w:t>
      </w:r>
      <w:r>
        <w:rPr>
          <w:rFonts w:ascii="Arial" w:eastAsia="Arial" w:hAnsi="Arial" w:cs="Arial"/>
          <w:u w:val="single"/>
        </w:rPr>
        <w:t xml:space="preserve">agricultural </w:t>
      </w:r>
      <w:r>
        <w:rPr>
          <w:rFonts w:ascii="Arial" w:eastAsia="Arial" w:hAnsi="Arial" w:cs="Arial"/>
          <w:u w:val="single"/>
        </w:rPr>
        <w:t xml:space="preserve">producers </w:t>
      </w:r>
      <w:r>
        <w:rPr>
          <w:rFonts w:ascii="Arial" w:eastAsia="Arial" w:hAnsi="Arial" w:cs="Arial"/>
          <w:u w:val="single"/>
        </w:rPr>
        <w:t xml:space="preserve">about areas where there is low flow </w:t>
      </w:r>
      <w:bookmarkStart w:id="164" w:name="_LINE__17_16deddb4_7042_4797_879b_e0b9e8"/>
      <w:bookmarkEnd w:id="163"/>
      <w:r>
        <w:rPr>
          <w:rFonts w:ascii="Arial" w:eastAsia="Arial" w:hAnsi="Arial" w:cs="Arial"/>
          <w:u w:val="single"/>
        </w:rPr>
        <w:t>and occurrences of low flow</w:t>
      </w:r>
      <w:r>
        <w:rPr>
          <w:rFonts w:ascii="Arial" w:eastAsia="Arial" w:hAnsi="Arial" w:cs="Arial"/>
          <w:u w:val="single"/>
        </w:rPr>
        <w:t xml:space="preserve">.  For the purposes of this paragraph, "low flow" means </w:t>
      </w:r>
      <w:bookmarkStart w:id="165" w:name="_LINE__18_838b64be_d78c_4963_8ddd_dee15d"/>
      <w:bookmarkEnd w:id="164"/>
      <w:r>
        <w:rPr>
          <w:rFonts w:ascii="Arial" w:eastAsia="Arial" w:hAnsi="Arial" w:cs="Arial"/>
          <w:u w:val="single"/>
        </w:rPr>
        <w:t xml:space="preserve">the flow of water in a stream is low due </w:t>
      </w:r>
      <w:r>
        <w:rPr>
          <w:rFonts w:ascii="Arial" w:eastAsia="Arial" w:hAnsi="Arial" w:cs="Arial"/>
          <w:u w:val="single"/>
        </w:rPr>
        <w:t>to prolonged dry weather</w:t>
      </w:r>
      <w:r>
        <w:rPr>
          <w:rFonts w:ascii="Arial" w:eastAsia="Arial" w:hAnsi="Arial" w:cs="Arial"/>
          <w:u w:val="single"/>
        </w:rPr>
        <w:t>.</w:t>
      </w:r>
      <w:bookmarkEnd w:id="165"/>
    </w:p>
    <w:p w:rsidR="005E1CFA" w:rsidP="005E1CFA">
      <w:pPr>
        <w:ind w:left="360" w:firstLine="360"/>
        <w:rPr>
          <w:rFonts w:ascii="Arial" w:eastAsia="Arial" w:hAnsi="Arial" w:cs="Arial"/>
        </w:rPr>
      </w:pPr>
      <w:bookmarkStart w:id="166" w:name="_BILL_SECTION_HEADER__4a4fa778_7a66_4272"/>
      <w:bookmarkStart w:id="167" w:name="_BILL_SECTION__cb720606_78ad_4c84_a03f_d"/>
      <w:bookmarkStart w:id="168" w:name="_PAR__8_086b3d32_9520_42f8_b2e4_1db67f9a"/>
      <w:bookmarkStart w:id="169" w:name="_LINE__19_18848da4_ec95_4e7a_9420_0ce044"/>
      <w:bookmarkEnd w:id="151"/>
      <w:bookmarkEnd w:id="156"/>
      <w:bookmarkEnd w:id="157"/>
      <w:bookmarkEnd w:id="159"/>
      <w:bookmarkEnd w:id="160"/>
      <w:r>
        <w:rPr>
          <w:rFonts w:ascii="Arial" w:eastAsia="Arial" w:hAnsi="Arial" w:cs="Arial"/>
          <w:b/>
          <w:sz w:val="24"/>
        </w:rPr>
        <w:t xml:space="preserve">Sec. </w:t>
      </w:r>
      <w:bookmarkStart w:id="170" w:name="_BILL_SECTION_NUMBER__1a00f365_c875_48ff"/>
      <w:r>
        <w:rPr>
          <w:rFonts w:ascii="Arial" w:eastAsia="Arial" w:hAnsi="Arial" w:cs="Arial"/>
          <w:b/>
          <w:sz w:val="24"/>
        </w:rPr>
        <w:t>6</w:t>
      </w:r>
      <w:bookmarkEnd w:id="170"/>
      <w:r>
        <w:rPr>
          <w:rFonts w:ascii="Arial" w:eastAsia="Arial" w:hAnsi="Arial" w:cs="Arial"/>
          <w:b/>
          <w:sz w:val="24"/>
        </w:rPr>
        <w:t>.  7 MRSA §352, sub-§8</w:t>
      </w:r>
      <w:r>
        <w:rPr>
          <w:rFonts w:ascii="Arial" w:eastAsia="Arial" w:hAnsi="Arial" w:cs="Arial"/>
        </w:rPr>
        <w:t xml:space="preserve"> is enacted to read:</w:t>
      </w:r>
      <w:bookmarkEnd w:id="169"/>
    </w:p>
    <w:p w:rsidR="005E1CFA" w:rsidP="005E1CFA">
      <w:pPr>
        <w:ind w:left="360" w:firstLine="360"/>
        <w:rPr>
          <w:rFonts w:ascii="Arial" w:eastAsia="Arial" w:hAnsi="Arial" w:cs="Arial"/>
        </w:rPr>
      </w:pPr>
      <w:bookmarkStart w:id="171" w:name="_STATUTE_NUMBER__55e1950b_2ad3_4321_ac92"/>
      <w:bookmarkStart w:id="172" w:name="_STATUTE_SS__fc377e2b_d3e0_48e6_8cbd_227"/>
      <w:bookmarkStart w:id="173" w:name="_PAR__9_5f59abbf_800c_4f3d_b9fa_527237ee"/>
      <w:bookmarkStart w:id="174" w:name="_LINE__20_f48beb21_3c10_488b_a0aa_5be6b9"/>
      <w:bookmarkStart w:id="175" w:name="_PROCESSED_CHANGE__92a6884a_9f1f_46b0_93"/>
      <w:bookmarkEnd w:id="166"/>
      <w:bookmarkEnd w:id="168"/>
      <w:r>
        <w:rPr>
          <w:rFonts w:ascii="Arial" w:eastAsia="Arial" w:hAnsi="Arial" w:cs="Arial"/>
          <w:b/>
          <w:u w:val="single"/>
        </w:rPr>
        <w:t>8</w:t>
      </w:r>
      <w:bookmarkEnd w:id="171"/>
      <w:r>
        <w:rPr>
          <w:rFonts w:ascii="Arial" w:eastAsia="Arial" w:hAnsi="Arial" w:cs="Arial"/>
          <w:b/>
          <w:u w:val="single"/>
        </w:rPr>
        <w:t xml:space="preserve">.  </w:t>
      </w:r>
      <w:bookmarkStart w:id="176" w:name="_STATUTE_HEADNOTE__1984fe37_6579_4126_8b"/>
      <w:r>
        <w:rPr>
          <w:rFonts w:ascii="Arial" w:eastAsia="Arial" w:hAnsi="Arial" w:cs="Arial"/>
          <w:b/>
          <w:u w:val="single"/>
        </w:rPr>
        <w:t xml:space="preserve">Report. </w:t>
      </w:r>
      <w:r>
        <w:rPr>
          <w:rFonts w:ascii="Arial" w:eastAsia="Arial" w:hAnsi="Arial" w:cs="Arial"/>
          <w:u w:val="single"/>
        </w:rPr>
        <w:t xml:space="preserve"> </w:t>
      </w:r>
      <w:bookmarkStart w:id="177" w:name="_STATUTE_CONTENT__e2677573_98d6_48ed_961"/>
      <w:bookmarkEnd w:id="176"/>
      <w:r>
        <w:rPr>
          <w:rFonts w:ascii="Arial" w:eastAsia="Arial" w:hAnsi="Arial" w:cs="Arial"/>
          <w:u w:val="single"/>
        </w:rPr>
        <w:t xml:space="preserve">Beginning January 15, 2024, and annually thereafter, the board shall </w:t>
      </w:r>
      <w:bookmarkStart w:id="178" w:name="_LINE__21_8e7bc877_4314_4353_8d2c_32126a"/>
      <w:bookmarkEnd w:id="174"/>
      <w:r>
        <w:rPr>
          <w:rFonts w:ascii="Arial" w:eastAsia="Arial" w:hAnsi="Arial" w:cs="Arial"/>
          <w:u w:val="single"/>
        </w:rPr>
        <w:t xml:space="preserve">submit a report to the joint standing committees of the Legislature having jurisdiction over </w:t>
      </w:r>
      <w:bookmarkStart w:id="179" w:name="_LINE__22_f5b842cf_5bda_43b3_ad3f_995897"/>
      <w:bookmarkEnd w:id="178"/>
      <w:r>
        <w:rPr>
          <w:rFonts w:ascii="Arial" w:eastAsia="Arial" w:hAnsi="Arial" w:cs="Arial"/>
          <w:u w:val="single"/>
        </w:rPr>
        <w:t>agricultur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, conservation and forestry matters and environment and natural resources </w:t>
      </w:r>
      <w:bookmarkStart w:id="180" w:name="_LINE__23_d665c989_82df_468f_81fb_c5c7e5"/>
      <w:bookmarkEnd w:id="179"/>
      <w:r>
        <w:rPr>
          <w:rFonts w:ascii="Arial" w:eastAsia="Arial" w:hAnsi="Arial" w:cs="Arial"/>
          <w:u w:val="single"/>
        </w:rPr>
        <w:t xml:space="preserve">matters.  The report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include a summary of the board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activities during the prior </w:t>
      </w:r>
      <w:bookmarkStart w:id="181" w:name="_LINE__24_8c80c1a6_4d69_4157_a94c_c8316e"/>
      <w:bookmarkEnd w:id="180"/>
      <w:r>
        <w:rPr>
          <w:rFonts w:ascii="Arial" w:eastAsia="Arial" w:hAnsi="Arial" w:cs="Arial"/>
          <w:u w:val="single"/>
        </w:rPr>
        <w:t xml:space="preserve">calendar year and any findings and recommendations, including any suggested legislation, </w:t>
      </w:r>
      <w:bookmarkStart w:id="182" w:name="_LINE__25_32b6ee52_cf48_4372_8c35_1dc380"/>
      <w:bookmarkEnd w:id="181"/>
      <w:r>
        <w:rPr>
          <w:rFonts w:ascii="Arial" w:eastAsia="Arial" w:hAnsi="Arial" w:cs="Arial"/>
          <w:u w:val="single"/>
        </w:rPr>
        <w:t xml:space="preserve">relating to the board’s duties under subsections 2 and 3. After reviewing the report, each </w:t>
      </w:r>
      <w:bookmarkStart w:id="183" w:name="_LINE__26_d77740e1_6458_4bf7_a70b_68e8fd"/>
      <w:bookmarkEnd w:id="182"/>
      <w:r>
        <w:rPr>
          <w:rFonts w:ascii="Arial" w:eastAsia="Arial" w:hAnsi="Arial" w:cs="Arial"/>
          <w:u w:val="single"/>
        </w:rPr>
        <w:t xml:space="preserve">joint standing committee may report out legislation to implement any of the </w:t>
      </w:r>
      <w:bookmarkStart w:id="184" w:name="_LINE__27_1deb995e_0552_4986_9951_25534d"/>
      <w:bookmarkEnd w:id="183"/>
      <w:r>
        <w:rPr>
          <w:rFonts w:ascii="Arial" w:eastAsia="Arial" w:hAnsi="Arial" w:cs="Arial"/>
          <w:u w:val="single"/>
        </w:rPr>
        <w:t>recommendations included in the report.</w:t>
      </w:r>
      <w:bookmarkEnd w:id="184"/>
    </w:p>
    <w:p w:rsidR="005E1CFA" w:rsidP="005E1CF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5" w:name="_SUMMARY__330242a0_f2a6_4a0e_81f8_4b458e"/>
      <w:bookmarkStart w:id="186" w:name="_PAR__10_4968c0a0_a792_4d42_bdad_ba24580"/>
      <w:bookmarkStart w:id="187" w:name="_LINE__28_8fed919d_56f9_43ae_81b2_f8d534"/>
      <w:bookmarkEnd w:id="8"/>
      <w:bookmarkEnd w:id="167"/>
      <w:bookmarkEnd w:id="172"/>
      <w:bookmarkEnd w:id="173"/>
      <w:bookmarkEnd w:id="175"/>
      <w:bookmarkEnd w:id="177"/>
      <w:r>
        <w:rPr>
          <w:rFonts w:ascii="Arial" w:eastAsia="Arial" w:hAnsi="Arial" w:cs="Arial"/>
          <w:b/>
          <w:sz w:val="24"/>
        </w:rPr>
        <w:t>SUMMARY</w:t>
      </w:r>
      <w:bookmarkEnd w:id="187"/>
    </w:p>
    <w:p w:rsidR="005E1CFA" w:rsidP="005E1CFA">
      <w:pPr>
        <w:ind w:left="360" w:firstLine="360"/>
        <w:rPr>
          <w:rFonts w:ascii="Arial" w:eastAsia="Arial" w:hAnsi="Arial" w:cs="Arial"/>
        </w:rPr>
      </w:pPr>
      <w:bookmarkStart w:id="188" w:name="_PAR__11_5e05b4be_3a4d_4678_81e9_a0c46c3"/>
      <w:bookmarkStart w:id="189" w:name="_LINE__29_3269ce52_205f_47f6_8a39_9de95f"/>
      <w:bookmarkEnd w:id="186"/>
      <w:r>
        <w:rPr>
          <w:rFonts w:ascii="Arial" w:eastAsia="Arial" w:hAnsi="Arial" w:cs="Arial"/>
        </w:rPr>
        <w:t xml:space="preserve">This bill amends the duties of the Water Resources Planning Committee within the </w:t>
      </w:r>
      <w:bookmarkStart w:id="190" w:name="_LINE__30_f9ce034f_cb85_4168_b1de_952aa9"/>
      <w:bookmarkEnd w:id="189"/>
      <w:r>
        <w:rPr>
          <w:rFonts w:ascii="Arial" w:eastAsia="Arial" w:hAnsi="Arial" w:cs="Arial"/>
        </w:rPr>
        <w:t xml:space="preserve">Department of Agriculture, Conservation and Forestry to include developing measures for </w:t>
      </w:r>
      <w:bookmarkStart w:id="191" w:name="_LINE__31_0bf5c27a_0765_4505_b408_257191"/>
      <w:bookmarkEnd w:id="190"/>
      <w:r>
        <w:rPr>
          <w:rFonts w:ascii="Arial" w:eastAsia="Arial" w:hAnsi="Arial" w:cs="Arial"/>
        </w:rPr>
        <w:t xml:space="preserve">the consolidation and centralization of collected state water resources information within a </w:t>
      </w:r>
      <w:bookmarkStart w:id="192" w:name="_LINE__32_7ee7ba06_9632_4969_a348_49b047"/>
      <w:bookmarkEnd w:id="191"/>
      <w:r>
        <w:rPr>
          <w:rFonts w:ascii="Arial" w:eastAsia="Arial" w:hAnsi="Arial" w:cs="Arial"/>
        </w:rPr>
        <w:t xml:space="preserve">single state agency, ensuring public access to that information, identifying opportunities </w:t>
      </w:r>
      <w:bookmarkStart w:id="193" w:name="_LINE__33_0655838f_50ca_44aa_b64c_dc0129"/>
      <w:bookmarkEnd w:id="192"/>
      <w:r>
        <w:rPr>
          <w:rFonts w:ascii="Arial" w:eastAsia="Arial" w:hAnsi="Arial" w:cs="Arial"/>
        </w:rPr>
        <w:t xml:space="preserve">and resources to enhance or supplement the collection of state water resources information </w:t>
      </w:r>
      <w:bookmarkStart w:id="194" w:name="_LINE__34_89ae69f0_1ad4_4f58_b797_1f7efd"/>
      <w:bookmarkEnd w:id="193"/>
      <w:r>
        <w:rPr>
          <w:rFonts w:ascii="Arial" w:eastAsia="Arial" w:hAnsi="Arial" w:cs="Arial"/>
        </w:rPr>
        <w:t xml:space="preserve">and enhancing or supplementing the State's monitoring of and data collection regarding </w:t>
      </w:r>
      <w:bookmarkStart w:id="195" w:name="_LINE__35_500d2d37_d55f_4a63_a491_61b052"/>
      <w:bookmarkEnd w:id="194"/>
      <w:r>
        <w:rPr>
          <w:rFonts w:ascii="Arial" w:eastAsia="Arial" w:hAnsi="Arial" w:cs="Arial"/>
        </w:rPr>
        <w:t xml:space="preserve">water use and water resources.  It also requires the committee, beginning January 15, 2024, </w:t>
      </w:r>
      <w:bookmarkStart w:id="196" w:name="_LINE__36_de285321_d57c_4318_92cc_5f3a4b"/>
      <w:bookmarkEnd w:id="195"/>
      <w:r>
        <w:rPr>
          <w:rFonts w:ascii="Arial" w:eastAsia="Arial" w:hAnsi="Arial" w:cs="Arial"/>
        </w:rPr>
        <w:t xml:space="preserve">to annually submit a report to the department and to the joint standing committees of the </w:t>
      </w:r>
      <w:bookmarkStart w:id="197" w:name="_LINE__37_fdd1ae34_de13_4afb_bbcf_3ca6df"/>
      <w:bookmarkEnd w:id="196"/>
      <w:r>
        <w:rPr>
          <w:rFonts w:ascii="Arial" w:eastAsia="Arial" w:hAnsi="Arial" w:cs="Arial"/>
        </w:rPr>
        <w:t xml:space="preserve">Legislature having jurisdiction over agriculture, conservation and forestry matters; </w:t>
      </w:r>
      <w:bookmarkStart w:id="198" w:name="_LINE__38_ff24c03b_3cb2_42d2_bd0b_e95bfb"/>
      <w:bookmarkEnd w:id="197"/>
      <w:r>
        <w:rPr>
          <w:rFonts w:ascii="Arial" w:eastAsia="Arial" w:hAnsi="Arial" w:cs="Arial"/>
        </w:rPr>
        <w:t xml:space="preserve">environment and natural resources matters; energy and utilities matters; and health and </w:t>
      </w:r>
      <w:bookmarkStart w:id="199" w:name="_LINE__39_0275b7cd_0e37_4c5e_9e42_94d711"/>
      <w:bookmarkEnd w:id="198"/>
      <w:r>
        <w:rPr>
          <w:rFonts w:ascii="Arial" w:eastAsia="Arial" w:hAnsi="Arial" w:cs="Arial"/>
        </w:rPr>
        <w:t xml:space="preserve">human services matters.  The report must include a summary of the committee's activities </w:t>
      </w:r>
      <w:bookmarkStart w:id="200" w:name="_LINE__40_1ecf734e_3fb4_4062_88b5_c93ba3"/>
      <w:bookmarkEnd w:id="199"/>
      <w:r>
        <w:rPr>
          <w:rFonts w:ascii="Arial" w:eastAsia="Arial" w:hAnsi="Arial" w:cs="Arial"/>
        </w:rPr>
        <w:t xml:space="preserve">during the prior calendar year and any findings and recommendations, including any </w:t>
      </w:r>
      <w:bookmarkStart w:id="201" w:name="_LINE__41_ce21cce3_8321_48aa_95b6_cafc40"/>
      <w:bookmarkEnd w:id="200"/>
      <w:r>
        <w:rPr>
          <w:rFonts w:ascii="Arial" w:eastAsia="Arial" w:hAnsi="Arial" w:cs="Arial"/>
        </w:rPr>
        <w:t xml:space="preserve">suggested legislation, and each joint standing committee may report out legislation to </w:t>
      </w:r>
      <w:bookmarkStart w:id="202" w:name="_LINE__42_f82d0fa7_6b82_44c9_b8bc_6afbb0"/>
      <w:bookmarkEnd w:id="201"/>
      <w:r>
        <w:rPr>
          <w:rFonts w:ascii="Arial" w:eastAsia="Arial" w:hAnsi="Arial" w:cs="Arial"/>
        </w:rPr>
        <w:t xml:space="preserve">implement any of the recommendations included in the report. </w:t>
      </w:r>
      <w:bookmarkEnd w:id="202"/>
    </w:p>
    <w:p w:rsidR="005E1CFA" w:rsidP="005E1CFA">
      <w:pPr>
        <w:ind w:left="360" w:firstLine="360"/>
        <w:rPr>
          <w:rFonts w:ascii="Arial" w:eastAsia="Arial" w:hAnsi="Arial" w:cs="Arial"/>
        </w:rPr>
      </w:pPr>
      <w:bookmarkStart w:id="203" w:name="_PAGE__3_9727ba42_1973_4029_a08f_ac1eb62"/>
      <w:bookmarkStart w:id="204" w:name="_PAR__1_7cd25f71_2986_4bbb_b196_d0fbbf59"/>
      <w:bookmarkStart w:id="205" w:name="_LINE__1_49a3004d_8851_4424_8113_a7bfde2"/>
      <w:bookmarkEnd w:id="116"/>
      <w:bookmarkEnd w:id="188"/>
      <w:r>
        <w:rPr>
          <w:rFonts w:ascii="Arial" w:eastAsia="Arial" w:hAnsi="Arial" w:cs="Arial"/>
        </w:rPr>
        <w:t xml:space="preserve">The bill also amends the duties of the Maine Agricultural Water Management Board </w:t>
      </w:r>
      <w:bookmarkStart w:id="206" w:name="_LINE__2_efe88c45_035c_45cc_bfec_076e593"/>
      <w:bookmarkEnd w:id="205"/>
      <w:r>
        <w:rPr>
          <w:rFonts w:ascii="Arial" w:eastAsia="Arial" w:hAnsi="Arial" w:cs="Arial"/>
        </w:rPr>
        <w:t xml:space="preserve">within the department to include developing recommendations for measures to enhance </w:t>
      </w:r>
      <w:bookmarkStart w:id="207" w:name="_LINE__3_bc26021c_4a0e_45ef_9489_0ce7426"/>
      <w:bookmarkEnd w:id="206"/>
      <w:r>
        <w:rPr>
          <w:rFonts w:ascii="Arial" w:eastAsia="Arial" w:hAnsi="Arial" w:cs="Arial"/>
        </w:rPr>
        <w:t xml:space="preserve">drought preparedness and drought resilience by agricultural producers.  It also requires the </w:t>
      </w:r>
      <w:bookmarkStart w:id="208" w:name="_LINE__4_e94fdcc5_8b25_449f_b642_9564a9f"/>
      <w:bookmarkEnd w:id="207"/>
      <w:r>
        <w:rPr>
          <w:rFonts w:ascii="Arial" w:eastAsia="Arial" w:hAnsi="Arial" w:cs="Arial"/>
        </w:rPr>
        <w:t xml:space="preserve">board, beginning January 15, 2024, to annually submit a report to the joint standing </w:t>
      </w:r>
      <w:bookmarkStart w:id="209" w:name="_LINE__5_f34c0a04_422a_4a99_8398_457bc1d"/>
      <w:bookmarkEnd w:id="208"/>
      <w:r>
        <w:rPr>
          <w:rFonts w:ascii="Arial" w:eastAsia="Arial" w:hAnsi="Arial" w:cs="Arial"/>
        </w:rPr>
        <w:t xml:space="preserve">committees of the Legislature having jurisdiction over agriculture, conservation and </w:t>
      </w:r>
      <w:bookmarkStart w:id="210" w:name="_LINE__6_a98aa057_73c6_4c0a_8487_d14f335"/>
      <w:bookmarkEnd w:id="209"/>
      <w:r>
        <w:rPr>
          <w:rFonts w:ascii="Arial" w:eastAsia="Arial" w:hAnsi="Arial" w:cs="Arial"/>
        </w:rPr>
        <w:t xml:space="preserve">forestry matters and environment and natural resources matters. The report must include a </w:t>
      </w:r>
      <w:bookmarkStart w:id="211" w:name="_LINE__7_20170f74_1321_42b7_ad74_8ef74ca"/>
      <w:bookmarkEnd w:id="210"/>
      <w:r>
        <w:rPr>
          <w:rFonts w:ascii="Arial" w:eastAsia="Arial" w:hAnsi="Arial" w:cs="Arial"/>
        </w:rPr>
        <w:t xml:space="preserve">summary of the board's activities during the prior calendar year and any findings and </w:t>
      </w:r>
      <w:bookmarkStart w:id="212" w:name="_LINE__8_517587a2_81d3_4197_bc10_3580d4f"/>
      <w:bookmarkEnd w:id="211"/>
      <w:r>
        <w:rPr>
          <w:rFonts w:ascii="Arial" w:eastAsia="Arial" w:hAnsi="Arial" w:cs="Arial"/>
        </w:rPr>
        <w:t xml:space="preserve">recommendations, including any suggested legislation, and each joint standing committee </w:t>
      </w:r>
      <w:bookmarkStart w:id="213" w:name="_LINE__9_8dbcd6ee_e037_4ecc_8e34_b7bc182"/>
      <w:bookmarkEnd w:id="212"/>
      <w:r>
        <w:rPr>
          <w:rFonts w:ascii="Arial" w:eastAsia="Arial" w:hAnsi="Arial" w:cs="Arial"/>
        </w:rPr>
        <w:t>may report out legislation to implement any of the recommendations included in the report.</w:t>
      </w:r>
      <w:bookmarkEnd w:id="213"/>
    </w:p>
    <w:bookmarkEnd w:id="1"/>
    <w:bookmarkEnd w:id="2"/>
    <w:bookmarkEnd w:id="185"/>
    <w:bookmarkEnd w:id="203"/>
    <w:bookmarkEnd w:id="20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LR2071,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Enhance State Oversight of Water Use and Water Resources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E1CFA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137481</ItemId>
    <LRId>71865</LRId>
    <LRNumber>2071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Enhance State Oversight of Water Use and Water Resources</LRTitle>
    <ItemTitle>An Act to Enhance State Oversight of Water Use and Water Resources</ItemTitle>
    <ShortTitle1>ENHANCE STATE OVERSIGHT OF</ShortTitle1>
    <ShortTitle2>WATER USE AND WATER RESOURCES</ShortTitle2>
    <SponsorFirstName>Dan</SponsorFirstName>
    <SponsorLastName>Sayre</SponsorLastName>
    <SponsorChamberPrefix>Rep.</SponsorChamberPrefix>
    <SponsorFrom>Kennebunk</SponsorFrom>
    <DraftingCycleCount>2</DraftingCycleCount>
    <LatestDraftingActionId>137</LatestDraftingActionId>
    <LatestDraftingActionDate>2023-03-28T16:53:00</LatestDraftingActionDate>
    <LatestDrafterName>sjohannesman</LatestDrafterName>
    <LatestProoferName>ekeyes</LatestProoferName>
    <LatestTechName>clhall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w:rsidR="005E1CFA" w:rsidRDefault="005E1CFA" w:rsidP="005E1CFA"&amp;gt;&amp;lt;w:pPr&amp;gt;&amp;lt;w:ind w:left="360" /&amp;gt;&amp;lt;/w:pPr&amp;gt;&amp;lt;w:bookmarkStart w:id="0" w:name="_ENACTING_CLAUSE__3dcc4380_2037_4d41_904" /&amp;gt;&amp;lt;w:bookmarkStart w:id="1" w:name="_DOC_BODY__e82cdc75_6eec_4a61_adaa_53b52" /&amp;gt;&amp;lt;w:bookmarkStart w:id="2" w:name="_DOC_BODY_CONTAINER__c19054c3_2eaf_4039_" /&amp;gt;&amp;lt;w:bookmarkStart w:id="3" w:name="_PAGE__1_f1121abc_c593_4924_9f2e_021611f" /&amp;gt;&amp;lt;w:bookmarkStart w:id="4" w:name="_PAR__1_a98e96e1_9f26_43e1_8214_edfed816" /&amp;gt;&amp;lt;w:bookmarkStart w:id="5" w:name="_LINE__1_4c070296_b71d_46db_a00c_66a9505"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w:rsidR="005E1CFA" w:rsidRDefault="005E1CFA" w:rsidP="005E1CFA"&amp;gt;&amp;lt;w:pPr&amp;gt;&amp;lt;w:ind w:left="360" w:firstLine="360" /&amp;gt;&amp;lt;/w:pPr&amp;gt;&amp;lt;w:bookmarkStart w:id="6" w:name="_BILL_SECTION_HEADER__e330b548_377b_42aa" /&amp;gt;&amp;lt;w:bookmarkStart w:id="7" w:name="_BILL_SECTION__0bcf23c9_7268_4305_b9db_5" /&amp;gt;&amp;lt;w:bookmarkStart w:id="8" w:name="_DOC_BODY_CONTENT__0f998b5c_2500_4693_81" /&amp;gt;&amp;lt;w:bookmarkStart w:id="9" w:name="_PAR__2_7497723c_b24d_4512_bb7c_ea375d1b" /&amp;gt;&amp;lt;w:bookmarkStart w:id="10" w:name="_LINE__2_55bd0ead_f6d7_49e1_9462_a1b630c"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w:name="_BILL_SECTION_NUMBER__48bc43ce_bd3d_4029"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§6401, sub-§1, ¶B,&amp;lt;/w:t&amp;gt;&amp;lt;/w:r&amp;gt;&amp;lt;w:r&amp;gt;&amp;lt;w:t xml:space="preserve"&amp;gt; as enacted by PL 2019, c. 67, §1, is amended &amp;lt;/w:t&amp;gt;&amp;lt;/w:r&amp;gt;&amp;lt;w:bookmarkStart w:id="12" w:name="_LINE__3_c6f26981_ae15_4592_b5b8_407cdee" /&amp;gt;&amp;lt;w:bookmarkEnd w:id="10" /&amp;gt;&amp;lt;w:r&amp;gt;&amp;lt;w:t&amp;gt;to read:&amp;lt;/w:t&amp;gt;&amp;lt;/w:r&amp;gt;&amp;lt;w:bookmarkEnd w:id="12" /&amp;gt;&amp;lt;/w:p&amp;gt;&amp;lt;w:p w:rsidR="005E1CFA" w:rsidRDefault="005E1CFA" w:rsidP="005E1CFA"&amp;gt;&amp;lt;w:pPr&amp;gt;&amp;lt;w:ind w:left="720" /&amp;gt;&amp;lt;/w:pPr&amp;gt;&amp;lt;w:bookmarkStart w:id="13" w:name="_STATUTE_NUMBER__5b2281ac_8efb_4b4c_9d07" /&amp;gt;&amp;lt;w:bookmarkStart w:id="14" w:name="_STATUTE_P__6c040d56_f131_4009_859a_8576" /&amp;gt;&amp;lt;w:bookmarkStart w:id="15" w:name="_PAR__3_b41d3838_e8f3_4761_a681_9e20d984" /&amp;gt;&amp;lt;w:bookmarkStart w:id="16" w:name="_LINE__4_fdab7915_c20e_46bc_b6e0_2cf2d2f" /&amp;gt;&amp;lt;w:bookmarkEnd w:id="6" /&amp;gt;&amp;lt;w:bookmarkEnd w:id="9" /&amp;gt;&amp;lt;w:r&amp;gt;&amp;lt;w:t&amp;gt;B&amp;lt;/w:t&amp;gt;&amp;lt;/w:r&amp;gt;&amp;lt;w:bookmarkEnd w:id="13" /&amp;gt;&amp;lt;w:r&amp;gt;&amp;lt;w:t xml:space="preserve"&amp;gt;.  &amp;lt;/w:t&amp;gt;&amp;lt;/w:r&amp;gt;&amp;lt;w:bookmarkStart w:id="17" w:name="_STATUTE_CONTENT__5215a828_9d99_40ac_96e" /&amp;gt;&amp;lt;w:r&amp;gt;&amp;lt;w:t xml:space="preserve"&amp;gt;The committee shall meet at least quarterly and &amp;lt;/w:t&amp;gt;&amp;lt;/w:r&amp;gt;&amp;lt;w:bookmarkStart w:id="18" w:name="_PROCESSED_CHANGE__1f3d5a8d_a1b3_499e_81" /&amp;gt;&amp;lt;w:del w:id="19" w:author="BPS" w:date="2023-02-28T09:56:00Z"&amp;gt;&amp;lt;w:r w:rsidDel="007B66F6"&amp;gt;&amp;lt;w:delText xml:space="preserve"&amp;gt;report annually to the Department &amp;lt;/w:delText&amp;gt;&amp;lt;/w:r&amp;gt;&amp;lt;w:bookmarkStart w:id="20" w:name="_LINE__5_69c51cc8_823f_44b9_b91e_cacab6a" /&amp;gt;&amp;lt;w:bookmarkEnd w:id="16" /&amp;gt;&amp;lt;w:r w:rsidDel="007B66F6"&amp;gt;&amp;lt;w:delText&amp;gt;of Agriculture, Conservation and Forestry, beginning in August 2020. The committee&amp;lt;/w:delText&amp;gt;&amp;lt;/w:r&amp;gt;&amp;lt;/w:del&amp;gt;&amp;lt;w:r&amp;gt;&amp;lt;w:t xml:space="preserve"&amp;gt; &amp;lt;/w:t&amp;gt;&amp;lt;/w:r&amp;gt;&amp;lt;w:bookmarkStart w:id="21" w:name="_LINE__6_3750667a_0520_4cef_bbd6_6b008df" /&amp;gt;&amp;lt;w:bookmarkEnd w:id="18" /&amp;gt;&amp;lt;w:bookmarkEnd w:id="20" /&amp;gt;&amp;lt;w:r&amp;gt;&amp;lt;w:t&amp;gt;shall plan for the sustainable use of water resources&amp;lt;/w:t&amp;gt;&amp;lt;/w:r&amp;gt;&amp;lt;w:bookmarkStart w:id="22" w:name="_PROCESSED_CHANGE__2155fe1f_ef96_41f7_b9" /&amp;gt;&amp;lt;w:del w:id="23" w:author="BPS" w:date="2023-02-28T09:56:00Z"&amp;gt;&amp;lt;w:r w:rsidDel="007B66F6"&amp;gt;&amp;lt;w:delText&amp;gt;.  The committee shall focus on&amp;lt;/w:delText&amp;gt;&amp;lt;/w:r&amp;gt;&amp;lt;/w:del&amp;gt;&amp;lt;w:bookmarkStart w:id="24" w:name="_PROCESSED_CHANGE__e1a5bd17_1102_4ddd_af" /&amp;gt;&amp;lt;w:bookmarkEnd w:id="22" /&amp;gt;&amp;lt;w:r&amp;gt;&amp;lt;w:t xml:space="preserve"&amp;gt; &amp;lt;/w:t&amp;gt;&amp;lt;/w:r&amp;gt;&amp;lt;w:ins w:id="25" w:author="BPS" w:date="2023-02-28T09:57:00Z"&amp;gt;&amp;lt;w:r&amp;gt;&amp;lt;w:t&amp;gt;by&amp;lt;/w:t&amp;gt;&amp;lt;/w:r&amp;gt;&amp;lt;/w:ins&amp;gt;&amp;lt;w:bookmarkEnd w:id="24" /&amp;gt;&amp;lt;w:r&amp;gt;&amp;lt;w:t&amp;gt;:&amp;lt;/w:t&amp;gt;&amp;lt;/w:r&amp;gt;&amp;lt;w:bookmarkEnd w:id="17" /&amp;gt;&amp;lt;w:bookmarkEnd w:id="21" /&amp;gt;&amp;lt;/w:p&amp;gt;&amp;lt;w:p w:rsidR="005E1CFA" w:rsidRDefault="005E1CFA" w:rsidP="005E1CFA"&amp;gt;&amp;lt;w:pPr&amp;gt;&amp;lt;w:ind w:left="1080" /&amp;gt;&amp;lt;/w:pPr&amp;gt;&amp;lt;w:bookmarkStart w:id="26" w:name="_STATUTE_SP__80a99b7d_315b_42ef_9969_4b7" /&amp;gt;&amp;lt;w:bookmarkStart w:id="27" w:name="_PAR__4_3aadfbb7_cb15_4dd9_b71a_1175f684" /&amp;gt;&amp;lt;w:bookmarkStart w:id="28" w:name="_LINE__7_a2f0e112_6488_4e22_be8b_b464754" /&amp;gt;&amp;lt;w:bookmarkEnd w:id="15" /&amp;gt;&amp;lt;w:r&amp;gt;&amp;lt;w:t&amp;gt;(&amp;lt;/w:t&amp;gt;&amp;lt;/w:r&amp;gt;&amp;lt;w:bookmarkStart w:id="29" w:name="_STATUTE_NUMBER__ca1dee6b_b565_4594_8e7e" /&amp;gt;&amp;lt;w:r&amp;gt;&amp;lt;w:t&amp;gt;1&amp;lt;/w:t&amp;gt;&amp;lt;/w:r&amp;gt;&amp;lt;w:bookmarkEnd w:id="29" /&amp;gt;&amp;lt;w:r&amp;gt;&amp;lt;w:t xml:space="preserve"&amp;gt;)  &amp;lt;/w:t&amp;gt;&amp;lt;/w:r&amp;gt;&amp;lt;w:bookmarkStart w:id="30" w:name="_STATUTE_CONTENT__37c7c1a9_5429_43a2_8c8" /&amp;gt;&amp;lt;w:r&amp;gt;&amp;lt;w:t&amp;gt;Collecting and reviewing information regarding water withdrawal activities;&amp;lt;/w:t&amp;gt;&amp;lt;/w:r&amp;gt;&amp;lt;w:bookmarkEnd w:id="28" /&amp;gt;&amp;lt;w:bookmarkEnd w:id="30" /&amp;gt;&amp;lt;/w:p&amp;gt;&amp;lt;w:p w:rsidR="005E1CFA" w:rsidRDefault="005E1CFA" w:rsidP="005E1CFA"&amp;gt;&amp;lt;w:pPr&amp;gt;&amp;lt;w:ind w:left="1080" /&amp;gt;&amp;lt;/w:pPr&amp;gt;&amp;lt;w:bookmarkStart w:id="31" w:name="_STATUTE_SP__8a6f7a7b_2518_48d0_8d9c_378" /&amp;gt;&amp;lt;w:bookmarkStart w:id="32" w:name="_PAR__5_ece80a9e_f3b5_423d_8efc_da864e61" /&amp;gt;&amp;lt;w:bookmarkStart w:id="33" w:name="_LINE__8_83438637_41d5_439c_9a1e_85b3a0c" /&amp;gt;&amp;lt;w:bookmarkEnd w:id="26" /&amp;gt;&amp;lt;w:bookmarkEnd w:id="27" /&amp;gt;&amp;lt;w:r&amp;gt;&amp;lt;w:t&amp;gt;(&amp;lt;/w:t&amp;gt;&amp;lt;/w:r&amp;gt;&amp;lt;w:bookmarkStart w:id="34" w:name="_STATUTE_NUMBER__b4c9ba33_5e49_4866_be2a" /&amp;gt;&amp;lt;w:r&amp;gt;&amp;lt;w:t&amp;gt;2&amp;lt;/w:t&amp;gt;&amp;lt;/w:r&amp;gt;&amp;lt;w:bookmarkEnd w:id="34" /&amp;gt;&amp;lt;w:r&amp;gt;&amp;lt;w:t xml:space="preserve"&amp;gt;)  &amp;lt;/w:t&amp;gt;&amp;lt;/w:r&amp;gt;&amp;lt;w:bookmarkStart w:id="35" w:name="_STATUTE_CONTENT__7fa69b1d_3428_4995_b3b" /&amp;gt;&amp;lt;w:r&amp;gt;&amp;lt;w:t&amp;gt;Coordinating state water resources information&amp;lt;/w:t&amp;gt;&amp;lt;/w:r&amp;gt;&amp;lt;w:bookmarkStart w:id="36" w:name="_PROCESSED_CHANGE__ac72627a_0b62_4375_9a" /&amp;gt;&amp;lt;w:ins w:id="37" w:author="BPS" w:date="2023-02-28T11:36:00Z"&amp;gt;&amp;lt;w:r w:rsidRPr="00742949"&amp;gt;&amp;lt;w:t xml:space="preserve"&amp;gt;, developing measures to &amp;lt;/w:t&amp;gt;&amp;lt;/w:r&amp;gt;&amp;lt;w:bookmarkStart w:id="38" w:name="_LINE__9_4412048c_c489_4e5d_892a_d2a170e" /&amp;gt;&amp;lt;w:bookmarkEnd w:id="33" /&amp;gt;&amp;lt;w:r w:rsidRPr="00742949"&amp;gt;&amp;lt;w:t xml:space="preserve"&amp;gt;provide for the consolidation and centralization of collected state water resources &amp;lt;/w:t&amp;gt;&amp;lt;/w:r&amp;gt;&amp;lt;w:bookmarkStart w:id="39" w:name="_LINE__10_9533c51b_b00d_43ce_b765_629988" /&amp;gt;&amp;lt;w:bookmarkEnd w:id="38" /&amp;gt;&amp;lt;w:r w:rsidRPr="00742949"&amp;gt;&amp;lt;w:t xml:space="preserve"&amp;gt;information within a single state agency, ensuring public access to that information &amp;lt;/w:t&amp;gt;&amp;lt;/w:r&amp;gt;&amp;lt;w:bookmarkStart w:id="40" w:name="_LINE__11_24038db9_d62d_4804_8af1_a4e1cb" /&amp;gt;&amp;lt;w:bookmarkEnd w:id="39" /&amp;gt;&amp;lt;w:r w:rsidRPr="00742949"&amp;gt;&amp;lt;w:t xml:space="preserve"&amp;gt;and identifying opportunities and resources to enhance or supplement the &amp;lt;/w:t&amp;gt;&amp;lt;/w:r&amp;gt;&amp;lt;w:bookmarkStart w:id="41" w:name="_LINE__12_f5a83082_b2a0_449b_9bff_99ae81" /&amp;gt;&amp;lt;w:bookmarkEnd w:id="40" /&amp;gt;&amp;lt;w:r w:rsidRPr="00742949"&amp;gt;&amp;lt;w:t&amp;gt;collection of state water resources information&amp;lt;/w:t&amp;gt;&amp;lt;/w:r&amp;gt;&amp;lt;/w:ins&amp;gt;&amp;lt;w:bookmarkEnd w:id="36" /&amp;gt;&amp;lt;w:r&amp;gt;&amp;lt;w:t xml:space="preserve"&amp;gt;; &amp;lt;/w:t&amp;gt;&amp;lt;/w:r&amp;gt;&amp;lt;w:bookmarkStart w:id="42" w:name="_PROCESSED_CHANGE__9c45d008_dffb_4dd7_8c" /&amp;gt;&amp;lt;w:del w:id="43" w:author="BPS" w:date="2023-03-13T08:34:00Z"&amp;gt;&amp;lt;w:r w:rsidDel="00742E8B"&amp;gt;&amp;lt;w:delText&amp;gt;and&amp;lt;/w:delText&amp;gt;&amp;lt;/w:r&amp;gt;&amp;lt;/w:del&amp;gt;&amp;lt;w:bookmarkEnd w:id="35" /&amp;gt;&amp;lt;w:bookmarkEnd w:id="41" /&amp;gt;&amp;lt;w:bookmarkEnd w:id="42" /&amp;gt;&amp;lt;/w:p&amp;gt;&amp;lt;w:p w:rsidR="005E1CFA" w:rsidRDefault="005E1CFA" w:rsidP="005E1CFA"&amp;gt;&amp;lt;w:pPr&amp;gt;&amp;lt;w:ind w:left="1080" /&amp;gt;&amp;lt;/w:pPr&amp;gt;&amp;lt;w:bookmarkStart w:id="44" w:name="_STATUTE_SP__fdefe102_cbd2_4341_a986_89d" /&amp;gt;&amp;lt;w:bookmarkStart w:id="45" w:name="_PAR__6_39232aa2_55b2_4f41_b8af_36b5573f" /&amp;gt;&amp;lt;w:bookmarkStart w:id="46" w:name="_LINE__13_226b7a96_d093_4ed5_a0dd_cc70c3" /&amp;gt;&amp;lt;w:bookmarkEnd w:id="31" /&amp;gt;&amp;lt;w:bookmarkEnd w:id="32" /&amp;gt;&amp;lt;w:r&amp;gt;&amp;lt;w:t&amp;gt;(&amp;lt;/w:t&amp;gt;&amp;lt;/w:r&amp;gt;&amp;lt;w:bookmarkStart w:id="47" w:name="_STATUTE_NUMBER__0dbb0ce0_7905_49ef_a0ed" /&amp;gt;&amp;lt;w:r&amp;gt;&amp;lt;w:t&amp;gt;3&amp;lt;/w:t&amp;gt;&amp;lt;/w:r&amp;gt;&amp;lt;w:bookmarkEnd w:id="47" /&amp;gt;&amp;lt;w:r&amp;gt;&amp;lt;w:t xml:space="preserve"&amp;gt;)  &amp;lt;/w:t&amp;gt;&amp;lt;/w:r&amp;gt;&amp;lt;w:bookmarkStart w:id="48" w:name="_STATUTE_CONTENT__294ca87c_0fb0_45dd_9a4" /&amp;gt;&amp;lt;w:r&amp;gt;&amp;lt;w:t xml:space="preserve"&amp;gt;Identifying watersheds at risk by refining the most recent analysis of &amp;lt;/w:t&amp;gt;&amp;lt;/w:r&amp;gt;&amp;lt;w:bookmarkStart w:id="49" w:name="_LINE__14_9e54691a_af0e_45c3_a5f1_f717b8" /&amp;gt;&amp;lt;w:bookmarkEnd w:id="46" /&amp;gt;&amp;lt;w:r&amp;gt;&amp;lt;w:t xml:space="preserve"&amp;gt;watersheds at risk performed by the Bureau of Resource Information and Land Use &amp;lt;/w:t&amp;gt;&amp;lt;/w:r&amp;gt;&amp;lt;w:bookmarkStart w:id="50" w:name="_LINE__15_d6076560_988c_4eed_a0cb_a65290" /&amp;gt;&amp;lt;w:bookmarkEnd w:id="49" /&amp;gt;&amp;lt;w:r&amp;gt;&amp;lt;w:t xml:space="preserve"&amp;gt;Planning, Division of Geology, Natural Areas and Coastal Resources, Maine &amp;lt;/w:t&amp;gt;&amp;lt;/w:r&amp;gt;&amp;lt;w:bookmarkStart w:id="51" w:name="_LINE__16_3bea985d_1a18_4ce7_a83d_1fe5ad" /&amp;gt;&amp;lt;w:bookmarkEnd w:id="50" /&amp;gt;&amp;lt;w:r&amp;gt;&amp;lt;w:t&amp;gt;Geological Survey, including:&amp;lt;/w:t&amp;gt;&amp;lt;/w:r&amp;gt;&amp;lt;w:bookmarkEnd w:id="48" /&amp;gt;&amp;lt;w:bookmarkEnd w:id="51" /&amp;gt;&amp;lt;/w:p&amp;gt;&amp;lt;w:p w:rsidR="005E1CFA" w:rsidRDefault="005E1CFA" w:rsidP="005E1CFA"&amp;gt;&amp;lt;w:pPr&amp;gt;&amp;lt;w:ind w:left="1440" /&amp;gt;&amp;lt;/w:pPr&amp;gt;&amp;lt;w:bookmarkStart w:id="52" w:name="_STATUTE_D__26c8767f_6e03_4608_b162_7402" /&amp;gt;&amp;lt;w:bookmarkStart w:id="53" w:name="_PAR__7_8fb9e2bc_ed9e_40f1_9d17_b4097cd7" /&amp;gt;&amp;lt;w:bookmarkStart w:id="54" w:name="_LINE__17_aea6c45c_d52d_446c_8693_216f3e" /&amp;gt;&amp;lt;w:bookmarkEnd w:id="45" /&amp;gt;&amp;lt;w:r&amp;gt;&amp;lt;w:t&amp;gt;(&amp;lt;/w:t&amp;gt;&amp;lt;/w:r&amp;gt;&amp;lt;w:bookmarkStart w:id="55" w:name="_STATUTE_NUMBER__2571d69d_1dce_4f0d_b13c" /&amp;gt;&amp;lt;w:r&amp;gt;&amp;lt;w:t&amp;gt;a&amp;lt;/w:t&amp;gt;&amp;lt;/w:r&amp;gt;&amp;lt;w:bookmarkEnd w:id="55" /&amp;gt;&amp;lt;w:r&amp;gt;&amp;lt;w:t xml:space="preserve"&amp;gt;)  &amp;lt;/w:t&amp;gt;&amp;lt;/w:r&amp;gt;&amp;lt;w:bookmarkStart w:id="56" w:name="_STATUTE_CONTENT__ce0abcb1_e589_4dad_b66" /&amp;gt;&amp;lt;w:r&amp;gt;&amp;lt;w:t xml:space="preserve"&amp;gt;Conducting appropriate water resources investigations in watersheds at &amp;lt;/w:t&amp;gt;&amp;lt;/w:r&amp;gt;&amp;lt;w:bookmarkStart w:id="57" w:name="_LINE__18_149c36c0_d224_4272_abf6_5fa80f" /&amp;gt;&amp;lt;w:bookmarkEnd w:id="54" /&amp;gt;&amp;lt;w:r&amp;gt;&amp;lt;w:t&amp;gt;risk;&amp;lt;/w:t&amp;gt;&amp;lt;/w:r&amp;gt;&amp;lt;w:bookmarkEnd w:id="56" /&amp;gt;&amp;lt;w:bookmarkEnd w:id="57" /&amp;gt;&amp;lt;/w:p&amp;gt;&amp;lt;w:p w:rsidR="005E1CFA" w:rsidRDefault="005E1CFA" w:rsidP="005E1CFA"&amp;gt;&amp;lt;w:pPr&amp;gt;&amp;lt;w:ind w:left="1440" /&amp;gt;&amp;lt;/w:pPr&amp;gt;&amp;lt;w:bookmarkStart w:id="58" w:name="_STATUTE_D__6fb26b10_2922_42e2_b489_1c00" /&amp;gt;&amp;lt;w:bookmarkStart w:id="59" w:name="_PAR__8_cd2c8075_4370_4526_8582_8e921f9d" /&amp;gt;&amp;lt;w:bookmarkStart w:id="60" w:name="_LINE__19_c30695f1_bb57_43aa_92da_43d032" /&amp;gt;&amp;lt;w:bookmarkEnd w:id="52" /&amp;gt;&amp;lt;w:bookmarkEnd w:id="53" /&amp;gt;&amp;lt;w:r&amp;gt;&amp;lt;w:t&amp;gt;(&amp;lt;/w:t&amp;gt;&amp;lt;/w:r&amp;gt;&amp;lt;w:bookmarkStart w:id="61" w:name="_STATUTE_NUMBER__5f53e643_4618_49d0_b46b" /&amp;gt;&amp;lt;w:r&amp;gt;&amp;lt;w:t&amp;gt;b&amp;lt;/w:t&amp;gt;&amp;lt;/w:r&amp;gt;&amp;lt;w:bookmarkEnd w:id="61" /&amp;gt;&amp;lt;w:r&amp;gt;&amp;lt;w:t xml:space="preserve"&amp;gt;)  &amp;lt;/w:t&amp;gt;&amp;lt;/w:r&amp;gt;&amp;lt;w:bookmarkStart w:id="62" w:name="_STATUTE_CONTENT__70930b3e_50de_4822_aa4" /&amp;gt;&amp;lt;w:r&amp;gt;&amp;lt;w:t xml:space="preserve"&amp;gt;Considering projected increased water use by population, agricultural &amp;lt;/w:t&amp;gt;&amp;lt;/w:r&amp;gt;&amp;lt;w:bookmarkStart w:id="63" w:name="_LINE__20_4d13fc9d_5ea7_43ae_9aa0_188675" /&amp;gt;&amp;lt;w:bookmarkEnd w:id="60" /&amp;gt;&amp;lt;w:r&amp;gt;&amp;lt;w:t&amp;gt;irrigation, commercial users, industrial users and other users;&amp;lt;/w:t&amp;gt;&amp;lt;/w:r&amp;gt;&amp;lt;w:bookmarkEnd w:id="62" /&amp;gt;&amp;lt;w:bookmarkEnd w:id="63" /&amp;gt;&amp;lt;/w:p&amp;gt;&amp;lt;w:p w:rsidR="005E1CFA" w:rsidRDefault="005E1CFA" w:rsidP="005E1CFA"&amp;gt;&amp;lt;w:pPr&amp;gt;&amp;lt;w:ind w:left="1440" /&amp;gt;&amp;lt;/w:pPr&amp;gt;&amp;lt;w:bookmarkStart w:id="64" w:name="_STATUTE_D__6cc2105d_fb2a_47f3_bf17_30f1" /&amp;gt;&amp;lt;w:bookmarkStart w:id="65" w:name="_PAR__9_d1f471fa_3ee9_40eb_9570_052e3bba" /&amp;gt;&amp;lt;w:bookmarkStart w:id="66" w:name="_LINE__21_2dbbbe12_f504_4925_b82e_3cfcbf" /&amp;gt;&amp;lt;w:bookmarkEnd w:id="58" /&amp;gt;&amp;lt;w:bookmarkEnd w:id="59" /&amp;gt;&amp;lt;w:r&amp;gt;&amp;lt;w:t&amp;gt;(&amp;lt;/w:t&amp;gt;&amp;lt;/w:r&amp;gt;&amp;lt;w:bookmarkStart w:id="67" w:name="_STATUTE_NUMBER__7e464aea_6c16_46e1_8d4f" /&amp;gt;&amp;lt;w:r&amp;gt;&amp;lt;w:t&amp;gt;c&amp;lt;/w:t&amp;gt;&amp;lt;/w:r&amp;gt;&amp;lt;w:bookmarkEnd w:id="67" /&amp;gt;&amp;lt;w:r&amp;gt;&amp;lt;w:t xml:space="preserve"&amp;gt;)  &amp;lt;/w:t&amp;gt;&amp;lt;/w:r&amp;gt;&amp;lt;w:bookmarkStart w:id="68" w:name="_STATUTE_CONTENT__6590c3e1_e5b7_4b47_b94" /&amp;gt;&amp;lt;w:r&amp;gt;&amp;lt;w:t&amp;gt;Considering seasonal use;&amp;lt;/w:t&amp;gt;&amp;lt;/w:r&amp;gt;&amp;lt;w:bookmarkEnd w:id="66" /&amp;gt;&amp;lt;w:bookmarkEnd w:id="68" /&amp;gt;&amp;lt;/w:p&amp;gt;&amp;lt;w:p w:rsidR="005E1CFA" w:rsidRDefault="005E1CFA" w:rsidP="005E1CFA"&amp;gt;&amp;lt;w:pPr&amp;gt;&amp;lt;w:ind w:left="1440" /&amp;gt;&amp;lt;/w:pPr&amp;gt;&amp;lt;w:bookmarkStart w:id="69" w:name="_STATUTE_D__5952c894_f694_4898_96b5_44a9" /&amp;gt;&amp;lt;w:bookmarkStart w:id="70" w:name="_PAR__10_09075cf8_fc7b_4bd9_8684_5209089" /&amp;gt;&amp;lt;w:bookmarkStart w:id="71" w:name="_LINE__22_85b93641_dbca_45eb_9572_aad22a" /&amp;gt;&amp;lt;w:bookmarkEnd w:id="64" /&amp;gt;&amp;lt;w:bookmarkEnd w:id="65" /&amp;gt;&amp;lt;w:r&amp;gt;&amp;lt;w:t&amp;gt;(&amp;lt;/w:t&amp;gt;&amp;lt;/w:r&amp;gt;&amp;lt;w:bookmarkStart w:id="72" w:name="_STATUTE_NUMBER__9eee072d_a470_48fe_b805" /&amp;gt;&amp;lt;w:r&amp;gt;&amp;lt;w:t&amp;gt;d&amp;lt;/w:t&amp;gt;&amp;lt;/w:r&amp;gt;&amp;lt;w:bookmarkEnd w:id="72" /&amp;gt;&amp;lt;w:r&amp;gt;&amp;lt;w:t xml:space="preserve"&amp;gt;)  &amp;lt;/w:t&amp;gt;&amp;lt;/w:r&amp;gt;&amp;lt;w:bookmarkStart w:id="73" w:name="_STATUTE_CONTENT__d6c9128b_b37f_424e_990" /&amp;gt;&amp;lt;w:r&amp;gt;&amp;lt;w:t&amp;gt;Considering potential effects of climate change;&amp;lt;/w:t&amp;gt;&amp;lt;/w:r&amp;gt;&amp;lt;w:bookmarkEnd w:id="71" /&amp;gt;&amp;lt;w:bookmarkEnd w:id="73" /&amp;gt;&amp;lt;/w:p&amp;gt;&amp;lt;w:p w:rsidR="005E1CFA" w:rsidRDefault="005E1CFA" w:rsidP="005E1CFA"&amp;gt;&amp;lt;w:pPr&amp;gt;&amp;lt;w:ind w:left="1440" /&amp;gt;&amp;lt;/w:pPr&amp;gt;&amp;lt;w:bookmarkStart w:id="74" w:name="_STATUTE_D__1987cfc8_1518_4948_9068_e127" /&amp;gt;&amp;lt;w:bookmarkStart w:id="75" w:name="_PAR__11_86ba7270_ce17_482a_97a1_cfe2703" /&amp;gt;&amp;lt;w:bookmarkStart w:id="76" w:name="_LINE__23_75d5003b_6a50_4429_98f3_bc5c18" /&amp;gt;&amp;lt;w:bookmarkEnd w:id="69" /&amp;gt;&amp;lt;w:bookmarkEnd w:id="70" /&amp;gt;&amp;lt;w:r&amp;gt;&amp;lt;w:t&amp;gt;(&amp;lt;/w:t&amp;gt;&amp;lt;/w:r&amp;gt;&amp;lt;w:bookmarkStart w:id="77" w:name="_STATUTE_NUMBER__305d1677_cf5a_4560_b42d" /&amp;gt;&amp;lt;w:r&amp;gt;&amp;lt;w:t&amp;gt;e&amp;lt;/w:t&amp;gt;&amp;lt;/w:r&amp;gt;&amp;lt;w:bookmarkEnd w:id="77" /&amp;gt;&amp;lt;w:r&amp;gt;&amp;lt;w:t xml:space="preserve"&amp;gt;)  &amp;lt;/w:t&amp;gt;&amp;lt;/w:r&amp;gt;&amp;lt;w:bookmarkStart w:id="78" w:name="_STATUTE_CONTENT__0ef975ef_70be_48b1_b0e" /&amp;gt;&amp;lt;w:r&amp;gt;&amp;lt;w:t xml:space="preserve"&amp;gt;Considering the effects of anticipated future water quality classification &amp;lt;/w:t&amp;gt;&amp;lt;/w:r&amp;gt;&amp;lt;w:bookmarkStart w:id="79" w:name="_LINE__24_1fb364be_662a_47e5_9dbc_78f91b" /&amp;gt;&amp;lt;w:bookmarkEnd w:id="76" /&amp;gt;&amp;lt;w:r&amp;gt;&amp;lt;w:t&amp;gt;changes on the availability of water for withdrawal;&amp;lt;/w:t&amp;gt;&amp;lt;/w:r&amp;gt;&amp;lt;w:bookmarkEnd w:id="78" /&amp;gt;&amp;lt;w:bookmarkEnd w:id="79" /&amp;gt;&amp;lt;/w:p&amp;gt;&amp;lt;w:p w:rsidR="005E1CFA" w:rsidRDefault="005E1CFA" w:rsidP="005E1CFA"&amp;gt;&amp;lt;w:pPr&amp;gt;&amp;lt;w:ind w:left="1440" /&amp;gt;&amp;lt;/w:pPr&amp;gt;&amp;lt;w:bookmarkStart w:id="80" w:name="_STATUTE_D__3505f5d5_0991_4bb5_9a8c_1250" /&amp;gt;&amp;lt;w:bookmarkStart w:id="81" w:name="_PAR__12_5e9064f2_83f3_4aac_80be_d2b049e" /&amp;gt;&amp;lt;w:bookmarkStart w:id="82" w:name="_LINE__25_792d5d60_4f56_4977_99ca_7fde5c" /&amp;gt;&amp;lt;w:bookmarkEnd w:id="74" /&amp;gt;&amp;lt;w:bookmarkEnd w:id="75" /&amp;gt;&amp;lt;w:r&amp;gt;&amp;lt;w:t&amp;gt;(&amp;lt;/w:t&amp;gt;&amp;lt;/w:r&amp;gt;&amp;lt;w:bookmarkStart w:id="83" w:name="_STATUTE_NUMBER__699c7f0f_397b_4ef1_8b45" /&amp;gt;&amp;lt;w:r&amp;gt;&amp;lt;w:t&amp;gt;f&amp;lt;/w:t&amp;gt;&amp;lt;/w:r&amp;gt;&amp;lt;w:bookmarkEnd w:id="83" /&amp;gt;&amp;lt;w:r&amp;gt;&amp;lt;w:t xml:space="preserve"&amp;gt;)  &amp;lt;/w:t&amp;gt;&amp;lt;/w:r&amp;gt;&amp;lt;w:bookmarkStart w:id="84" w:name="_STATUTE_CONTENT__181e6452_25d0_4523_913" /&amp;gt;&amp;lt;w:r&amp;gt;&amp;lt;w:t xml:space="preserve"&amp;gt;In establishing priorities for further investigations, seeking input from the &amp;lt;/w:t&amp;gt;&amp;lt;/w:r&amp;gt;&amp;lt;w:bookmarkStart w:id="85" w:name="_LINE__26_90771a70_ab4f_4211_afb2_0f9793" /&amp;gt;&amp;lt;w:bookmarkEnd w:id="82" /&amp;gt;&amp;lt;w:r&amp;gt;&amp;lt;w:t xml:space="preserve"&amp;gt;user community, from towns dealing with multimunicipal aquifers and from &amp;lt;/w:t&amp;gt;&amp;lt;/w:r&amp;gt;&amp;lt;w:bookmarkStart w:id="86" w:name="_LINE__27_100bbb48_18e2_4c92_9fc2_2f9d98" /&amp;gt;&amp;lt;w:bookmarkEnd w:id="85" /&amp;gt;&amp;lt;w:r&amp;gt;&amp;lt;w:t&amp;gt;towns with significant local aquifers; and&amp;lt;/w:t&amp;gt;&amp;lt;/w:r&amp;gt;&amp;lt;w:bookmarkEnd w:id="84" /&amp;gt;&amp;lt;w:bookmarkEnd w:id="86" /&amp;gt;&amp;lt;/w:p&amp;gt;&amp;lt;w:p w:rsidR="005E1CFA" w:rsidRDefault="005E1CFA" w:rsidP="005E1CFA"&amp;gt;&amp;lt;w:pPr&amp;gt;&amp;lt;w:ind w:left="1440" /&amp;gt;&amp;lt;/w:pPr&amp;gt;&amp;lt;w:bookmarkStart w:id="87" w:name="_STATUTE_D__6b5d8d93_9455_407f_9d60_a4eb" /&amp;gt;&amp;lt;w:bookmarkStart w:id="88" w:name="_PAR__13_b9b7c168_dc9e_44a8_8f8b_ec543ee" /&amp;gt;&amp;lt;w:bookmarkStart w:id="89" w:name="_LINE__28_745f2c04_0a6a_491b_9693_82a0e2" /&amp;gt;&amp;lt;w:bookmarkEnd w:id="80" /&amp;gt;&amp;lt;w:bookmarkEnd w:id="81" /&amp;gt;&amp;lt;w:r&amp;gt;&amp;lt;w:t&amp;gt;(&amp;lt;/w:t&amp;gt;&amp;lt;/w:r&amp;gt;&amp;lt;w:bookmarkStart w:id="90" w:name="_STATUTE_NUMBER__d2197b84_7e4a_40d7_ac9f" /&amp;gt;&amp;lt;w:r&amp;gt;&amp;lt;w:t&amp;gt;g&amp;lt;/w:t&amp;gt;&amp;lt;/w:r&amp;gt;&amp;lt;w:bookmarkEnd w:id="90" /&amp;gt;&amp;lt;w:r&amp;gt;&amp;lt;w:t xml:space="preserve"&amp;gt;)  &amp;lt;/w:t&amp;gt;&amp;lt;/w:r&amp;gt;&amp;lt;w:bookmarkStart w:id="91" w:name="_STATUTE_CONTENT__d66cf238_f308_46a6_b61" /&amp;gt;&amp;lt;w:r&amp;gt;&amp;lt;w:t&amp;gt;Developing guidelines for consistency in further investigations&amp;lt;/w:t&amp;gt;&amp;lt;/w:r&amp;gt;&amp;lt;w:bookmarkStart w:id="92" w:name="_PROCESSED_CHANGE__f5d2388d_edf5_43cf_89" /&amp;gt;&amp;lt;w:del w:id="93" w:author="BPS" w:date="2023-03-13T08:34:00Z"&amp;gt;&amp;lt;w:r w:rsidDel="00742E8B"&amp;gt;&amp;lt;w:delText&amp;gt;.&amp;lt;/w:delText&amp;gt;&amp;lt;/w:r&amp;gt;&amp;lt;/w:del&amp;gt;&amp;lt;w:bookmarkStart w:id="94" w:name="_PROCESSED_CHANGE__49fff45b_abac_4754_97" /&amp;gt;&amp;lt;w:bookmarkEnd w:id="92" /&amp;gt;&amp;lt;w:ins w:id="95" w:author="BPS" w:date="2023-03-13T08:34:00Z"&amp;gt;&amp;lt;w:r&amp;gt;&amp;lt;w:t&amp;gt;; and&amp;lt;/w:t&amp;gt;&amp;lt;/w:r&amp;gt;&amp;lt;/w:ins&amp;gt;&amp;lt;w:bookmarkEnd w:id="89" /&amp;gt;&amp;lt;w:bookmarkEnd w:id="91" /&amp;gt;&amp;lt;w:bookmarkEnd w:id="94" /&amp;gt;&amp;lt;/w:p&amp;gt;&amp;lt;w:p w:rsidR="005E1CFA" w:rsidRDefault="005E1CFA" w:rsidP="005E1CFA"&amp;gt;&amp;lt;w:pPr&amp;gt;&amp;lt;w:ind w:left="1080" /&amp;gt;&amp;lt;/w:pPr&amp;gt;&amp;lt;w:bookmarkStart w:id="96" w:name="_STATUTE_SP__da746224_92c6_4164_909b_99b" /&amp;gt;&amp;lt;w:bookmarkStart w:id="97" w:name="_PAR__14_0baf322a_64ae_4a33_9227_c9fb82c" /&amp;gt;&amp;lt;w:bookmarkStart w:id="98" w:name="_LINE__29_05cb48e4_8a8d_43bc_8136_267a2a" /&amp;gt;&amp;lt;w:bookmarkStart w:id="99" w:name="_PROCESSED_CHANGE__674f2679_9983_4460_b0" /&amp;gt;&amp;lt;w:bookmarkEnd w:id="44" /&amp;gt;&amp;lt;w:bookmarkEnd w:id="87" /&amp;gt;&amp;lt;w:bookmarkEnd w:id="88" /&amp;gt;&amp;lt;w:ins w:id="100" w:author="BPS" w:date="2023-03-10T16:10:00Z"&amp;gt;&amp;lt;w:r&amp;gt;&amp;lt;w:t&amp;gt;(&amp;lt;/w:t&amp;gt;&amp;lt;/w:r&amp;gt;&amp;lt;w:bookmarkStart w:id="101" w:name="_STATUTE_NUMBER__a965f098_a514_41c6_8157" /&amp;gt;&amp;lt;w:r&amp;gt;&amp;lt;w:t&amp;gt;4&amp;lt;/w:t&amp;gt;&amp;lt;/w:r&amp;gt;&amp;lt;w:bookmarkEnd w:id="101" /&amp;gt;&amp;lt;w:r&amp;gt;&amp;lt;w:t xml:space="preserve"&amp;gt;)  &amp;lt;/w:t&amp;gt;&amp;lt;/w:r&amp;gt;&amp;lt;/w:ins&amp;gt;&amp;lt;w:bookmarkStart w:id="102" w:name="_STATUTE_CONTENT__3ea0421c_11f0_475c_810" /&amp;gt;&amp;lt;w:ins w:id="103" w:author="BPS" w:date="2023-03-10T16:13:00Z"&amp;gt;&amp;lt;w:r w:rsidRPr="00E071BC"&amp;gt;&amp;lt;w:t xml:space="preserve"&amp;gt;Identifying measures to enhance or supplement the State's monitoring of and &amp;lt;/w:t&amp;gt;&amp;lt;/w:r&amp;gt;&amp;lt;w:bookmarkStart w:id="104" w:name="_LINE__30_4cf8ed0e_131f_47a2_9809_c8183d" /&amp;gt;&amp;lt;w:bookmarkEnd w:id="98" /&amp;gt;&amp;lt;w:r w:rsidRPr="00E071BC"&amp;gt;&amp;lt;w:t xml:space="preserve"&amp;gt;data collection regarding water use and water resources and the support of that data &amp;lt;/w:t&amp;gt;&amp;lt;/w:r&amp;gt;&amp;lt;w:bookmarkStart w:id="105" w:name="_LINE__31_831b3203_342d_4c06_b48e_1c47d8" /&amp;gt;&amp;lt;w:bookmarkEnd w:id="104" /&amp;gt;&amp;lt;w:r w:rsidRPr="00E071BC"&amp;gt;&amp;lt;w:t&amp;gt;and, as necessary, identifying funding opportunities to support those measures.&amp;lt;/w:t&amp;gt;&amp;lt;/w:r&amp;gt;&amp;lt;/w:ins&amp;gt;&amp;lt;w:bookmarkEnd w:id="105" /&amp;gt;&amp;lt;/w:p&amp;gt;&amp;lt;w:p w:rsidR="005E1CFA" w:rsidRDefault="005E1CFA" w:rsidP="005E1CFA"&amp;gt;&amp;lt;w:pPr&amp;gt;&amp;lt;w:ind w:left="360" w:firstLine="360" /&amp;gt;&amp;lt;/w:pPr&amp;gt;&amp;lt;w:bookmarkStart w:id="106" w:name="_BILL_SECTION_HEADER__60a33dfa_4d6d_461a" /&amp;gt;&amp;lt;w:bookmarkStart w:id="107" w:name="_BILL_SECTION__9739c342_728f_4b15_8e87_8" /&amp;gt;&amp;lt;w:bookmarkStart w:id="108" w:name="_PAR__15_92a7ea6c_6b87_476d_a32c_768efdd" /&amp;gt;&amp;lt;w:bookmarkStart w:id="109" w:name="_LINE__32_703c8cbd_e78b_4bd4_af4d_79c1e8" /&amp;gt;&amp;lt;w:bookmarkEnd w:id="7" /&amp;gt;&amp;lt;w:bookmarkEnd w:id="14" /&amp;gt;&amp;lt;w:bookmarkEnd w:id="96" /&amp;gt;&amp;lt;w:bookmarkEnd w:id="97" /&amp;gt;&amp;lt;w:bookmarkEnd w:id="99" /&amp;gt;&amp;lt;w:bookmarkEnd w:id="102" /&amp;gt;&amp;lt;w:r&amp;gt;&amp;lt;w:rPr&amp;gt;&amp;lt;w:b /&amp;gt;&amp;lt;w:sz w:val="24" /&amp;gt;&amp;lt;/w:rPr&amp;gt;&amp;lt;w:t xml:space="preserve"&amp;gt;Sec. &amp;lt;/w:t&amp;gt;&amp;lt;/w:r&amp;gt;&amp;lt;w:bookmarkStart w:id="110" w:name="_BILL_SECTION_NUMBER__48874c75_1a3a_407b" /&amp;gt;&amp;lt;w:r&amp;gt;&amp;lt;w:rPr&amp;gt;&amp;lt;w:b /&amp;gt;&amp;lt;w:sz w:val="24" /&amp;gt;&amp;lt;/w:rPr&amp;gt;&amp;lt;w:t&amp;gt;2&amp;lt;/w:t&amp;gt;&amp;lt;/w:r&amp;gt;&amp;lt;w:bookmarkEnd w:id="110" /&amp;gt;&amp;lt;w:r&amp;gt;&amp;lt;w:rPr&amp;gt;&amp;lt;w:b /&amp;gt;&amp;lt;w:sz w:val="24" /&amp;gt;&amp;lt;/w:rPr&amp;gt;&amp;lt;w:t&amp;gt;.  5 MRSA §6401, sub-§1, ¶E&amp;lt;/w:t&amp;gt;&amp;lt;/w:r&amp;gt;&amp;lt;w:r&amp;gt;&amp;lt;w:t xml:space="preserve"&amp;gt; is enacted to read:&amp;lt;/w:t&amp;gt;&amp;lt;/w:r&amp;gt;&amp;lt;w:bookmarkEnd w:id="109" /&amp;gt;&amp;lt;/w:p&amp;gt;&amp;lt;w:p w:rsidR="005E1CFA" w:rsidRDefault="005E1CFA" w:rsidP="005E1CFA"&amp;gt;&amp;lt;w:pPr&amp;gt;&amp;lt;w:ind w:left="720" /&amp;gt;&amp;lt;/w:pPr&amp;gt;&amp;lt;w:bookmarkStart w:id="111" w:name="_STATUTE_NUMBER__965cc1dd_85fe_44ca_b08e" /&amp;gt;&amp;lt;w:bookmarkStart w:id="112" w:name="_STATUTE_P__9c361a25_ef14_45c8_a151_2ff9" /&amp;gt;&amp;lt;w:bookmarkStart w:id="113" w:name="_PAR__16_58d09512_9e46_415e_add4_7a630e3" /&amp;gt;&amp;lt;w:bookmarkStart w:id="114" w:name="_LINE__33_beaa30a4_b964_45fc_9950_330cec" /&amp;gt;&amp;lt;w:bookmarkStart w:id="115" w:name="_PROCESSED_CHANGE__af14842d_6d24_487a_a5" /&amp;gt;&amp;lt;w:bookmarkEnd w:id="106" /&amp;gt;&amp;lt;w:bookmarkEnd w:id="108" /&amp;gt;&amp;lt;w:ins w:id="116" w:author="BPS" w:date="2023-02-28T09:50:00Z"&amp;gt;&amp;lt;w:r&amp;gt;&amp;lt;w:t&amp;gt;E&amp;lt;/w:t&amp;gt;&amp;lt;/w:r&amp;gt;&amp;lt;w:bookmarkEnd w:id="111" /&amp;gt;&amp;lt;w:r&amp;gt;&amp;lt;w:t xml:space="preserve"&amp;gt;.  &amp;lt;/w:t&amp;gt;&amp;lt;/w:r&amp;gt;&amp;lt;/w:ins&amp;gt;&amp;lt;w:bookmarkStart w:id="117" w:name="_STATUTE_CONTENT__a22c3005_ba85_457a_833" /&amp;gt;&amp;lt;w:ins w:id="118" w:author="BPS" w:date="2023-02-28T11:36:00Z"&amp;gt;&amp;lt;w:r w:rsidRPr="00742949"&amp;gt;&amp;lt;w:t xml:space="preserve"&amp;gt;Beginning January 15, 2024, and annually thereafter, the committee shall submit a &amp;lt;/w:t&amp;gt;&amp;lt;/w:r&amp;gt;&amp;lt;w:bookmarkStart w:id="119" w:name="_LINE__34_20dbb7f0_d70b_4b65_acfe_b6fed2" /&amp;gt;&amp;lt;w:bookmarkEnd w:id="114" /&amp;gt;&amp;lt;w:r w:rsidRPr="00742949"&amp;gt;&amp;lt;w:t&amp;gt;report to the Department of Agriculture&amp;lt;/w:t&amp;gt;&amp;lt;/w:r&amp;gt;&amp;lt;/w:ins&amp;gt;&amp;lt;w:ins w:id="120" w:author="BPS" w:date="2023-03-02T13:22:00Z"&amp;gt;&amp;lt;w:r&amp;gt;&amp;lt;w:t&amp;gt;,&amp;lt;/w:t&amp;gt;&amp;lt;/w:r&amp;gt;&amp;lt;/w:ins&amp;gt;&amp;lt;w:ins w:id="121" w:author="BPS" w:date="2023-02-28T11:36:00Z"&amp;gt;&amp;lt;w:r w:rsidRPr="00742949"&amp;gt;&amp;lt;w:t xml:space="preserve"&amp;gt; Conservation and Forestry and to the joint &amp;lt;/w:t&amp;gt;&amp;lt;/w:r&amp;gt;&amp;lt;w:bookmarkStart w:id="122" w:name="_LINE__35_a917e379_61b5_4b71_aee9_e11f4f" /&amp;gt;&amp;lt;w:bookmarkEnd w:id="119" /&amp;gt;&amp;lt;w:r w:rsidRPr="00742949"&amp;gt;&amp;lt;w:t&amp;gt;standing committees of the Legislature having jurisdiction over agricultur&amp;lt;/w:t&amp;gt;&amp;lt;/w:r&amp;gt;&amp;lt;/w:ins&amp;gt;&amp;lt;w:ins w:id="123" w:author="BPS" w:date="2023-03-02T13:22:00Z"&amp;gt;&amp;lt;w:r&amp;gt;&amp;lt;w:t&amp;gt;e&amp;lt;/w:t&amp;gt;&amp;lt;/w:r&amp;gt;&amp;lt;/w:ins&amp;gt;&amp;lt;w:ins w:id="124" w:author="BPS" w:date="2023-02-28T11:36:00Z"&amp;gt;&amp;lt;w:r w:rsidRPr="00742949"&amp;gt;&amp;lt;w:t xml:space="preserve"&amp;gt;, &amp;lt;/w:t&amp;gt;&amp;lt;/w:r&amp;gt;&amp;lt;w:bookmarkStart w:id="125" w:name="_LINE__36_53a25771_64ac_44ee_bbd6_5b05d9" /&amp;gt;&amp;lt;w:bookmarkEnd w:id="122" /&amp;gt;&amp;lt;w:r w:rsidRPr="00742949"&amp;gt;&amp;lt;w:t xml:space="preserve"&amp;gt;conservation and forestry matters; environment and natural resources matters; energy &amp;lt;/w:t&amp;gt;&amp;lt;/w:r&amp;gt;&amp;lt;w:bookmarkStart w:id="126" w:name="_LINE__37_a4060b77_6dae_4a0e_8c21_a48847" /&amp;gt;&amp;lt;w:bookmarkEnd w:id="125" /&amp;gt;&amp;lt;w:r w:rsidRPr="00742949"&amp;gt;&amp;lt;w:t&amp;gt;and utilities&amp;lt;/w:t&amp;gt;&amp;lt;/w:r&amp;gt;&amp;lt;/w:ins&amp;gt;&amp;lt;w:ins w:id="127" w:author="BPS" w:date="2023-02-28T11:37:00Z"&amp;gt;&amp;lt;w:r w:rsidRPr="00742949"&amp;gt;&amp;lt;w:t xml:space="preserve"&amp;gt; matters; and health and human services matters. The report &amp;lt;/w:t&amp;gt;&amp;lt;/w:r&amp;gt;&amp;lt;/w:ins&amp;gt;&amp;lt;w:ins w:id="128" w:author="BPS" w:date="2023-03-02T13:22:00Z"&amp;gt;&amp;lt;w:r&amp;gt;&amp;lt;w:t&amp;gt;must&amp;lt;/w:t&amp;gt;&amp;lt;/w:r&amp;gt;&amp;lt;/w:ins&amp;gt;&amp;lt;w:ins w:id="129" w:author="BPS" w:date="2023-02-28T11:37:00Z"&amp;gt;&amp;lt;w:r w:rsidRPr="00742949"&amp;gt;&amp;lt;w:t xml:space="preserve"&amp;gt; include a &amp;lt;/w:t&amp;gt;&amp;lt;/w:r&amp;gt;&amp;lt;w:bookmarkStart w:id="130" w:name="_LINE__38_6a7c4da7_4e4d_43ee_a976_25fd4f" /&amp;gt;&amp;lt;w:bookmarkEnd w:id="126" /&amp;gt;&amp;lt;w:r w:rsidRPr="00742949"&amp;gt;&amp;lt;w:t xml:space="preserve"&amp;gt;summary of the committee’s activities during the prior calendar year and any findings &amp;lt;/w:t&amp;gt;&amp;lt;/w:r&amp;gt;&amp;lt;w:bookmarkStart w:id="131" w:name="_LINE__39_ad5424ea_0f62_471f_b463_735a86" /&amp;gt;&amp;lt;w:bookmarkEnd w:id="130" /&amp;gt;&amp;lt;w:r w:rsidRPr="00742949"&amp;gt;&amp;lt;w:t xml:space="preserve"&amp;gt;and recommendations, including any suggested legislation, relating to the committee’s &amp;lt;/w:t&amp;gt;&amp;lt;/w:r&amp;gt;&amp;lt;w:bookmarkStart w:id="132" w:name="_LINE__40_71293e79_21f0_4c67_b3fe_4cf3c9" /&amp;gt;&amp;lt;w:bookmarkEnd w:id="131" /&amp;gt;&amp;lt;w:r w:rsidRPr="00742949"&amp;gt;&amp;lt;w:t xml:space="preserve"&amp;gt;duties under paragraphs B and C. After reviewing the report, each joint standing &amp;lt;/w:t&amp;gt;&amp;lt;/w:r&amp;gt;&amp;lt;w:bookmarkStart w:id="133" w:name="_PAGE_SPLIT__3ecb0828_0e9f_476a_a75e_2b1" /&amp;gt;&amp;lt;w:bookmarkStart w:id="134" w:name="_PAGE__2_d1056adf_9255_475c_915b_cc3801c" /&amp;gt;&amp;lt;w:bookmarkStart w:id="135" w:name="_PAR__1_7f42e3db_0e20_4060_8874_95815272" /&amp;gt;&amp;lt;w:bookmarkStart w:id="136" w:name="_LINE__1_4dd2f9d2_937d_48b4_9539_fb0c14f" /&amp;gt;&amp;lt;w:bookmarkEnd w:id="3" /&amp;gt;&amp;lt;w:bookmarkEnd w:id="113" /&amp;gt;&amp;lt;w:bookmarkEnd w:id="132" /&amp;gt;&amp;lt;w:r w:rsidRPr="00742949"&amp;gt;&amp;lt;w:t&amp;gt;c&amp;lt;/w:t&amp;gt;&amp;lt;/w:r&amp;gt;&amp;lt;w:bookmarkEnd w:id="133" /&amp;gt;&amp;lt;w:r w:rsidRPr="00742949"&amp;gt;&amp;lt;w:t xml:space="preserve"&amp;gt;ommittee may report out legislation to implement any of the recommendations &amp;lt;/w:t&amp;gt;&amp;lt;/w:r&amp;gt;&amp;lt;w:bookmarkStart w:id="137" w:name="_LINE__2_ad8d1a0f_e93f_4ed5_9ca4_7000e4a" /&amp;gt;&amp;lt;w:bookmarkEnd w:id="136" /&amp;gt;&amp;lt;w:r w:rsidRPr="00742949"&amp;gt;&amp;lt;w:t&amp;gt;included in the report.&amp;lt;/w:t&amp;gt;&amp;lt;/w:r&amp;gt;&amp;lt;/w:ins&amp;gt;&amp;lt;w:bookmarkEnd w:id="137" /&amp;gt;&amp;lt;/w:p&amp;gt;&amp;lt;w:p w:rsidR="005E1CFA" w:rsidRDefault="005E1CFA" w:rsidP="005E1CFA"&amp;gt;&amp;lt;w:pPr&amp;gt;&amp;lt;w:ind w:left="360" w:firstLine="360" /&amp;gt;&amp;lt;/w:pPr&amp;gt;&amp;lt;w:bookmarkStart w:id="138" w:name="_BILL_SECTION_HEADER__74eb103e_214e_4955" /&amp;gt;&amp;lt;w:bookmarkStart w:id="139" w:name="_BILL_SECTION__f6fe4860_d9e0_461f_902d_4" /&amp;gt;&amp;lt;w:bookmarkStart w:id="140" w:name="_PAR__2_675ba2b5_a80b_4c0d_81b7_4cfecf7f" /&amp;gt;&amp;lt;w:bookmarkStart w:id="141" w:name="_LINE__3_e82ca7d1_9dcf_45fc_9906_a5b2daf" /&amp;gt;&amp;lt;w:bookmarkEnd w:id="107" /&amp;gt;&amp;lt;w:bookmarkEnd w:id="112" /&amp;gt;&amp;lt;w:bookmarkEnd w:id="115" /&amp;gt;&amp;lt;w:bookmarkEnd w:id="117" /&amp;gt;&amp;lt;w:bookmarkEnd w:id="135" /&amp;gt;&amp;lt;w:r&amp;gt;&amp;lt;w:rPr&amp;gt;&amp;lt;w:b /&amp;gt;&amp;lt;w:sz w:val="24" /&amp;gt;&amp;lt;/w:rPr&amp;gt;&amp;lt;w:t xml:space="preserve"&amp;gt;Sec. &amp;lt;/w:t&amp;gt;&amp;lt;/w:r&amp;gt;&amp;lt;w:bookmarkStart w:id="142" w:name="_BILL_SECTION_NUMBER__6e216736_b608_4e68" /&amp;gt;&amp;lt;w:r&amp;gt;&amp;lt;w:rPr&amp;gt;&amp;lt;w:b /&amp;gt;&amp;lt;w:sz w:val="24" /&amp;gt;&amp;lt;/w:rPr&amp;gt;&amp;lt;w:t&amp;gt;3&amp;lt;/w:t&amp;gt;&amp;lt;/w:r&amp;gt;&amp;lt;w:bookmarkEnd w:id="142" /&amp;gt;&amp;lt;w:r&amp;gt;&amp;lt;w:rPr&amp;gt;&amp;lt;w:b /&amp;gt;&amp;lt;w:sz w:val="24" /&amp;gt;&amp;lt;/w:rPr&amp;gt;&amp;lt;w:t&amp;gt;.  7 MRSA §352, sub-§2, ¶D,&amp;lt;/w:t&amp;gt;&amp;lt;/w:r&amp;gt;&amp;lt;w:r&amp;gt;&amp;lt;w:t xml:space="preserve"&amp;gt; as enacted by PL 2005, c. 559, §2, is amended &amp;lt;/w:t&amp;gt;&amp;lt;/w:r&amp;gt;&amp;lt;w:bookmarkStart w:id="143" w:name="_LINE__4_18c40661_03f3_46d8_bea0_5f950eb" /&amp;gt;&amp;lt;w:bookmarkEnd w:id="141" /&amp;gt;&amp;lt;w:r&amp;gt;&amp;lt;w:t&amp;gt;to read:&amp;lt;/w:t&amp;gt;&amp;lt;/w:r&amp;gt;&amp;lt;w:bookmarkEnd w:id="143" /&amp;gt;&amp;lt;/w:p&amp;gt;&amp;lt;w:p w:rsidR="005E1CFA" w:rsidRDefault="005E1CFA" w:rsidP="005E1CFA"&amp;gt;&amp;lt;w:pPr&amp;gt;&amp;lt;w:ind w:left="720" /&amp;gt;&amp;lt;/w:pPr&amp;gt;&amp;lt;w:bookmarkStart w:id="144" w:name="_STATUTE_NUMBER__f2c2a0c3_afcd_4369_a0cf" /&amp;gt;&amp;lt;w:bookmarkStart w:id="145" w:name="_STATUTE_P__4200d869_face_4756_b067_6223" /&amp;gt;&amp;lt;w:bookmarkStart w:id="146" w:name="_PAR__3_9ae68456_d5fd_4a23_ae6e_1b2e9790" /&amp;gt;&amp;lt;w:bookmarkStart w:id="147" w:name="_LINE__5_86031656_68b2_494b_9a95_b79b414" /&amp;gt;&amp;lt;w:bookmarkEnd w:id="138" /&amp;gt;&amp;lt;w:bookmarkEnd w:id="140" /&amp;gt;&amp;lt;w:r&amp;gt;&amp;lt;w:t&amp;gt;D&amp;lt;/w:t&amp;gt;&amp;lt;/w:r&amp;gt;&amp;lt;w:bookmarkEnd w:id="144" /&amp;gt;&amp;lt;w:r&amp;gt;&amp;lt;w:t xml:space="preserve"&amp;gt;.  &amp;lt;/w:t&amp;gt;&amp;lt;/w:r&amp;gt;&amp;lt;w:bookmarkStart w:id="148" w:name="_STATUTE_CONTENT__508abf7d_7f9e_4c93_a94" /&amp;gt;&amp;lt;w:r&amp;gt;&amp;lt;w:t xml:space="preserve"&amp;gt;Use data generated by water withdrawal reports under &amp;lt;/w:t&amp;gt;&amp;lt;/w:r&amp;gt;&amp;lt;w:bookmarkStart w:id="149" w:name="_CROSS_REFERENCE__1fff9aec_03df_4b7f_8d2" /&amp;gt;&amp;lt;w:r&amp;gt;&amp;lt;w:t&amp;gt;Title 38, section 470‑D&amp;lt;/w:t&amp;gt;&amp;lt;/w:r&amp;gt;&amp;lt;w:bookmarkEnd w:id="149" /&amp;gt;&amp;lt;w:r&amp;gt;&amp;lt;w:t xml:space="preserve"&amp;gt; and &amp;lt;/w:t&amp;gt;&amp;lt;/w:r&amp;gt;&amp;lt;w:bookmarkStart w:id="150" w:name="_LINE__6_1405f4a7_1a83_4ac2_82db_29dbb10" /&amp;gt;&amp;lt;w:bookmarkEnd w:id="147" /&amp;gt;&amp;lt;w:r&amp;gt;&amp;lt;w:t xml:space="preserve"&amp;gt;other available information to prioritize watersheds needing alternative water sources &amp;lt;/w:t&amp;gt;&amp;lt;/w:r&amp;gt;&amp;lt;w:bookmarkStart w:id="151" w:name="_LINE__7_8657a6b1_a500_416c_93f2_7e7d5c2" /&amp;gt;&amp;lt;w:bookmarkEnd w:id="150" /&amp;gt;&amp;lt;w:r&amp;gt;&amp;lt;w:t xml:space="preserve"&amp;gt;for agricultural use and the allocation of funding; &amp;lt;/w:t&amp;gt;&amp;lt;/w:r&amp;gt;&amp;lt;w:bookmarkStart w:id="152" w:name="_PROCESSED_CHANGE__c1234fa8_e79e_4a58_94" /&amp;gt;&amp;lt;w:del w:id="153" w:author="BPS" w:date="2023-02-28T11:38:00Z"&amp;gt;&amp;lt;w:r w:rsidDel="00742949"&amp;gt;&amp;lt;w:delText&amp;gt;and&amp;lt;/w:delText&amp;gt;&amp;lt;/w:r&amp;gt;&amp;lt;/w:del&amp;gt;&amp;lt;w:bookmarkEnd w:id="148" /&amp;gt;&amp;lt;w:bookmarkEnd w:id="151" /&amp;gt;&amp;lt;w:bookmarkEnd w:id="152" /&amp;gt;&amp;lt;/w:p&amp;gt;&amp;lt;w:p w:rsidR="005E1CFA" w:rsidRDefault="005E1CFA" w:rsidP="005E1CFA"&amp;gt;&amp;lt;w:pPr&amp;gt;&amp;lt;w:ind w:left="360" w:firstLine="360" /&amp;gt;&amp;lt;/w:pPr&amp;gt;&amp;lt;w:bookmarkStart w:id="154" w:name="_BILL_SECTION_HEADER__1c5db915_6960_4127" /&amp;gt;&amp;lt;w:bookmarkStart w:id="155" w:name="_BILL_SECTION__3cc950d4_c478_42c3_85cc_a" /&amp;gt;&amp;lt;w:bookmarkStart w:id="156" w:name="_PAR__4_8c25bc05_1899_4713_8dfb_0080a505" /&amp;gt;&amp;lt;w:bookmarkStart w:id="157" w:name="_LINE__8_34b13ba9_d86f_46d3_9921_aacfc5c" /&amp;gt;&amp;lt;w:bookmarkEnd w:id="139" /&amp;gt;&amp;lt;w:bookmarkEnd w:id="145" /&amp;gt;&amp;lt;w:bookmarkEnd w:id="146" /&amp;gt;&amp;lt;w:r&amp;gt;&amp;lt;w:rPr&amp;gt;&amp;lt;w:b /&amp;gt;&amp;lt;w:sz w:val="24" /&amp;gt;&amp;lt;/w:rPr&amp;gt;&amp;lt;w:t xml:space="preserve"&amp;gt;Sec. &amp;lt;/w:t&amp;gt;&amp;lt;/w:r&amp;gt;&amp;lt;w:bookmarkStart w:id="158" w:name="_BILL_SECTION_NUMBER__e6f9efd3_d776_4e5b" /&amp;gt;&amp;lt;w:r&amp;gt;&amp;lt;w:rPr&amp;gt;&amp;lt;w:b /&amp;gt;&amp;lt;w:sz w:val="24" /&amp;gt;&amp;lt;/w:rPr&amp;gt;&amp;lt;w:t&amp;gt;4&amp;lt;/w:t&amp;gt;&amp;lt;/w:r&amp;gt;&amp;lt;w:bookmarkEnd w:id="158" /&amp;gt;&amp;lt;w:r&amp;gt;&amp;lt;w:rPr&amp;gt;&amp;lt;w:b /&amp;gt;&amp;lt;w:sz w:val="24" /&amp;gt;&amp;lt;/w:rPr&amp;gt;&amp;lt;w:t&amp;gt;.  7 MRSA §352, sub-§2, ¶E,&amp;lt;/w:t&amp;gt;&amp;lt;/w:r&amp;gt;&amp;lt;w:r&amp;gt;&amp;lt;w:t xml:space="preserve"&amp;gt; as enacted by PL 2005, c. 559, §2, is amended &amp;lt;/w:t&amp;gt;&amp;lt;/w:r&amp;gt;&amp;lt;w:bookmarkStart w:id="159" w:name="_LINE__9_9c81db00_1680_447e_bb0d_4950fc3" /&amp;gt;&amp;lt;w:bookmarkEnd w:id="157" /&amp;gt;&amp;lt;w:r&amp;gt;&amp;lt;w:t&amp;gt;to read:&amp;lt;/w:t&amp;gt;&amp;lt;/w:r&amp;gt;&amp;lt;w:bookmarkEnd w:id="159" /&amp;gt;&amp;lt;/w:p&amp;gt;&amp;lt;w:p w:rsidR="005E1CFA" w:rsidRDefault="005E1CFA" w:rsidP="005E1CFA"&amp;gt;&amp;lt;w:pPr&amp;gt;&amp;lt;w:ind w:left="720" /&amp;gt;&amp;lt;/w:pPr&amp;gt;&amp;lt;w:bookmarkStart w:id="160" w:name="_STATUTE_NUMBER__1a0eaf83_5f9d_4648_a6c5" /&amp;gt;&amp;lt;w:bookmarkStart w:id="161" w:name="_STATUTE_P__27c8c04d_5c8e_4c84_8e0f_2aa8" /&amp;gt;&amp;lt;w:bookmarkStart w:id="162" w:name="_PAR__5_2e4926e4_b380_49a2_ae9e_ce27b1ea" /&amp;gt;&amp;lt;w:bookmarkStart w:id="163" w:name="_LINE__10_093ee9ef_71a1_456c_b6c7_d45ac7" /&amp;gt;&amp;lt;w:bookmarkEnd w:id="154" /&amp;gt;&amp;lt;w:bookmarkEnd w:id="156" /&amp;gt;&amp;lt;w:r&amp;gt;&amp;lt;w:t&amp;gt;E&amp;lt;/w:t&amp;gt;&amp;lt;/w:r&amp;gt;&amp;lt;w:bookmarkEnd w:id="160" /&amp;gt;&amp;lt;w:r&amp;gt;&amp;lt;w:t xml:space="preserve"&amp;gt;.  &amp;lt;/w:t&amp;gt;&amp;lt;/w:r&amp;gt;&amp;lt;w:bookmarkStart w:id="164" w:name="_STATUTE_CONTENT__c50a38c6_16ac_4c82_9d3" /&amp;gt;&amp;lt;w:r&amp;gt;&amp;lt;w:t xml:space="preserve"&amp;gt;Facilitate the implementation of the sustainable agricultural water source program &amp;lt;/w:t&amp;gt;&amp;lt;/w:r&amp;gt;&amp;lt;w:bookmarkStart w:id="165" w:name="_LINE__11_e4225a6f_4709_4313_98aa_be27bf" /&amp;gt;&amp;lt;w:bookmarkEnd w:id="163" /&amp;gt;&amp;lt;w:r&amp;gt;&amp;lt;w:t xml:space="preserve"&amp;gt;under &amp;lt;/w:t&amp;gt;&amp;lt;/w:r&amp;gt;&amp;lt;w:bookmarkStart w:id="166" w:name="_CROSS_REFERENCE__d8b8ef93_01af_4cb8_890" /&amp;gt;&amp;lt;w:r&amp;gt;&amp;lt;w:t&amp;gt;section 353&amp;lt;/w:t&amp;gt;&amp;lt;/w:r&amp;gt;&amp;lt;w:bookmarkStart w:id="167" w:name="_PROCESSED_CHANGE__fdf3e581_b8d4_4bdb_9a" /&amp;gt;&amp;lt;w:bookmarkEnd w:id="166" /&amp;gt;&amp;lt;w:del w:id="168" w:author="BPS" w:date="2023-02-28T11:39:00Z"&amp;gt;&amp;lt;w:r w:rsidDel="00742949"&amp;gt;&amp;lt;w:delText&amp;gt;.&amp;lt;/w:delText&amp;gt;&amp;lt;/w:r&amp;gt;&amp;lt;/w:del&amp;gt;&amp;lt;w:bookmarkStart w:id="169" w:name="_PROCESSED_CHANGE__a74ccb8f_193b_4c57_ab" /&amp;gt;&amp;lt;w:bookmarkEnd w:id="167" /&amp;gt;&amp;lt;w:ins w:id="170" w:author="BPS" w:date="2023-02-28T11:39:00Z"&amp;gt;&amp;lt;w:r&amp;gt;&amp;lt;w:t&amp;gt;; and&amp;lt;/w:t&amp;gt;&amp;lt;/w:r&amp;gt;&amp;lt;/w:ins&amp;gt;&amp;lt;w:bookmarkEnd w:id="164" /&amp;gt;&amp;lt;w:bookmarkEnd w:id="165" /&amp;gt;&amp;lt;w:bookmarkEnd w:id="169" /&amp;gt;&amp;lt;/w:p&amp;gt;&amp;lt;w:p w:rsidR="005E1CFA" w:rsidRDefault="005E1CFA" w:rsidP="005E1CFA"&amp;gt;&amp;lt;w:pPr&amp;gt;&amp;lt;w:ind w:left="360" w:firstLine="360" /&amp;gt;&amp;lt;/w:pPr&amp;gt;&amp;lt;w:bookmarkStart w:id="171" w:name="_BILL_SECTION_HEADER__e9e116cc_4e9f_4635" /&amp;gt;&amp;lt;w:bookmarkStart w:id="172" w:name="_BILL_SECTION__2118dd8c_d2c4_4496_83d7_4" /&amp;gt;&amp;lt;w:bookmarkStart w:id="173" w:name="_PAR__6_13e1680c_f9fb_4aa3_a4cf_a4f2109b" /&amp;gt;&amp;lt;w:bookmarkStart w:id="174" w:name="_LINE__12_7e5a3c8a_f864_481f_8b7d_bb3b99" /&amp;gt;&amp;lt;w:bookmarkEnd w:id="155" /&amp;gt;&amp;lt;w:bookmarkEnd w:id="161" /&amp;gt;&amp;lt;w:bookmarkEnd w:id="162" /&amp;gt;&amp;lt;w:r&amp;gt;&amp;lt;w:rPr&amp;gt;&amp;lt;w:b /&amp;gt;&amp;lt;w:sz w:val="24" /&amp;gt;&amp;lt;/w:rPr&amp;gt;&amp;lt;w:t xml:space="preserve"&amp;gt;Sec. &amp;lt;/w:t&amp;gt;&amp;lt;/w:r&amp;gt;&amp;lt;w:bookmarkStart w:id="175" w:name="_BILL_SECTION_NUMBER__54f115db_7bbf_4602" /&amp;gt;&amp;lt;w:r&amp;gt;&amp;lt;w:rPr&amp;gt;&amp;lt;w:b /&amp;gt;&amp;lt;w:sz w:val="24" /&amp;gt;&amp;lt;/w:rPr&amp;gt;&amp;lt;w:t&amp;gt;5&amp;lt;/w:t&amp;gt;&amp;lt;/w:r&amp;gt;&amp;lt;w:bookmarkEnd w:id="175" /&amp;gt;&amp;lt;w:r&amp;gt;&amp;lt;w:rPr&amp;gt;&amp;lt;w:b /&amp;gt;&amp;lt;w:sz w:val="24" /&amp;gt;&amp;lt;/w:rPr&amp;gt;&amp;lt;w:t&amp;gt;.  7 MRSA §352, sub-§2, ¶F&amp;lt;/w:t&amp;gt;&amp;lt;/w:r&amp;gt;&amp;lt;w:r&amp;gt;&amp;lt;w:t xml:space="preserve"&amp;gt; is enacted to read:&amp;lt;/w:t&amp;gt;&amp;lt;/w:r&amp;gt;&amp;lt;w:bookmarkEnd w:id="174" /&amp;gt;&amp;lt;/w:p&amp;gt;&amp;lt;w:p w:rsidR="005E1CFA" w:rsidRDefault="005E1CFA" w:rsidP="005E1CFA"&amp;gt;&amp;lt;w:pPr&amp;gt;&amp;lt;w:ind w:left="720" /&amp;gt;&amp;lt;/w:pPr&amp;gt;&amp;lt;w:bookmarkStart w:id="176" w:name="_STATUTE_NUMBER__410a379d_20fd_4ed5_83b6" /&amp;gt;&amp;lt;w:bookmarkStart w:id="177" w:name="_STATUTE_P__fe7618d5_1218_493f_a3a9_3b76" /&amp;gt;&amp;lt;w:bookmarkStart w:id="178" w:name="_PAR__7_af9abc50_bf98_42d1_975c_75d242f5" /&amp;gt;&amp;lt;w:bookmarkStart w:id="179" w:name="_LINE__13_e8710609_bb2c_4a80_94f5_9b9cea" /&amp;gt;&amp;lt;w:bookmarkStart w:id="180" w:name="_PROCESSED_CHANGE__49d7be9c_9abd_45ac_a9" /&amp;gt;&amp;lt;w:bookmarkEnd w:id="171" /&amp;gt;&amp;lt;w:bookmarkEnd w:id="173" /&amp;gt;&amp;lt;w:ins w:id="181" w:author="BPS" w:date="2023-02-28T11:40:00Z"&amp;gt;&amp;lt;w:r&amp;gt;&amp;lt;w:t&amp;gt;F&amp;lt;/w:t&amp;gt;&amp;lt;/w:r&amp;gt;&amp;lt;w:bookmarkEnd w:id="176" /&amp;gt;&amp;lt;w:r&amp;gt;&amp;lt;w:t xml:space="preserve"&amp;gt;.  &amp;lt;/w:t&amp;gt;&amp;lt;/w:r&amp;gt;&amp;lt;/w:ins&amp;gt;&amp;lt;w:bookmarkStart w:id="182" w:name="_STATUTE_CONTENT__72ff297c_726a_4aef_9f1" /&amp;gt;&amp;lt;w:ins w:id="183" w:author="BPS" w:date="2023-02-28T11:41:00Z"&amp;gt;&amp;lt;w:r w:rsidRPr="00742949"&amp;gt;&amp;lt;w:t xml:space="preserve"&amp;gt;Develop recommendations for measures to enhance drought preparedness and &amp;lt;/w:t&amp;gt;&amp;lt;/w:r&amp;gt;&amp;lt;w:bookmarkStart w:id="184" w:name="_LINE__14_9fcc4b4f_d2c1_4974_880d_043fb0" /&amp;gt;&amp;lt;w:bookmarkEnd w:id="179" /&amp;gt;&amp;lt;w:r w:rsidRPr="00742949"&amp;gt;&amp;lt;w:t xml:space="preserve"&amp;gt;drought resilience by agricultural producers, including, but not limited to, improved &amp;lt;/w:t&amp;gt;&amp;lt;/w:r&amp;gt;&amp;lt;w:bookmarkStart w:id="185" w:name="_LINE__15_ca55c134_8231_48f2_9d75_d5c9bc" /&amp;gt;&amp;lt;w:bookmarkEnd w:id="184" /&amp;gt;&amp;lt;w:r w:rsidRPr="00742949"&amp;gt;&amp;lt;w:t xml:space="preserve"&amp;gt;water capture and storage measures, enhanced irrigation opportunities and measures to &amp;lt;/w:t&amp;gt;&amp;lt;/w:r&amp;gt;&amp;lt;w:bookmarkStart w:id="186" w:name="_LINE__16_6091e2c0_f427_402a_ae7f_fe61eb" /&amp;gt;&amp;lt;w:bookmarkEnd w:id="185" /&amp;gt;&amp;lt;w:r w:rsidRPr="00742949"&amp;gt;&amp;lt;w:t xml:space="preserve"&amp;gt;better identify and notify &amp;lt;/w:t&amp;gt;&amp;lt;/w:r&amp;gt;&amp;lt;/w:ins&amp;gt;&amp;lt;w:ins w:id="187" w:author="BPS" w:date="2023-03-02T13:23:00Z"&amp;gt;&amp;lt;w:r&amp;gt;&amp;lt;w:t xml:space="preserve"&amp;gt;agricultural &amp;lt;/w:t&amp;gt;&amp;lt;/w:r&amp;gt;&amp;lt;/w:ins&amp;gt;&amp;lt;w:ins w:id="188" w:author="BPS" w:date="2023-02-28T11:41:00Z"&amp;gt;&amp;lt;w:r w:rsidRPr="00742949"&amp;gt;&amp;lt;w:t xml:space="preserve"&amp;gt;producers &amp;lt;/w:t&amp;gt;&amp;lt;/w:r&amp;gt;&amp;lt;/w:ins&amp;gt;&amp;lt;w:ins w:id="189" w:author="BPS" w:date="2023-03-02T13:23:00Z"&amp;gt;&amp;lt;w:r&amp;gt;&amp;lt;w:t xml:space="preserve"&amp;gt;about areas where there is low flow &amp;lt;/w:t&amp;gt;&amp;lt;/w:r&amp;gt;&amp;lt;w:bookmarkStart w:id="190" w:name="_LINE__17_16deddb4_7042_4797_879b_e0b9e8" /&amp;gt;&amp;lt;w:bookmarkEnd w:id="186" /&amp;gt;&amp;lt;w:r&amp;gt;&amp;lt;w:t&amp;gt;and occurrences of low flow&amp;lt;/w:t&amp;gt;&amp;lt;/w:r&amp;gt;&amp;lt;/w:ins&amp;gt;&amp;lt;w:ins w:id="191" w:author="BPS" w:date="2023-03-02T13:24:00Z"&amp;gt;&amp;lt;w:r&amp;gt;&amp;lt;w:t xml:space="preserve"&amp;gt;.  For the purposes of this paragraph, "low flow" means &amp;lt;/w:t&amp;gt;&amp;lt;/w:r&amp;gt;&amp;lt;w:bookmarkStart w:id="192" w:name="_LINE__18_838b64be_d78c_4963_8ddd_dee15d" /&amp;gt;&amp;lt;w:bookmarkEnd w:id="190" /&amp;gt;&amp;lt;w:r&amp;gt;&amp;lt;w:t xml:space="preserve"&amp;gt;the flow of water in a stream is low due &amp;lt;/w:t&amp;gt;&amp;lt;/w:r&amp;gt;&amp;lt;/w:ins&amp;gt;&amp;lt;w:ins w:id="193" w:author="BPS" w:date="2023-03-02T13:25:00Z"&amp;gt;&amp;lt;w:r&amp;gt;&amp;lt;w:t&amp;gt;to prolonged dry weather&amp;lt;/w:t&amp;gt;&amp;lt;/w:r&amp;gt;&amp;lt;/w:ins&amp;gt;&amp;lt;w:ins w:id="194" w:author="BPS" w:date="2023-02-28T11:41:00Z"&amp;gt;&amp;lt;w:r w:rsidRPr="00742949"&amp;gt;&amp;lt;w:t&amp;gt;.&amp;lt;/w:t&amp;gt;&amp;lt;/w:r&amp;gt;&amp;lt;/w:ins&amp;gt;&amp;lt;w:bookmarkEnd w:id="192" /&amp;gt;&amp;lt;/w:p&amp;gt;&amp;lt;w:p w:rsidR="005E1CFA" w:rsidRDefault="005E1CFA" w:rsidP="005E1CFA"&amp;gt;&amp;lt;w:pPr&amp;gt;&amp;lt;w:ind w:left="360" w:firstLine="360" /&amp;gt;&amp;lt;/w:pPr&amp;gt;&amp;lt;w:bookmarkStart w:id="195" w:name="_BILL_SECTION_HEADER__4a4fa778_7a66_4272" /&amp;gt;&amp;lt;w:bookmarkStart w:id="196" w:name="_BILL_SECTION__cb720606_78ad_4c84_a03f_d" /&amp;gt;&amp;lt;w:bookmarkStart w:id="197" w:name="_PAR__8_086b3d32_9520_42f8_b2e4_1db67f9a" /&amp;gt;&amp;lt;w:bookmarkStart w:id="198" w:name="_LINE__19_18848da4_ec95_4e7a_9420_0ce044" /&amp;gt;&amp;lt;w:bookmarkEnd w:id="172" /&amp;gt;&amp;lt;w:bookmarkEnd w:id="177" /&amp;gt;&amp;lt;w:bookmarkEnd w:id="178" /&amp;gt;&amp;lt;w:bookmarkEnd w:id="180" /&amp;gt;&amp;lt;w:bookmarkEnd w:id="182" /&amp;gt;&amp;lt;w:r&amp;gt;&amp;lt;w:rPr&amp;gt;&amp;lt;w:b /&amp;gt;&amp;lt;w:sz w:val="24" /&amp;gt;&amp;lt;/w:rPr&amp;gt;&amp;lt;w:t xml:space="preserve"&amp;gt;Sec. &amp;lt;/w:t&amp;gt;&amp;lt;/w:r&amp;gt;&amp;lt;w:bookmarkStart w:id="199" w:name="_BILL_SECTION_NUMBER__1a00f365_c875_48ff" /&amp;gt;&amp;lt;w:r&amp;gt;&amp;lt;w:rPr&amp;gt;&amp;lt;w:b /&amp;gt;&amp;lt;w:sz w:val="24" /&amp;gt;&amp;lt;/w:rPr&amp;gt;&amp;lt;w:t&amp;gt;6&amp;lt;/w:t&amp;gt;&amp;lt;/w:r&amp;gt;&amp;lt;w:bookmarkEnd w:id="199" /&amp;gt;&amp;lt;w:r&amp;gt;&amp;lt;w:rPr&amp;gt;&amp;lt;w:b /&amp;gt;&amp;lt;w:sz w:val="24" /&amp;gt;&amp;lt;/w:rPr&amp;gt;&amp;lt;w:t&amp;gt;.  7 MRSA §352, sub-§8&amp;lt;/w:t&amp;gt;&amp;lt;/w:r&amp;gt;&amp;lt;w:r&amp;gt;&amp;lt;w:t xml:space="preserve"&amp;gt; is enacted to read:&amp;lt;/w:t&amp;gt;&amp;lt;/w:r&amp;gt;&amp;lt;w:bookmarkEnd w:id="198" /&amp;gt;&amp;lt;/w:p&amp;gt;&amp;lt;w:p w:rsidR="005E1CFA" w:rsidRDefault="005E1CFA" w:rsidP="005E1CFA"&amp;gt;&amp;lt;w:pPr&amp;gt;&amp;lt;w:ind w:left="360" w:firstLine="360" /&amp;gt;&amp;lt;/w:pPr&amp;gt;&amp;lt;w:bookmarkStart w:id="200" w:name="_STATUTE_NUMBER__55e1950b_2ad3_4321_ac92" /&amp;gt;&amp;lt;w:bookmarkStart w:id="201" w:name="_STATUTE_SS__fc377e2b_d3e0_48e6_8cbd_227" /&amp;gt;&amp;lt;w:bookmarkStart w:id="202" w:name="_PAR__9_5f59abbf_800c_4f3d_b9fa_527237ee" /&amp;gt;&amp;lt;w:bookmarkStart w:id="203" w:name="_LINE__20_f48beb21_3c10_488b_a0aa_5be6b9" /&amp;gt;&amp;lt;w:bookmarkStart w:id="204" w:name="_PROCESSED_CHANGE__92a6884a_9f1f_46b0_93" /&amp;gt;&amp;lt;w:bookmarkEnd w:id="195" /&amp;gt;&amp;lt;w:bookmarkEnd w:id="197" /&amp;gt;&amp;lt;w:ins w:id="205" w:author="BPS" w:date="2023-02-28T11:42:00Z"&amp;gt;&amp;lt;w:r&amp;gt;&amp;lt;w:rPr&amp;gt;&amp;lt;w:b /&amp;gt;&amp;lt;/w:rPr&amp;gt;&amp;lt;w:t&amp;gt;8&amp;lt;/w:t&amp;gt;&amp;lt;/w:r&amp;gt;&amp;lt;w:bookmarkEnd w:id="200" /&amp;gt;&amp;lt;w:r&amp;gt;&amp;lt;w:rPr&amp;gt;&amp;lt;w:b /&amp;gt;&amp;lt;/w:rPr&amp;gt;&amp;lt;w:t xml:space="preserve"&amp;gt;.  &amp;lt;/w:t&amp;gt;&amp;lt;/w:r&amp;gt;&amp;lt;w:bookmarkStart w:id="206" w:name="_STATUTE_HEADNOTE__1984fe37_6579_4126_8b" /&amp;gt;&amp;lt;w:r&amp;gt;&amp;lt;w:rPr&amp;gt;&amp;lt;w:b /&amp;gt;&amp;lt;/w:rPr&amp;gt;&amp;lt;w:t xml:space="preserve"&amp;gt;Report. &amp;lt;/w:t&amp;gt;&amp;lt;/w:r&amp;gt;&amp;lt;w:r&amp;gt;&amp;lt;w:t xml:space="preserve"&amp;gt; &amp;lt;/w:t&amp;gt;&amp;lt;/w:r&amp;gt;&amp;lt;w:bookmarkStart w:id="207" w:name="_STATUTE_CONTENT__e2677573_98d6_48ed_961" /&amp;gt;&amp;lt;w:bookmarkEnd w:id="206" /&amp;gt;&amp;lt;w:r w:rsidRPr="00742949"&amp;gt;&amp;lt;w:t xml:space="preserve"&amp;gt;Beginning January 15, 2024, and annually thereafter, the board shall &amp;lt;/w:t&amp;gt;&amp;lt;/w:r&amp;gt;&amp;lt;w:bookmarkStart w:id="208" w:name="_LINE__21_8e7bc877_4314_4353_8d2c_32126a" /&amp;gt;&amp;lt;w:bookmarkEnd w:id="203" /&amp;gt;&amp;lt;w:r w:rsidRPr="00742949"&amp;gt;&amp;lt;w:t xml:space="preserve"&amp;gt;submit a report to the joint standing committees of the Legislature having jurisdiction over &amp;lt;/w:t&amp;gt;&amp;lt;/w:r&amp;gt;&amp;lt;w:bookmarkStart w:id="209" w:name="_LINE__22_f5b842cf_5bda_43b3_ad3f_995897" /&amp;gt;&amp;lt;w:bookmarkEnd w:id="208" /&amp;gt;&amp;lt;w:r w:rsidRPr="00742949"&amp;gt;&amp;lt;w:t&amp;gt;agricultur&amp;lt;/w:t&amp;gt;&amp;lt;/w:r&amp;gt;&amp;lt;/w:ins&amp;gt;&amp;lt;w:ins w:id="210" w:author="BPS" w:date="2023-03-02T13:25:00Z"&amp;gt;&amp;lt;w:r&amp;gt;&amp;lt;w:t&amp;gt;e&amp;lt;/w:t&amp;gt;&amp;lt;/w:r&amp;gt;&amp;lt;/w:ins&amp;gt;&amp;lt;w:ins w:id="211" w:author="BPS" w:date="2023-02-28T11:42:00Z"&amp;gt;&amp;lt;w:r w:rsidRPr="00742949"&amp;gt;&amp;lt;w:t xml:space="preserve"&amp;gt;, conservation and forestry matters and environment and natural resources &amp;lt;/w:t&amp;gt;&amp;lt;/w:r&amp;gt;&amp;lt;w:bookmarkStart w:id="212" w:name="_LINE__23_d665c989_82df_468f_81fb_c5c7e5" /&amp;gt;&amp;lt;w:bookmarkEnd w:id="209" /&amp;gt;&amp;lt;w:r w:rsidRPr="00742949"&amp;gt;&amp;lt;w:t xml:space="preserve"&amp;gt;matters.  The report &amp;lt;/w:t&amp;gt;&amp;lt;/w:r&amp;gt;&amp;lt;/w:ins&amp;gt;&amp;lt;w:ins w:id="213" w:author="BPS" w:date="2023-03-02T13:26:00Z"&amp;gt;&amp;lt;w:r&amp;gt;&amp;lt;w:t&amp;gt;must&amp;lt;/w:t&amp;gt;&amp;lt;/w:r&amp;gt;&amp;lt;/w:ins&amp;gt;&amp;lt;w:ins w:id="214" w:author="BPS" w:date="2023-02-28T11:42:00Z"&amp;gt;&amp;lt;w:r w:rsidRPr="00742949"&amp;gt;&amp;lt;w:t xml:space="preserve"&amp;gt; include a summary of the board&amp;lt;/w:t&amp;gt;&amp;lt;/w:r&amp;gt;&amp;lt;w:r&amp;gt;&amp;lt;w:t&amp;gt;'&amp;lt;/w:t&amp;gt;&amp;lt;/w:r&amp;gt;&amp;lt;w:r w:rsidRPr="00742949"&amp;gt;&amp;lt;w:t xml:space="preserve"&amp;gt;s activities during the prior &amp;lt;/w:t&amp;gt;&amp;lt;/w:r&amp;gt;&amp;lt;w:bookmarkStart w:id="215" w:name="_LINE__24_8c80c1a6_4d69_4157_a94c_c8316e" /&amp;gt;&amp;lt;w:bookmarkEnd w:id="212" /&amp;gt;&amp;lt;w:r w:rsidRPr="00742949"&amp;gt;&amp;lt;w:t xml:space="preserve"&amp;gt;calendar year and any findings and recommendations, including any suggested legislation, &amp;lt;/w:t&amp;gt;&amp;lt;/w:r&amp;gt;&amp;lt;w:bookmarkStart w:id="216" w:name="_LINE__25_32b6ee52_cf48_4372_8c35_1dc380" /&amp;gt;&amp;lt;w:bookmarkEnd w:id="215" /&amp;gt;&amp;lt;w:r w:rsidRPr="00742949"&amp;gt;&amp;lt;w:t xml:space="preserve"&amp;gt;relating to the board’s duties under subsections 2 and 3. After reviewing the report, each &amp;lt;/w:t&amp;gt;&amp;lt;/w:r&amp;gt;&amp;lt;w:bookmarkStart w:id="217" w:name="_LINE__26_d77740e1_6458_4bf7_a70b_68e8fd" /&amp;gt;&amp;lt;w:bookmarkEnd w:id="216" /&amp;gt;&amp;lt;w:r w:rsidRPr="00742949"&amp;gt;&amp;lt;w:t xml:space="preserve"&amp;gt;joint standing committee may report out legislation to implement any of the &amp;lt;/w:t&amp;gt;&amp;lt;/w:r&amp;gt;&amp;lt;w:bookmarkStart w:id="218" w:name="_LINE__27_1deb995e_0552_4986_9951_25534d" /&amp;gt;&amp;lt;w:bookmarkEnd w:id="217" /&amp;gt;&amp;lt;w:r w:rsidRPr="00742949"&amp;gt;&amp;lt;w:t&amp;gt;recommendations included in the report.&amp;lt;/w:t&amp;gt;&amp;lt;/w:r&amp;gt;&amp;lt;/w:ins&amp;gt;&amp;lt;w:bookmarkEnd w:id="218" /&amp;gt;&amp;lt;/w:p&amp;gt;&amp;lt;w:p w:rsidR="005E1CFA" w:rsidRDefault="005E1CFA" w:rsidP="005E1CFA"&amp;gt;&amp;lt;w:pPr&amp;gt;&amp;lt;w:keepNext /&amp;gt;&amp;lt;w:spacing w:before="240" /&amp;gt;&amp;lt;w:ind w:left="360" /&amp;gt;&amp;lt;w:jc w:val="center" /&amp;gt;&amp;lt;/w:pPr&amp;gt;&amp;lt;w:bookmarkStart w:id="219" w:name="_SUMMARY__330242a0_f2a6_4a0e_81f8_4b458e" /&amp;gt;&amp;lt;w:bookmarkStart w:id="220" w:name="_PAR__10_4968c0a0_a792_4d42_bdad_ba24580" /&amp;gt;&amp;lt;w:bookmarkStart w:id="221" w:name="_LINE__28_8fed919d_56f9_43ae_81b2_f8d534" /&amp;gt;&amp;lt;w:bookmarkEnd w:id="8" /&amp;gt;&amp;lt;w:bookmarkEnd w:id="196" /&amp;gt;&amp;lt;w:bookmarkEnd w:id="201" /&amp;gt;&amp;lt;w:bookmarkEnd w:id="202" /&amp;gt;&amp;lt;w:bookmarkEnd w:id="204" /&amp;gt;&amp;lt;w:bookmarkEnd w:id="207" /&amp;gt;&amp;lt;w:r&amp;gt;&amp;lt;w:rPr&amp;gt;&amp;lt;w:b /&amp;gt;&amp;lt;w:sz w:val="24" /&amp;gt;&amp;lt;/w:rPr&amp;gt;&amp;lt;w:t&amp;gt;SUMMARY&amp;lt;/w:t&amp;gt;&amp;lt;/w:r&amp;gt;&amp;lt;w:bookmarkEnd w:id="221" /&amp;gt;&amp;lt;/w:p&amp;gt;&amp;lt;w:p w:rsidR="005E1CFA" w:rsidRDefault="005E1CFA" w:rsidP="005E1CFA"&amp;gt;&amp;lt;w:pPr&amp;gt;&amp;lt;w:ind w:left="360" w:firstLine="360" /&amp;gt;&amp;lt;/w:pPr&amp;gt;&amp;lt;w:bookmarkStart w:id="222" w:name="_PAR__11_5e05b4be_3a4d_4678_81e9_a0c46c3" /&amp;gt;&amp;lt;w:bookmarkStart w:id="223" w:name="_LINE__29_3269ce52_205f_47f6_8a39_9de95f" /&amp;gt;&amp;lt;w:bookmarkEnd w:id="220" /&amp;gt;&amp;lt;w:r&amp;gt;&amp;lt;w:t xml:space="preserve"&amp;gt;This bill amends the duties of the Water Resources Planning Committee within the &amp;lt;/w:t&amp;gt;&amp;lt;/w:r&amp;gt;&amp;lt;w:bookmarkStart w:id="224" w:name="_LINE__30_f9ce034f_cb85_4168_b1de_952aa9" /&amp;gt;&amp;lt;w:bookmarkEnd w:id="223" /&amp;gt;&amp;lt;w:r&amp;gt;&amp;lt;w:t xml:space="preserve"&amp;gt;Department of Agriculture, Conservation and Forestry to include developing measures for &amp;lt;/w:t&amp;gt;&amp;lt;/w:r&amp;gt;&amp;lt;w:bookmarkStart w:id="225" w:name="_LINE__31_0bf5c27a_0765_4505_b408_257191" /&amp;gt;&amp;lt;w:bookmarkEnd w:id="224" /&amp;gt;&amp;lt;w:r&amp;gt;&amp;lt;w:t xml:space="preserve"&amp;gt;the consolidation and centralization of collected state water resources information within a &amp;lt;/w:t&amp;gt;&amp;lt;/w:r&amp;gt;&amp;lt;w:bookmarkStart w:id="226" w:name="_LINE__32_7ee7ba06_9632_4969_a348_49b047" /&amp;gt;&amp;lt;w:bookmarkEnd w:id="225" /&amp;gt;&amp;lt;w:r&amp;gt;&amp;lt;w:t xml:space="preserve"&amp;gt;single state agency, ensuring public access to that information, identifying opportunities &amp;lt;/w:t&amp;gt;&amp;lt;/w:r&amp;gt;&amp;lt;w:bookmarkStart w:id="227" w:name="_LINE__33_0655838f_50ca_44aa_b64c_dc0129" /&amp;gt;&amp;lt;w:bookmarkEnd w:id="226" /&amp;gt;&amp;lt;w:r&amp;gt;&amp;lt;w:t xml:space="preserve"&amp;gt;and resources to enhance or supplement the collection of state water resources information &amp;lt;/w:t&amp;gt;&amp;lt;/w:r&amp;gt;&amp;lt;w:bookmarkStart w:id="228" w:name="_LINE__34_89ae69f0_1ad4_4f58_b797_1f7efd" /&amp;gt;&amp;lt;w:bookmarkEnd w:id="227" /&amp;gt;&amp;lt;w:r&amp;gt;&amp;lt;w:t xml:space="preserve"&amp;gt;and enhancing or supplementing the State's monitoring of and data collection regarding &amp;lt;/w:t&amp;gt;&amp;lt;/w:r&amp;gt;&amp;lt;w:bookmarkStart w:id="229" w:name="_LINE__35_500d2d37_d55f_4a63_a491_61b052" /&amp;gt;&amp;lt;w:bookmarkEnd w:id="228" /&amp;gt;&amp;lt;w:r&amp;gt;&amp;lt;w:t xml:space="preserve"&amp;gt;water use and water resources.  It also requires the committee, beginning January 15, 2024, &amp;lt;/w:t&amp;gt;&amp;lt;/w:r&amp;gt;&amp;lt;w:bookmarkStart w:id="230" w:name="_LINE__36_de285321_d57c_4318_92cc_5f3a4b" /&amp;gt;&amp;lt;w:bookmarkEnd w:id="229" /&amp;gt;&amp;lt;w:r&amp;gt;&amp;lt;w:t xml:space="preserve"&amp;gt;to annually submit a report to the department and to the joint standing committees of the &amp;lt;/w:t&amp;gt;&amp;lt;/w:r&amp;gt;&amp;lt;w:bookmarkStart w:id="231" w:name="_LINE__37_fdd1ae34_de13_4afb_bbcf_3ca6df" /&amp;gt;&amp;lt;w:bookmarkEnd w:id="230" /&amp;gt;&amp;lt;w:r&amp;gt;&amp;lt;w:t xml:space="preserve"&amp;gt;Legislature having jurisdiction over agriculture, conservation and forestry matters; &amp;lt;/w:t&amp;gt;&amp;lt;/w:r&amp;gt;&amp;lt;w:bookmarkStart w:id="232" w:name="_LINE__38_ff24c03b_3cb2_42d2_bd0b_e95bfb" /&amp;gt;&amp;lt;w:bookmarkEnd w:id="231" /&amp;gt;&amp;lt;w:r&amp;gt;&amp;lt;w:t xml:space="preserve"&amp;gt;environment and natural resources matters; energy and utilities matters; and health and &amp;lt;/w:t&amp;gt;&amp;lt;/w:r&amp;gt;&amp;lt;w:bookmarkStart w:id="233" w:name="_LINE__39_0275b7cd_0e37_4c5e_9e42_94d711" /&amp;gt;&amp;lt;w:bookmarkEnd w:id="232" /&amp;gt;&amp;lt;w:r&amp;gt;&amp;lt;w:t xml:space="preserve"&amp;gt;human services matters.  The report must include a summary of the committee's activities &amp;lt;/w:t&amp;gt;&amp;lt;/w:r&amp;gt;&amp;lt;w:bookmarkStart w:id="234" w:name="_LINE__40_1ecf734e_3fb4_4062_88b5_c93ba3" /&amp;gt;&amp;lt;w:bookmarkEnd w:id="233" /&amp;gt;&amp;lt;w:r&amp;gt;&amp;lt;w:t xml:space="preserve"&amp;gt;during the prior calendar year and any findings and recommendations, including any &amp;lt;/w:t&amp;gt;&amp;lt;/w:r&amp;gt;&amp;lt;w:bookmarkStart w:id="235" w:name="_LINE__41_ce21cce3_8321_48aa_95b6_cafc40" /&amp;gt;&amp;lt;w:bookmarkEnd w:id="234" /&amp;gt;&amp;lt;w:r&amp;gt;&amp;lt;w:t xml:space="preserve"&amp;gt;suggested legislation, and each joint standing committee may report out legislation to &amp;lt;/w:t&amp;gt;&amp;lt;/w:r&amp;gt;&amp;lt;w:bookmarkStart w:id="236" w:name="_LINE__42_f82d0fa7_6b82_44c9_b8bc_6afbb0" /&amp;gt;&amp;lt;w:bookmarkEnd w:id="235" /&amp;gt;&amp;lt;w:r&amp;gt;&amp;lt;w:t xml:space="preserve"&amp;gt;implement any of the recommendations included in the report. &amp;lt;/w:t&amp;gt;&amp;lt;/w:r&amp;gt;&amp;lt;w:bookmarkEnd w:id="236" /&amp;gt;&amp;lt;/w:p&amp;gt;&amp;lt;w:p w:rsidR="005E1CFA" w:rsidRDefault="005E1CFA" w:rsidP="005E1CFA"&amp;gt;&amp;lt;w:pPr&amp;gt;&amp;lt;w:ind w:left="360" w:firstLine="360" /&amp;gt;&amp;lt;/w:pPr&amp;gt;&amp;lt;w:bookmarkStart w:id="237" w:name="_PAGE__3_9727ba42_1973_4029_a08f_ac1eb62" /&amp;gt;&amp;lt;w:bookmarkStart w:id="238" w:name="_PAR__1_7cd25f71_2986_4bbb_b196_d0fbbf59" /&amp;gt;&amp;lt;w:bookmarkStart w:id="239" w:name="_LINE__1_49a3004d_8851_4424_8113_a7bfde2" /&amp;gt;&amp;lt;w:bookmarkEnd w:id="134" /&amp;gt;&amp;lt;w:bookmarkEnd w:id="222" /&amp;gt;&amp;lt;w:r&amp;gt;&amp;lt;w:t xml:space="preserve"&amp;gt;The bill also amends the duties of the Maine Agricultural Water Management Board &amp;lt;/w:t&amp;gt;&amp;lt;/w:r&amp;gt;&amp;lt;w:bookmarkStart w:id="240" w:name="_LINE__2_efe88c45_035c_45cc_bfec_076e593" /&amp;gt;&amp;lt;w:bookmarkEnd w:id="239" /&amp;gt;&amp;lt;w:r&amp;gt;&amp;lt;w:t xml:space="preserve"&amp;gt;within the department to include developing recommendations for measures to enhance &amp;lt;/w:t&amp;gt;&amp;lt;/w:r&amp;gt;&amp;lt;w:bookmarkStart w:id="241" w:name="_LINE__3_bc26021c_4a0e_45ef_9489_0ce7426" /&amp;gt;&amp;lt;w:bookmarkEnd w:id="240" /&amp;gt;&amp;lt;w:r&amp;gt;&amp;lt;w:t xml:space="preserve"&amp;gt;drought preparedness and drought resilience by agricultural producers.  It also requires the &amp;lt;/w:t&amp;gt;&amp;lt;/w:r&amp;gt;&amp;lt;w:bookmarkStart w:id="242" w:name="_LINE__4_e94fdcc5_8b25_449f_b642_9564a9f" /&amp;gt;&amp;lt;w:bookmarkEnd w:id="241" /&amp;gt;&amp;lt;w:r&amp;gt;&amp;lt;w:t xml:space="preserve"&amp;gt;board, beginning January 15, 2024, to annually submit a report to the joint standing &amp;lt;/w:t&amp;gt;&amp;lt;/w:r&amp;gt;&amp;lt;w:bookmarkStart w:id="243" w:name="_LINE__5_f34c0a04_422a_4a99_8398_457bc1d" /&amp;gt;&amp;lt;w:bookmarkEnd w:id="242" /&amp;gt;&amp;lt;w:r&amp;gt;&amp;lt;w:t xml:space="preserve"&amp;gt;committees of the Legislature having jurisdiction over agriculture, conservation and &amp;lt;/w:t&amp;gt;&amp;lt;/w:r&amp;gt;&amp;lt;w:bookmarkStart w:id="244" w:name="_LINE__6_a98aa057_73c6_4c0a_8487_d14f335" /&amp;gt;&amp;lt;w:bookmarkEnd w:id="243" /&amp;gt;&amp;lt;w:r&amp;gt;&amp;lt;w:t xml:space="preserve"&amp;gt;forestry matters and environment and natural resources matters. The report must include a &amp;lt;/w:t&amp;gt;&amp;lt;/w:r&amp;gt;&amp;lt;w:bookmarkStart w:id="245" w:name="_LINE__7_20170f74_1321_42b7_ad74_8ef74ca" /&amp;gt;&amp;lt;w:bookmarkEnd w:id="244" /&amp;gt;&amp;lt;w:r&amp;gt;&amp;lt;w:t xml:space="preserve"&amp;gt;summary of the board's activities during the prior calendar year and any findings and &amp;lt;/w:t&amp;gt;&amp;lt;/w:r&amp;gt;&amp;lt;w:bookmarkStart w:id="246" w:name="_LINE__8_517587a2_81d3_4197_bc10_3580d4f" /&amp;gt;&amp;lt;w:bookmarkEnd w:id="245" /&amp;gt;&amp;lt;w:r&amp;gt;&amp;lt;w:t xml:space="preserve"&amp;gt;recommendations, including any suggested legislation, and each joint standing committee &amp;lt;/w:t&amp;gt;&amp;lt;/w:r&amp;gt;&amp;lt;w:bookmarkStart w:id="247" w:name="_LINE__9_8dbcd6ee_e037_4ecc_8e34_b7bc182" /&amp;gt;&amp;lt;w:bookmarkEnd w:id="246" /&amp;gt;&amp;lt;w:r&amp;gt;&amp;lt;w:t&amp;gt;may report out legislation to implement any of the recommendations included in the report.&amp;lt;/w:t&amp;gt;&amp;lt;/w:r&amp;gt;&amp;lt;w:bookmarkEnd w:id="247" /&amp;gt;&amp;lt;/w:p&amp;gt;&amp;lt;w:bookmarkEnd w:id="1" /&amp;gt;&amp;lt;w:bookmarkEnd w:id="2" /&amp;gt;&amp;lt;w:bookmarkEnd w:id="219" /&amp;gt;&amp;lt;w:bookmarkEnd w:id="237" /&amp;gt;&amp;lt;w:bookmarkEnd w:id="238" /&amp;gt;&amp;lt;w:p w:rsidR="00000000" w:rsidRDefault="005E1CFA"&amp;gt;&amp;lt;w:r&amp;gt;&amp;lt;w:t xml:space="preserve"&amp;gt; &amp;lt;/w:t&amp;gt;&amp;lt;/w:r&amp;gt;&amp;lt;/w:p&amp;gt;&amp;lt;w:sectPr w:rsidR="00000000" w:rsidSect="005E1CFA"&amp;gt;&amp;lt;w:footerReference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w:rsidR="00215530" w:rsidRDefault="005E1CFA"&amp;gt;&amp;lt;w:pPr&amp;gt;&amp;lt;w:pStyle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/&amp;gt;&amp;lt;/w:rPr&amp;gt;&amp;lt;w:t&amp;gt;131LR2071(01)&amp;lt;/w:t&amp;gt;&amp;lt;/w:r&amp;gt;&amp;lt;w:r&amp;gt;&amp;lt;w:rPr&amp;gt;&amp;lt;w:snapToGrid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1121abc_c593_4924_9f2e_021611f&lt;/BookmarkName&gt;&lt;Tables /&gt;&lt;/ProcessedCheckInPage&gt;&lt;ProcessedCheckInPage&gt;&lt;PageNumber&gt;2&lt;/PageNumber&gt;&lt;BookmarkName&gt;_PAGE__2_d1056adf_9255_475c_915b_cc3801c&lt;/BookmarkName&gt;&lt;Tables /&gt;&lt;/ProcessedCheckInPage&gt;&lt;ProcessedCheckInPage&gt;&lt;PageNumber&gt;3&lt;/PageNumber&gt;&lt;BookmarkName&gt;_PAGE__3_9727ba42_1973_4029_a08f_ac1eb62&lt;/BookmarkName&gt;&lt;Tables /&gt;&lt;/ProcessedCheckInPage&gt;&lt;/Pages&gt;&lt;Paragraphs&gt;&lt;CheckInParagraphs&gt;&lt;PageNumber&gt;1&lt;/PageNumber&gt;&lt;BookmarkName&gt;_PAR__1_a98e96e1_9f26_43e1_8214_edfed816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7497723c_b24d_4512_bb7c_ea375d1b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41d3838_e8f3_4761_a681_9e20d984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aadfbb7_cb15_4dd9_b71a_1175f684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ce80a9e_f3b5_423d_8efc_da864e61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39232aa2_55b2_4f41_b8af_36b5573f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fb9e2bc_ed9e_40f1_9d17_b4097cd7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d2c8075_4370_4526_8582_8e921f9d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1f471fa_3ee9_40eb_9570_052e3bba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09075cf8_fc7b_4bd9_8684_5209089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86ba7270_ce17_482a_97a1_cfe2703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e9064f2_83f3_4aac_80be_d2b049e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b9b7c168_dc9e_44a8_8f8b_ec543ee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0baf322a_64ae_4a33_9227_c9fb82c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92a7ea6c_6b87_476d_a32c_768efdd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58d09512_9e46_415e_add4_7a630e3&lt;/BookmarkName&gt;&lt;StartingLineNumber&gt;33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f42e3db_0e20_4060_8874_95815272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675ba2b5_a80b_4c0d_81b7_4cfecf7f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9ae68456_d5fd_4a23_ae6e_1b2e9790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c25bc05_1899_4713_8dfb_0080a505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2e4926e4_b380_49a2_ae9e_ce27b1ea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13e1680c_f9fb_4aa3_a4cf_a4f2109b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af9abc50_bf98_42d1_975c_75d242f5&lt;/BookmarkName&gt;&lt;StartingLineNumber&gt;13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086b3d32_9520_42f8_b2e4_1db67f9a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5f59abbf_800c_4f3d_b9fa_527237ee&lt;/BookmarkName&gt;&lt;StartingLineNumber&gt;20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4968c0a0_a792_4d42_bdad_ba24580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5e05b4be_3a4d_4678_81e9_a0c46c3&lt;/BookmarkName&gt;&lt;StartingLineNumber&gt;29&lt;/StartingLineNumber&gt;&lt;EndingLineNumber&gt;42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CheckInParagraphs&gt;&lt;PageNumber&gt;3&lt;/PageNumber&gt;&lt;BookmarkName&gt;_PAR__1_7cd25f71_2986_4bbb_b196_d0fbbf59&lt;/BookmarkName&gt;&lt;StartingLineNumber&gt;1&lt;/StartingLineNumber&gt;&lt;EndingLineNumber&gt;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