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Fund Free Health Clinics</w:t>
      </w:r>
    </w:p>
    <w:p w:rsidR="006E618E" w:rsidP="006E618E">
      <w:pPr>
        <w:ind w:left="360"/>
        <w:rPr>
          <w:rFonts w:ascii="Arial" w:eastAsia="Arial" w:hAnsi="Arial" w:cs="Arial"/>
        </w:rPr>
      </w:pPr>
      <w:bookmarkStart w:id="0" w:name="_ENACTING_CLAUSE__b01849c6_5b84_4ba9_9f3"/>
      <w:bookmarkStart w:id="1" w:name="_DOC_BODY__1485c3bd_5e72_418e_a952_3adc5"/>
      <w:bookmarkStart w:id="2" w:name="_DOC_BODY_CONTAINER__e2d667d8_cbaa_4d82_"/>
      <w:bookmarkStart w:id="3" w:name="_PAGE__1_6ed38311_a918_4cd5_aee8_f6d22b9"/>
      <w:bookmarkStart w:id="4" w:name="_PAR__1_20901fc7_fcf0_4bbf_b9ff_3bc3b0f8"/>
      <w:bookmarkStart w:id="5" w:name="_LINE__1_80b977c5_78cf_4027_af7d_876d28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E618E" w:rsidP="006E618E">
      <w:pPr>
        <w:ind w:left="360" w:firstLine="360"/>
        <w:rPr>
          <w:rFonts w:ascii="Arial" w:eastAsia="Arial" w:hAnsi="Arial" w:cs="Arial"/>
        </w:rPr>
      </w:pPr>
      <w:bookmarkStart w:id="6" w:name="_APPROP_SECTION__ff3f3a6d_5554_4112_becc"/>
      <w:bookmarkStart w:id="7" w:name="_DOC_BODY_CONTENT__c61cad97_8a36_4865_96"/>
      <w:bookmarkStart w:id="8" w:name="_PAR__2_37a26bc8_f980_417a_8331_9f0a4733"/>
      <w:bookmarkStart w:id="9" w:name="_LINE__2_30023c53_f336_4c22_ab93_06123e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fcc9b8e3_f449_4089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1" w:name="_LINE__3_f3dd513f_f5b3_4535_92c9_c038043"/>
      <w:bookmarkEnd w:id="9"/>
      <w:r>
        <w:rPr>
          <w:rFonts w:ascii="Arial" w:eastAsia="Arial" w:hAnsi="Arial" w:cs="Arial"/>
        </w:rPr>
        <w:t>allocations are made.</w:t>
      </w:r>
      <w:bookmarkEnd w:id="11"/>
    </w:p>
    <w:p w:rsidR="006E618E" w:rsidP="006E618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" w:name="_PAR__3_e2c76555_eefd_4f7a_9bde_8b65aa1a"/>
      <w:bookmarkStart w:id="13" w:name="_LINE__4_a3b1594c_e06d_44e1_9a37_539da0c"/>
      <w:bookmarkEnd w:id="8"/>
      <w:r>
        <w:rPr>
          <w:rFonts w:ascii="Arial" w:eastAsia="Arial" w:hAnsi="Arial" w:cs="Arial"/>
          <w:b/>
        </w:rPr>
        <w:t>HEALTH AND HUMAN SERVICES, DEPARTMENT OF</w:t>
      </w:r>
      <w:bookmarkEnd w:id="13"/>
    </w:p>
    <w:p w:rsidR="006E618E" w:rsidP="006E618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4_0a8f7c51_9826_48c5_97d0_df87528b"/>
      <w:bookmarkStart w:id="15" w:name="_LINE__5_b9ae936a_f27f_4bc3_9667_3e200ac"/>
      <w:bookmarkEnd w:id="12"/>
      <w:r>
        <w:rPr>
          <w:rFonts w:ascii="Arial" w:eastAsia="Arial" w:hAnsi="Arial" w:cs="Arial"/>
          <w:b/>
        </w:rPr>
        <w:t>Purchased Social Services 0228</w:t>
      </w:r>
      <w:bookmarkEnd w:id="15"/>
    </w:p>
    <w:p w:rsidR="006E618E" w:rsidP="006E618E">
      <w:pPr>
        <w:ind w:left="360"/>
        <w:rPr>
          <w:rFonts w:ascii="Arial" w:eastAsia="Arial" w:hAnsi="Arial" w:cs="Arial"/>
        </w:rPr>
      </w:pPr>
      <w:bookmarkStart w:id="16" w:name="_PAR__5_005a15cd_6acc_459c_aa96_a72f2dba"/>
      <w:bookmarkStart w:id="17" w:name="_LINE__6_3a38fc93_3553_4493_b1d4_a4883cb"/>
      <w:bookmarkEnd w:id="14"/>
      <w:r>
        <w:rPr>
          <w:rFonts w:ascii="Arial" w:eastAsia="Arial" w:hAnsi="Arial" w:cs="Arial"/>
        </w:rPr>
        <w:t xml:space="preserve">Initiative: Provides one-time funding for the State's free health clinics. The funding is to be </w:t>
      </w:r>
      <w:bookmarkStart w:id="18" w:name="_LINE__7_86c0af71_e6f7_4916_9202_9a3a880"/>
      <w:bookmarkEnd w:id="17"/>
      <w:r>
        <w:rPr>
          <w:rFonts w:ascii="Arial" w:eastAsia="Arial" w:hAnsi="Arial" w:cs="Arial"/>
        </w:rPr>
        <w:t xml:space="preserve">distributed based on a formula adopted by the Department of Health and Human Services </w:t>
      </w:r>
      <w:bookmarkStart w:id="19" w:name="_LINE__8_f3d350eb_c611_491b_9634_590e85a"/>
      <w:bookmarkEnd w:id="18"/>
      <w:r>
        <w:rPr>
          <w:rFonts w:ascii="Arial" w:eastAsia="Arial" w:hAnsi="Arial" w:cs="Arial"/>
        </w:rPr>
        <w:t>utilizing the number of clients served and a base amount for each clinic.</w:t>
      </w:r>
      <w:bookmarkEnd w:id="1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B6B6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618E" w:rsidP="000B6B6A">
            <w:pPr>
              <w:rPr>
                <w:rFonts w:ascii="Arial" w:eastAsia="Arial" w:hAnsi="Arial" w:cs="Arial"/>
              </w:rPr>
            </w:pPr>
            <w:bookmarkStart w:id="20" w:name="_PAR__6_7d66ea13_e213_42a4_b353_01a93d80"/>
            <w:bookmarkStart w:id="21" w:name="_LINE__9_1f36cb60_50be_48df_ac68_bf3b046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21"/>
          </w:p>
        </w:tc>
        <w:tc>
          <w:tcPr>
            <w:tcW w:w="1469" w:type="dxa"/>
          </w:tcPr>
          <w:p w:rsidR="006E618E" w:rsidP="000B6B6A">
            <w:pPr>
              <w:jc w:val="right"/>
              <w:rPr>
                <w:rFonts w:ascii="Arial" w:eastAsia="Arial" w:hAnsi="Arial" w:cs="Arial"/>
              </w:rPr>
            </w:pPr>
            <w:bookmarkStart w:id="22" w:name="_LINE__9_5e018d65_5658_4ffc_91e5_2de5ba7"/>
            <w:r>
              <w:rPr>
                <w:rFonts w:ascii="Arial" w:eastAsia="Arial" w:hAnsi="Arial" w:cs="Arial"/>
                <w:b/>
              </w:rPr>
              <w:t>2023-24</w:t>
            </w:r>
            <w:bookmarkEnd w:id="22"/>
          </w:p>
        </w:tc>
        <w:tc>
          <w:tcPr>
            <w:tcW w:w="1469" w:type="dxa"/>
          </w:tcPr>
          <w:p w:rsidR="006E618E" w:rsidP="000B6B6A">
            <w:pPr>
              <w:jc w:val="right"/>
              <w:rPr>
                <w:rFonts w:ascii="Arial" w:eastAsia="Arial" w:hAnsi="Arial" w:cs="Arial"/>
              </w:rPr>
            </w:pPr>
            <w:bookmarkStart w:id="23" w:name="_LINE__9_ec82d2e3_7e10_4c48_b39a_3bd8724"/>
            <w:r>
              <w:rPr>
                <w:rFonts w:ascii="Arial" w:eastAsia="Arial" w:hAnsi="Arial" w:cs="Arial"/>
                <w:b/>
              </w:rPr>
              <w:t>2024-25</w:t>
            </w:r>
            <w:bookmarkEnd w:id="23"/>
          </w:p>
        </w:tc>
      </w:tr>
      <w:tr w:rsidTr="000B6B6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618E" w:rsidP="000B6B6A">
            <w:pPr>
              <w:ind w:left="180"/>
              <w:rPr>
                <w:rFonts w:ascii="Arial" w:eastAsia="Arial" w:hAnsi="Arial" w:cs="Arial"/>
              </w:rPr>
            </w:pPr>
            <w:bookmarkStart w:id="24" w:name="_LINE__10_a348373c_fbde_48bb_b25e_dc79d1"/>
            <w:r>
              <w:rPr>
                <w:rFonts w:ascii="Arial" w:eastAsia="Arial" w:hAnsi="Arial" w:cs="Arial"/>
              </w:rPr>
              <w:t>All Other</w:t>
            </w:r>
            <w:bookmarkEnd w:id="24"/>
          </w:p>
        </w:tc>
        <w:tc>
          <w:tcPr>
            <w:tcW w:w="1469" w:type="dxa"/>
          </w:tcPr>
          <w:p w:rsidR="006E618E" w:rsidP="000B6B6A">
            <w:pPr>
              <w:jc w:val="right"/>
              <w:rPr>
                <w:rFonts w:ascii="Arial" w:eastAsia="Arial" w:hAnsi="Arial" w:cs="Arial"/>
              </w:rPr>
            </w:pPr>
            <w:bookmarkStart w:id="25" w:name="_LINE__10_d5ef1d8d_82c7_4752_bf58_e66ffb"/>
            <w:r>
              <w:rPr>
                <w:rFonts w:ascii="Arial" w:eastAsia="Arial" w:hAnsi="Arial" w:cs="Arial"/>
              </w:rPr>
              <w:t>$250,000</w:t>
            </w:r>
            <w:bookmarkEnd w:id="25"/>
          </w:p>
        </w:tc>
        <w:tc>
          <w:tcPr>
            <w:tcW w:w="1469" w:type="dxa"/>
          </w:tcPr>
          <w:p w:rsidR="006E618E" w:rsidP="000B6B6A">
            <w:pPr>
              <w:jc w:val="right"/>
              <w:rPr>
                <w:rFonts w:ascii="Arial" w:eastAsia="Arial" w:hAnsi="Arial" w:cs="Arial"/>
              </w:rPr>
            </w:pPr>
            <w:bookmarkStart w:id="26" w:name="_LINE__10_41076b8b_7676_43e2_8407_e5fafc"/>
            <w:r>
              <w:rPr>
                <w:rFonts w:ascii="Arial" w:eastAsia="Arial" w:hAnsi="Arial" w:cs="Arial"/>
              </w:rPr>
              <w:t>$250,000</w:t>
            </w:r>
            <w:bookmarkEnd w:id="26"/>
          </w:p>
        </w:tc>
      </w:tr>
      <w:tr w:rsidTr="000B6B6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618E" w:rsidP="000B6B6A">
            <w:pPr>
              <w:rPr>
                <w:rFonts w:ascii="Arial" w:eastAsia="Arial" w:hAnsi="Arial" w:cs="Arial"/>
              </w:rPr>
            </w:pPr>
            <w:bookmarkStart w:id="27" w:name="_LINE__11_d37d8f8f_a396_4b8d_b07a_1eccad"/>
            <w:r>
              <w:rPr>
                <w:rFonts w:ascii="Arial" w:eastAsia="Arial" w:hAnsi="Arial" w:cs="Arial"/>
              </w:rPr>
              <w:t xml:space="preserve"> </w:t>
            </w:r>
            <w:bookmarkEnd w:id="27"/>
          </w:p>
        </w:tc>
        <w:tc>
          <w:tcPr>
            <w:tcW w:w="1469" w:type="dxa"/>
          </w:tcPr>
          <w:p w:rsidR="006E618E" w:rsidP="000B6B6A">
            <w:pPr>
              <w:jc w:val="right"/>
              <w:rPr>
                <w:rFonts w:ascii="Arial" w:eastAsia="Arial" w:hAnsi="Arial" w:cs="Arial"/>
              </w:rPr>
            </w:pPr>
            <w:bookmarkStart w:id="28" w:name="_LINE__11_50a86c8b_f56a_48fd_87d1_228a20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  <w:tc>
          <w:tcPr>
            <w:tcW w:w="1469" w:type="dxa"/>
          </w:tcPr>
          <w:p w:rsidR="006E618E" w:rsidP="000B6B6A">
            <w:pPr>
              <w:jc w:val="right"/>
              <w:rPr>
                <w:rFonts w:ascii="Arial" w:eastAsia="Arial" w:hAnsi="Arial" w:cs="Arial"/>
              </w:rPr>
            </w:pPr>
            <w:bookmarkStart w:id="29" w:name="_LINE__11_f5dd7390_ed24_4329_991f_7433dc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</w:tr>
      <w:tr w:rsidTr="000B6B6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E618E" w:rsidP="000B6B6A">
            <w:pPr>
              <w:rPr>
                <w:rFonts w:ascii="Arial" w:eastAsia="Arial" w:hAnsi="Arial" w:cs="Arial"/>
              </w:rPr>
            </w:pPr>
            <w:bookmarkStart w:id="30" w:name="_LINE__12_40734afe_bc6d_4d35_8567_54fab3"/>
            <w:r>
              <w:rPr>
                <w:rFonts w:ascii="Arial" w:eastAsia="Arial" w:hAnsi="Arial" w:cs="Arial"/>
              </w:rPr>
              <w:t>GENERAL FUND TOTAL</w:t>
            </w:r>
            <w:bookmarkEnd w:id="30"/>
          </w:p>
        </w:tc>
        <w:tc>
          <w:tcPr>
            <w:tcW w:w="1469" w:type="dxa"/>
          </w:tcPr>
          <w:p w:rsidR="006E618E" w:rsidP="000B6B6A">
            <w:pPr>
              <w:jc w:val="right"/>
              <w:rPr>
                <w:rFonts w:ascii="Arial" w:eastAsia="Arial" w:hAnsi="Arial" w:cs="Arial"/>
              </w:rPr>
            </w:pPr>
            <w:bookmarkStart w:id="31" w:name="_LINE__12_d5e669ed_d4ec_46df_bb96_27661b"/>
            <w:r>
              <w:rPr>
                <w:rFonts w:ascii="Arial" w:eastAsia="Arial" w:hAnsi="Arial" w:cs="Arial"/>
              </w:rPr>
              <w:t>$250,000</w:t>
            </w:r>
            <w:bookmarkEnd w:id="31"/>
          </w:p>
        </w:tc>
        <w:tc>
          <w:tcPr>
            <w:tcW w:w="1469" w:type="dxa"/>
          </w:tcPr>
          <w:p w:rsidR="006E618E" w:rsidP="000B6B6A">
            <w:pPr>
              <w:jc w:val="right"/>
              <w:rPr>
                <w:rFonts w:ascii="Arial" w:eastAsia="Arial" w:hAnsi="Arial" w:cs="Arial"/>
              </w:rPr>
            </w:pPr>
            <w:bookmarkStart w:id="32" w:name="_LINE__12_d5dd9ffb_dcad_4af6_9c71_2ece46"/>
            <w:r>
              <w:rPr>
                <w:rFonts w:ascii="Arial" w:eastAsia="Arial" w:hAnsi="Arial" w:cs="Arial"/>
              </w:rPr>
              <w:t>$250,000</w:t>
            </w:r>
            <w:bookmarkEnd w:id="32"/>
          </w:p>
        </w:tc>
      </w:tr>
    </w:tbl>
    <w:p w:rsidR="006E618E" w:rsidP="006E618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87b630f4_f3a8_4840_aadd_7ea339"/>
      <w:bookmarkStart w:id="34" w:name="_PAR__7_12b2ec53_91b6_45cd_bf28_a6a98e5c"/>
      <w:bookmarkStart w:id="35" w:name="_LINE__13_d4644c0e_bd5d_455e_85f0_7eb4a5"/>
      <w:bookmarkEnd w:id="6"/>
      <w:bookmarkEnd w:id="7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35"/>
    </w:p>
    <w:p w:rsidR="006E618E" w:rsidP="006E618E">
      <w:pPr>
        <w:ind w:left="360" w:firstLine="360"/>
        <w:rPr>
          <w:rFonts w:ascii="Arial" w:eastAsia="Arial" w:hAnsi="Arial" w:cs="Arial"/>
        </w:rPr>
      </w:pPr>
      <w:bookmarkStart w:id="36" w:name="_PAR__8_6dcfe0d1_a349_4c05_8db4_95bc1572"/>
      <w:bookmarkStart w:id="37" w:name="_LINE__14_8a3e7222_806d_4f39_aecd_d0a687"/>
      <w:bookmarkEnd w:id="34"/>
      <w:r>
        <w:rPr>
          <w:rFonts w:ascii="Arial" w:eastAsia="Arial" w:hAnsi="Arial" w:cs="Arial"/>
        </w:rPr>
        <w:t xml:space="preserve">This bill provides </w:t>
      </w:r>
      <w:r w:rsidRPr="007B349D">
        <w:rPr>
          <w:rFonts w:ascii="Arial" w:eastAsia="Arial" w:hAnsi="Arial" w:cs="Arial"/>
        </w:rPr>
        <w:t>one-time funding for the State's free health clinics.</w:t>
      </w:r>
      <w:bookmarkEnd w:id="37"/>
    </w:p>
    <w:bookmarkEnd w:id="1"/>
    <w:bookmarkEnd w:id="2"/>
    <w:bookmarkEnd w:id="3"/>
    <w:bookmarkEnd w:id="33"/>
    <w:bookmarkEnd w:id="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LR0074,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Fund Free Health Clinics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B6B6A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E618E"/>
    <w:rsid w:val="007B349D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135413</ItemId>
    <LRId>69784</LRId>
    <LRNumber>74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Fund Free Health Clinics</LRTitle>
    <ItemTitle>An Act to Fund Free Health Clinics</ItemTitle>
    <ShortTitle1>AN ACT TO FUND FREE HEALTH</ShortTitle1>
    <ShortTitle2>CLINICS</ShortTitle2>
    <SponsorFirstName>Michael</SponsorFirstName>
    <SponsorLastName>Brennan</SponsorLastName>
    <SponsorChamberPrefix>Rep.</SponsorChamberPrefix>
    <SponsorFrom>Portland</SponsorFrom>
    <DraftingCycleCount>1</DraftingCycleCount>
    <LatestDraftingActionId>130</LatestDraftingActionId>
    <LatestDraftingActionDate>2023-03-03T10:24:19</LatestDraftingActionDate>
    <LatestDrafterName>llazure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w:rsidR="006E618E" w:rsidRDefault="006E618E" w:rsidP="006E618E"&amp;gt;&amp;lt;w:pPr&amp;gt;&amp;lt;w:ind w:left="360" /&amp;gt;&amp;lt;/w:pPr&amp;gt;&amp;lt;w:bookmarkStart w:id="0" w:name="_ENACTING_CLAUSE__b01849c6_5b84_4ba9_9f3" /&amp;gt;&amp;lt;w:bookmarkStart w:id="1" w:name="_DOC_BODY__1485c3bd_5e72_418e_a952_3adc5" /&amp;gt;&amp;lt;w:bookmarkStart w:id="2" w:name="_DOC_BODY_CONTAINER__e2d667d8_cbaa_4d82_" /&amp;gt;&amp;lt;w:bookmarkStart w:id="3" w:name="_PAGE__1_6ed38311_a918_4cd5_aee8_f6d22b9" /&amp;gt;&amp;lt;w:bookmarkStart w:id="4" w:name="_PAR__1_20901fc7_fcf0_4bbf_b9ff_3bc3b0f8" /&amp;gt;&amp;lt;w:bookmarkStart w:id="5" w:name="_LINE__1_80b977c5_78cf_4027_af7d_876d283"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w:rsidR="006E618E" w:rsidRDefault="006E618E" w:rsidP="006E618E"&amp;gt;&amp;lt;w:pPr&amp;gt;&amp;lt;w:ind w:left="360" w:firstLine="360" /&amp;gt;&amp;lt;/w:pPr&amp;gt;&amp;lt;w:bookmarkStart w:id="6" w:name="_APPROP_SECTION__ff3f3a6d_5554_4112_becc" /&amp;gt;&amp;lt;w:bookmarkStart w:id="7" w:name="_DOC_BODY_CONTENT__c61cad97_8a36_4865_96" /&amp;gt;&amp;lt;w:bookmarkStart w:id="8" w:name="_PAR__2_37a26bc8_f980_417a_8331_9f0a4733" /&amp;gt;&amp;lt;w:bookmarkStart w:id="9" w:name="_LINE__2_30023c53_f336_4c22_ab93_06123ee"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w:name="_BILL_SECTION_NUMBER__fcc9b8e3_f449_4089"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w:id="11" w:name="_LINE__3_f3dd513f_f5b3_4535_92c9_c038043" /&amp;gt;&amp;lt;w:bookmarkEnd w:id="9" /&amp;gt;&amp;lt;w:r&amp;gt;&amp;lt;w:t&amp;gt;allocations are made.&amp;lt;/w:t&amp;gt;&amp;lt;/w:r&amp;gt;&amp;lt;w:bookmarkEnd w:id="11" /&amp;gt;&amp;lt;/w:p&amp;gt;&amp;lt;w:p w:rsidR="006E618E" w:rsidRDefault="006E618E" w:rsidP="006E618E"&amp;gt;&amp;lt;w:pPr&amp;gt;&amp;lt;w:pStyle w:val="BPSParagraphLeftAlign" /&amp;gt;&amp;lt;w:suppressAutoHyphens /&amp;gt;&amp;lt;w:ind w:left="360" /&amp;gt;&amp;lt;/w:pPr&amp;gt;&amp;lt;w:bookmarkStart w:id="12" w:name="_PAR__3_e2c76555_eefd_4f7a_9bde_8b65aa1a" /&amp;gt;&amp;lt;w:bookmarkStart w:id="13" w:name="_LINE__4_a3b1594c_e06d_44e1_9a37_539da0c" /&amp;gt;&amp;lt;w:bookmarkEnd w:id="8" /&amp;gt;&amp;lt;w:r&amp;gt;&amp;lt;w:rPr&amp;gt;&amp;lt;w:b /&amp;gt;&amp;lt;/w:rPr&amp;gt;&amp;lt;w:t&amp;gt;HEALTH AND HUMAN SERVICES, DEPARTMENT OF&amp;lt;/w:t&amp;gt;&amp;lt;/w:r&amp;gt;&amp;lt;w:bookmarkEnd w:id="13" /&amp;gt;&amp;lt;/w:p&amp;gt;&amp;lt;w:p w:rsidR="006E618E" w:rsidRDefault="006E618E" w:rsidP="006E618E"&amp;gt;&amp;lt;w:pPr&amp;gt;&amp;lt;w:pStyle w:val="BPSParagraphLeftAlign" /&amp;gt;&amp;lt;w:suppressAutoHyphens /&amp;gt;&amp;lt;w:ind w:left="360" /&amp;gt;&amp;lt;/w:pPr&amp;gt;&amp;lt;w:bookmarkStart w:id="14" w:name="_PAR__4_0a8f7c51_9826_48c5_97d0_df87528b" /&amp;gt;&amp;lt;w:bookmarkStart w:id="15" w:name="_LINE__5_b9ae936a_f27f_4bc3_9667_3e200ac" /&amp;gt;&amp;lt;w:bookmarkEnd w:id="12" /&amp;gt;&amp;lt;w:r&amp;gt;&amp;lt;w:rPr&amp;gt;&amp;lt;w:b /&amp;gt;&amp;lt;/w:rPr&amp;gt;&amp;lt;w:t&amp;gt;Purchased Social Services 0228&amp;lt;/w:t&amp;gt;&amp;lt;/w:r&amp;gt;&amp;lt;w:bookmarkEnd w:id="15" /&amp;gt;&amp;lt;/w:p&amp;gt;&amp;lt;w:p w:rsidR="006E618E" w:rsidRDefault="006E618E" w:rsidP="006E618E"&amp;gt;&amp;lt;w:pPr&amp;gt;&amp;lt;w:ind w:left="360" /&amp;gt;&amp;lt;/w:pPr&amp;gt;&amp;lt;w:bookmarkStart w:id="16" w:name="_PAR__5_005a15cd_6acc_459c_aa96_a72f2dba" /&amp;gt;&amp;lt;w:bookmarkStart w:id="17" w:name="_LINE__6_3a38fc93_3553_4493_b1d4_a4883cb" /&amp;gt;&amp;lt;w:bookmarkEnd w:id="14" /&amp;gt;&amp;lt;w:r&amp;gt;&amp;lt;w:t xml:space="preserve"&amp;gt;Initiative: Provides one-time funding for the State's free health clinics. The funding is to be &amp;lt;/w:t&amp;gt;&amp;lt;/w:r&amp;gt;&amp;lt;w:bookmarkStart w:id="18" w:name="_LINE__7_86c0af71_e6f7_4916_9202_9a3a880" /&amp;gt;&amp;lt;w:bookmarkEnd w:id="17" /&amp;gt;&amp;lt;w:r&amp;gt;&amp;lt;w:t xml:space="preserve"&amp;gt;distributed based on a formula adopted by the Department of Health and Human Services &amp;lt;/w:t&amp;gt;&amp;lt;/w:r&amp;gt;&amp;lt;w:bookmarkStart w:id="19" w:name="_LINE__8_f3d350eb_c611_491b_9634_590e85a" /&amp;gt;&amp;lt;w:bookmarkEnd w:id="18" /&amp;gt;&amp;lt;w:r&amp;gt;&amp;lt;w:t&amp;gt;utilizing the number of clients served and a base amount for each clinic.&amp;lt;/w:t&amp;gt;&amp;lt;/w:r&amp;gt;&amp;lt;w:bookmarkEnd w:id="19"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w:rsidR="006E618E" w:rsidTr="000B6B6A"&amp;gt;&amp;lt;w:tc&amp;gt;&amp;lt;w:tcPr&amp;gt;&amp;lt;w:tcW w:w="5069" w:type="dxa" /&amp;gt;&amp;lt;/w:tcPr&amp;gt;&amp;lt;w:p w:rsidR="006E618E" w:rsidRDefault="006E618E" w:rsidP="000B6B6A"&amp;gt;&amp;lt;w:bookmarkStart w:id="20" w:name="_PAR__6_7d66ea13_e213_42a4_b353_01a93d80" /&amp;gt;&amp;lt;w:bookmarkStart w:id="21" w:name="_LINE__9_1f36cb60_50be_48df_ac68_bf3b046" /&amp;gt;&amp;lt;w:bookmarkEnd w:id="16" /&amp;gt;&amp;lt;w:r&amp;gt;&amp;lt;w:rPr&amp;gt;&amp;lt;w:b /&amp;gt;&amp;lt;/w:rPr&amp;gt;&amp;lt;w:t&amp;gt;GENERAL FUND&amp;lt;/w:t&amp;gt;&amp;lt;/w:r&amp;gt;&amp;lt;w:bookmarkEnd w:id="21" /&amp;gt;&amp;lt;/w:p&amp;gt;&amp;lt;/w:tc&amp;gt;&amp;lt;w:tc&amp;gt;&amp;lt;w:tcPr&amp;gt;&amp;lt;w:tcW w:w="1469" w:type="dxa" /&amp;gt;&amp;lt;/w:tcPr&amp;gt;&amp;lt;w:p w:rsidR="006E618E" w:rsidRDefault="006E618E" w:rsidP="000B6B6A"&amp;gt;&amp;lt;w:pPr&amp;gt;&amp;lt;w:jc w:val="right" /&amp;gt;&amp;lt;/w:pPr&amp;gt;&amp;lt;w:bookmarkStart w:id="22" w:name="_LINE__9_5e018d65_5658_4ffc_91e5_2de5ba7" /&amp;gt;&amp;lt;w:r&amp;gt;&amp;lt;w:rPr&amp;gt;&amp;lt;w:b /&amp;gt;&amp;lt;/w:rPr&amp;gt;&amp;lt;w:t&amp;gt;2023-24&amp;lt;/w:t&amp;gt;&amp;lt;/w:r&amp;gt;&amp;lt;w:bookmarkEnd w:id="22" /&amp;gt;&amp;lt;/w:p&amp;gt;&amp;lt;/w:tc&amp;gt;&amp;lt;w:tc&amp;gt;&amp;lt;w:tcPr&amp;gt;&amp;lt;w:tcW w:w="1469" w:type="dxa" /&amp;gt;&amp;lt;/w:tcPr&amp;gt;&amp;lt;w:p w:rsidR="006E618E" w:rsidRDefault="006E618E" w:rsidP="000B6B6A"&amp;gt;&amp;lt;w:pPr&amp;gt;&amp;lt;w:jc w:val="right" /&amp;gt;&amp;lt;/w:pPr&amp;gt;&amp;lt;w:bookmarkStart w:id="23" w:name="_LINE__9_ec82d2e3_7e10_4c48_b39a_3bd8724" /&amp;gt;&amp;lt;w:r&amp;gt;&amp;lt;w:rPr&amp;gt;&amp;lt;w:b /&amp;gt;&amp;lt;/w:rPr&amp;gt;&amp;lt;w:t&amp;gt;2024-25&amp;lt;/w:t&amp;gt;&amp;lt;/w:r&amp;gt;&amp;lt;w:bookmarkEnd w:id="23" /&amp;gt;&amp;lt;/w:p&amp;gt;&amp;lt;/w:tc&amp;gt;&amp;lt;/w:tr&amp;gt;&amp;lt;w:tr w:rsidR="006E618E" w:rsidTr="000B6B6A"&amp;gt;&amp;lt;w:tc&amp;gt;&amp;lt;w:tcPr&amp;gt;&amp;lt;w:tcW w:w="5069" w:type="dxa" /&amp;gt;&amp;lt;/w:tcPr&amp;gt;&amp;lt;w:p w:rsidR="006E618E" w:rsidRDefault="006E618E" w:rsidP="000B6B6A"&amp;gt;&amp;lt;w:pPr&amp;gt;&amp;lt;w:ind w:left="180" /&amp;gt;&amp;lt;/w:pPr&amp;gt;&amp;lt;w:bookmarkStart w:id="24" w:name="_LINE__10_a348373c_fbde_48bb_b25e_dc79d1" /&amp;gt;&amp;lt;w:r&amp;gt;&amp;lt;w:t&amp;gt;All Other&amp;lt;/w:t&amp;gt;&amp;lt;/w:r&amp;gt;&amp;lt;w:bookmarkEnd w:id="24" /&amp;gt;&amp;lt;/w:p&amp;gt;&amp;lt;/w:tc&amp;gt;&amp;lt;w:tc&amp;gt;&amp;lt;w:tcPr&amp;gt;&amp;lt;w:tcW w:w="1469" w:type="dxa" /&amp;gt;&amp;lt;/w:tcPr&amp;gt;&amp;lt;w:p w:rsidR="006E618E" w:rsidRDefault="006E618E" w:rsidP="000B6B6A"&amp;gt;&amp;lt;w:pPr&amp;gt;&amp;lt;w:jc w:val="right" /&amp;gt;&amp;lt;/w:pPr&amp;gt;&amp;lt;w:bookmarkStart w:id="25" w:name="_LINE__10_d5ef1d8d_82c7_4752_bf58_e66ffb" /&amp;gt;&amp;lt;w:r&amp;gt;&amp;lt;w:t&amp;gt;$250,000&amp;lt;/w:t&amp;gt;&amp;lt;/w:r&amp;gt;&amp;lt;w:bookmarkEnd w:id="25" /&amp;gt;&amp;lt;/w:p&amp;gt;&amp;lt;/w:tc&amp;gt;&amp;lt;w:tc&amp;gt;&amp;lt;w:tcPr&amp;gt;&amp;lt;w:tcW w:w="1469" w:type="dxa" /&amp;gt;&amp;lt;/w:tcPr&amp;gt;&amp;lt;w:p w:rsidR="006E618E" w:rsidRDefault="006E618E" w:rsidP="000B6B6A"&amp;gt;&amp;lt;w:pPr&amp;gt;&amp;lt;w:jc w:val="right" /&amp;gt;&amp;lt;/w:pPr&amp;gt;&amp;lt;w:bookmarkStart w:id="26" w:name="_LINE__10_41076b8b_7676_43e2_8407_e5fafc" /&amp;gt;&amp;lt;w:r&amp;gt;&amp;lt;w:t&amp;gt;$250,000&amp;lt;/w:t&amp;gt;&amp;lt;/w:r&amp;gt;&amp;lt;w:bookmarkEnd w:id="26" /&amp;gt;&amp;lt;/w:p&amp;gt;&amp;lt;/w:tc&amp;gt;&amp;lt;/w:tr&amp;gt;&amp;lt;w:tr w:rsidR="006E618E" w:rsidTr="000B6B6A"&amp;gt;&amp;lt;w:tc&amp;gt;&amp;lt;w:tcPr&amp;gt;&amp;lt;w:tcW w:w="5069" w:type="dxa" /&amp;gt;&amp;lt;/w:tcPr&amp;gt;&amp;lt;w:p w:rsidR="006E618E" w:rsidRDefault="006E618E" w:rsidP="000B6B6A"&amp;gt;&amp;lt;w:bookmarkStart w:id="27" w:name="_LINE__11_d37d8f8f_a396_4b8d_b07a_1eccad" /&amp;gt;&amp;lt;w:r&amp;gt;&amp;lt;w:t xml:space="preserve"&amp;gt; &amp;lt;/w:t&amp;gt;&amp;lt;/w:r&amp;gt;&amp;lt;w:bookmarkEnd w:id="27" /&amp;gt;&amp;lt;/w:p&amp;gt;&amp;lt;/w:tc&amp;gt;&amp;lt;w:tc&amp;gt;&amp;lt;w:tcPr&amp;gt;&amp;lt;w:tcW w:w="1469" w:type="dxa" /&amp;gt;&amp;lt;/w:tcPr&amp;gt;&amp;lt;w:p w:rsidR="006E618E" w:rsidRDefault="006E618E" w:rsidP="000B6B6A"&amp;gt;&amp;lt;w:pPr&amp;gt;&amp;lt;w:jc w:val="right" /&amp;gt;&amp;lt;/w:pPr&amp;gt;&amp;lt;w:bookmarkStart w:id="28" w:name="_LINE__11_50a86c8b_f56a_48fd_87d1_228a20" /&amp;gt;&amp;lt;w:r&amp;gt;&amp;lt;w:t&amp;gt;__________&amp;lt;/w:t&amp;gt;&amp;lt;/w:r&amp;gt;&amp;lt;w:bookmarkEnd w:id="28" /&amp;gt;&amp;lt;/w:p&amp;gt;&amp;lt;/w:tc&amp;gt;&amp;lt;w:tc&amp;gt;&amp;lt;w:tcPr&amp;gt;&amp;lt;w:tcW w:w="1469" w:type="dxa" /&amp;gt;&amp;lt;/w:tcPr&amp;gt;&amp;lt;w:p w:rsidR="006E618E" w:rsidRDefault="006E618E" w:rsidP="000B6B6A"&amp;gt;&amp;lt;w:pPr&amp;gt;&amp;lt;w:jc w:val="right" /&amp;gt;&amp;lt;/w:pPr&amp;gt;&amp;lt;w:bookmarkStart w:id="29" w:name="_LINE__11_f5dd7390_ed24_4329_991f_7433dc" /&amp;gt;&amp;lt;w:r&amp;gt;&amp;lt;w:t&amp;gt;__________&amp;lt;/w:t&amp;gt;&amp;lt;/w:r&amp;gt;&amp;lt;w:bookmarkEnd w:id="29" /&amp;gt;&amp;lt;/w:p&amp;gt;&amp;lt;/w:tc&amp;gt;&amp;lt;/w:tr&amp;gt;&amp;lt;w:tr w:rsidR="006E618E" w:rsidTr="000B6B6A"&amp;gt;&amp;lt;w:tc&amp;gt;&amp;lt;w:tcPr&amp;gt;&amp;lt;w:tcW w:w="5069" w:type="dxa" /&amp;gt;&amp;lt;/w:tcPr&amp;gt;&amp;lt;w:p w:rsidR="006E618E" w:rsidRDefault="006E618E" w:rsidP="000B6B6A"&amp;gt;&amp;lt;w:bookmarkStart w:id="30" w:name="_LINE__12_40734afe_bc6d_4d35_8567_54fab3" /&amp;gt;&amp;lt;w:r&amp;gt;&amp;lt;w:t&amp;gt;GENERAL FUND TOTAL&amp;lt;/w:t&amp;gt;&amp;lt;/w:r&amp;gt;&amp;lt;w:bookmarkEnd w:id="30" /&amp;gt;&amp;lt;/w:p&amp;gt;&amp;lt;/w:tc&amp;gt;&amp;lt;w:tc&amp;gt;&amp;lt;w:tcPr&amp;gt;&amp;lt;w:tcW w:w="1469" w:type="dxa" /&amp;gt;&amp;lt;/w:tcPr&amp;gt;&amp;lt;w:p w:rsidR="006E618E" w:rsidRDefault="006E618E" w:rsidP="000B6B6A"&amp;gt;&amp;lt;w:pPr&amp;gt;&amp;lt;w:jc w:val="right" /&amp;gt;&amp;lt;/w:pPr&amp;gt;&amp;lt;w:bookmarkStart w:id="31" w:name="_LINE__12_d5e669ed_d4ec_46df_bb96_27661b" /&amp;gt;&amp;lt;w:r&amp;gt;&amp;lt;w:t&amp;gt;$250,000&amp;lt;/w:t&amp;gt;&amp;lt;/w:r&amp;gt;&amp;lt;w:bookmarkEnd w:id="31" /&amp;gt;&amp;lt;/w:p&amp;gt;&amp;lt;/w:tc&amp;gt;&amp;lt;w:tc&amp;gt;&amp;lt;w:tcPr&amp;gt;&amp;lt;w:tcW w:w="1469" w:type="dxa" /&amp;gt;&amp;lt;/w:tcPr&amp;gt;&amp;lt;w:p w:rsidR="006E618E" w:rsidRDefault="006E618E" w:rsidP="000B6B6A"&amp;gt;&amp;lt;w:pPr&amp;gt;&amp;lt;w:jc w:val="right" /&amp;gt;&amp;lt;/w:pPr&amp;gt;&amp;lt;w:bookmarkStart w:id="32" w:name="_LINE__12_d5dd9ffb_dcad_4af6_9c71_2ece46" /&amp;gt;&amp;lt;w:r&amp;gt;&amp;lt;w:t&amp;gt;$250,000&amp;lt;/w:t&amp;gt;&amp;lt;/w:r&amp;gt;&amp;lt;w:bookmarkEnd w:id="32" /&amp;gt;&amp;lt;/w:p&amp;gt;&amp;lt;/w:tc&amp;gt;&amp;lt;/w:tr&amp;gt;&amp;lt;/w:tbl&amp;gt;&amp;lt;w:p w:rsidR="006E618E" w:rsidRDefault="006E618E" w:rsidP="006E618E"&amp;gt;&amp;lt;w:pPr&amp;gt;&amp;lt;w:keepNext /&amp;gt;&amp;lt;w:spacing w:before="240" /&amp;gt;&amp;lt;w:ind w:left="360" /&amp;gt;&amp;lt;w:jc w:val="center" /&amp;gt;&amp;lt;/w:pPr&amp;gt;&amp;lt;w:bookmarkStart w:id="33" w:name="_SUMMARY__87b630f4_f3a8_4840_aadd_7ea339" /&amp;gt;&amp;lt;w:bookmarkStart w:id="34" w:name="_PAR__7_12b2ec53_91b6_45cd_bf28_a6a98e5c" /&amp;gt;&amp;lt;w:bookmarkStart w:id="35" w:name="_LINE__13_d4644c0e_bd5d_455e_85f0_7eb4a5" /&amp;gt;&amp;lt;w:bookmarkEnd w:id="6" /&amp;gt;&amp;lt;w:bookmarkEnd w:id="7" /&amp;gt;&amp;lt;w:bookmarkEnd w:id="20" /&amp;gt;&amp;lt;w:r&amp;gt;&amp;lt;w:rPr&amp;gt;&amp;lt;w:b /&amp;gt;&amp;lt;w:sz w:val="24" /&amp;gt;&amp;lt;/w:rPr&amp;gt;&amp;lt;w:t&amp;gt;SUMMARY&amp;lt;/w:t&amp;gt;&amp;lt;/w:r&amp;gt;&amp;lt;w:bookmarkEnd w:id="35" /&amp;gt;&amp;lt;/w:p&amp;gt;&amp;lt;w:p w:rsidR="006E618E" w:rsidRDefault="006E618E" w:rsidP="006E618E"&amp;gt;&amp;lt;w:pPr&amp;gt;&amp;lt;w:ind w:left="360" w:firstLine="360" /&amp;gt;&amp;lt;/w:pPr&amp;gt;&amp;lt;w:bookmarkStart w:id="36" w:name="_PAR__8_6dcfe0d1_a349_4c05_8db4_95bc1572" /&amp;gt;&amp;lt;w:bookmarkStart w:id="37" w:name="_LINE__14_8a3e7222_806d_4f39_aecd_d0a687" /&amp;gt;&amp;lt;w:bookmarkEnd w:id="34" /&amp;gt;&amp;lt;w:r&amp;gt;&amp;lt;w:t xml:space="preserve"&amp;gt;This bill provides &amp;lt;/w:t&amp;gt;&amp;lt;/w:r&amp;gt;&amp;lt;w:r w:rsidRPr="007B349D"&amp;gt;&amp;lt;w:t&amp;gt;one-time funding for the State's free health clinics.&amp;lt;/w:t&amp;gt;&amp;lt;/w:r&amp;gt;&amp;lt;w:bookmarkEnd w:id="37" /&amp;gt;&amp;lt;/w:p&amp;gt;&amp;lt;w:bookmarkEnd w:id="1" /&amp;gt;&amp;lt;w:bookmarkEnd w:id="2" /&amp;gt;&amp;lt;w:bookmarkEnd w:id="3" /&amp;gt;&amp;lt;w:bookmarkEnd w:id="33" /&amp;gt;&amp;lt;w:bookmarkEnd w:id="36" /&amp;gt;&amp;lt;w:p w:rsidR="00000000" w:rsidRDefault="006E618E"&amp;gt;&amp;lt;w:r&amp;gt;&amp;lt;w:t xml:space="preserve"&amp;gt; &amp;lt;/w:t&amp;gt;&amp;lt;/w:r&amp;gt;&amp;lt;/w:p&amp;gt;&amp;lt;w:sectPr w:rsidR="00000000" w:rsidSect="006E618E"&amp;gt;&amp;lt;w:footerReference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w:rsidR="00FF0025" w:rsidRDefault="006E618E"&amp;gt;&amp;lt;w:pPr&amp;gt;&amp;lt;w:pStyle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/&amp;gt;&amp;lt;/w:rPr&amp;gt;&amp;lt;w:t&amp;gt;131LR0074(01)&amp;lt;/w:t&amp;gt;&amp;lt;/w:r&amp;gt;&amp;lt;w:r&amp;gt;&amp;lt;w:rPr&amp;gt;&amp;lt;w:snapToGrid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ed38311_a918_4cd5_aee8_f6d22b9&lt;/BookmarkName&gt;&lt;Tables&gt;&lt;TableLineTracker&gt;&lt;BookmarkName&gt;_PAR__6_7d66ea13_e213_42a4_b353_01a93d80&lt;/BookmarkName&gt;&lt;TableRows&gt;&lt;TableRow&gt;&lt;TableLines&gt;&lt;TableLine&gt;&lt;LineFragments&gt;&lt;TableLineFragment /&gt;&lt;TableLineFragment /&gt;&lt;TableLineFragment /&gt;&lt;/LineFragments&gt;&lt;VerticalPosition&gt;205.5&lt;/VerticalPosition&gt;&lt;LineNumber&gt;9&lt;/LineNumber&gt;&lt;BookmarkName&gt;_LINE__9_1f36cb60_50be_48df_ac68_bf3b046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218.25&lt;/VerticalPosition&gt;&lt;LineNumber&gt;10&lt;/LineNumber&gt;&lt;BookmarkName&gt;_LINE__10_a348373c_fbde_48bb_b25e_dc79d1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231&lt;/VerticalPosition&gt;&lt;LineNumber&gt;11&lt;/LineNumber&gt;&lt;BookmarkName&gt;_LINE__11_d37d8f8f_a396_4b8d_b07a_1eccad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243.75&lt;/VerticalPosition&gt;&lt;LineNumber&gt;12&lt;/LineNumber&gt;&lt;BookmarkName&gt;_LINE__12_40734afe_bc6d_4d35_8567_54fab3&lt;/BookmarkName&gt;&lt;/TableLine&gt;&lt;/TableLines&gt;&lt;StartingRowLineNumber&gt;12&lt;/StartingRowLineNumber&gt;&lt;EndingRowLineNumber&gt;12&lt;/EndingRowLineNumber&gt;&lt;/TableRow&gt;&lt;/TableRows&gt;&lt;/TableLineTracker&gt;&lt;/Tables&gt;&lt;/ProcessedCheckInPage&gt;&lt;/Pages&gt;&lt;Paragraphs&gt;&lt;CheckInParagraphs&gt;&lt;PageNumber&gt;1&lt;/PageNumber&gt;&lt;BookmarkName&gt;_PAR__1_20901fc7_fcf0_4bbf_b9ff_3bc3b0f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37a26bc8_f980_417a_8331_9f0a4733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2c76555_eefd_4f7a_9bde_8b65aa1a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a8f7c51_9826_48c5_97d0_df87528b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005a15cd_6acc_459c_aa96_a72f2dba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12b2ec53_91b6_45cd_bf28_a6a98e5c&lt;/BookmarkName&gt;&lt;StartingLineNumber&gt;13&lt;/StartingLineNumber&gt;&lt;EndingLineNumber&gt;13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dcfe0d1_a349_4c05_8db4_95bc1572&lt;/BookmarkName&gt;&lt;StartingLineNumber&gt;14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