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Create a Liaison Position Between the Department of Education and the Department of Health and Human Services on Early Childhood Education Matters</w:t>
      </w:r>
    </w:p>
    <w:p w:rsidR="007F2641" w:rsidP="007F2641">
      <w:pPr>
        <w:ind w:left="360"/>
        <w:rPr>
          <w:rFonts w:ascii="Arial" w:eastAsia="Arial" w:hAnsi="Arial" w:cs="Arial"/>
        </w:rPr>
      </w:pPr>
      <w:bookmarkStart w:id="0" w:name="_ENACTING_CLAUSE__df48d12d_a650_4e41_859"/>
      <w:bookmarkStart w:id="1" w:name="_DOC_BODY__7c9dbca6_0de8_4bfa_97ac_d6d7e"/>
      <w:bookmarkStart w:id="2" w:name="_DOC_BODY_CONTAINER__0b441863_2e52_4db4_"/>
      <w:bookmarkStart w:id="3" w:name="_PAGE__1_cec00dc5_963d_483d_8047_8933bdf"/>
      <w:bookmarkStart w:id="4" w:name="_PAR__1_aeeccd22_88fe_4553_aa6b_6f064567"/>
      <w:bookmarkStart w:id="5" w:name="_LINE__1_55b57333_08af_418c_a2ce_6d3fca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F2641" w:rsidP="007F2641">
      <w:pPr>
        <w:ind w:left="360" w:firstLine="360"/>
        <w:rPr>
          <w:rFonts w:ascii="Arial" w:eastAsia="Arial" w:hAnsi="Arial" w:cs="Arial"/>
        </w:rPr>
      </w:pPr>
      <w:bookmarkStart w:id="6" w:name="_BILL_SECTION_HEADER__9d4c60f5_8bae_4e25"/>
      <w:bookmarkStart w:id="7" w:name="_BILL_SECTION__62eef26d_555a_4e44_b5b4_d"/>
      <w:bookmarkStart w:id="8" w:name="_DOC_BODY_CONTENT__4aca64da_3aa8_46a9_99"/>
      <w:bookmarkStart w:id="9" w:name="_PAR__2_1132d04a_2746_4fca_9e13_a1280424"/>
      <w:bookmarkStart w:id="10" w:name="_LINE__2_60624473_c561_46d4_8a74_714230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dd1e66c_4f12_41c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§264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7F2641" w:rsidP="007F2641">
      <w:pPr>
        <w:ind w:left="1080" w:hanging="720"/>
        <w:rPr>
          <w:rFonts w:ascii="Arial" w:eastAsia="Arial" w:hAnsi="Arial" w:cs="Arial"/>
        </w:rPr>
      </w:pPr>
      <w:bookmarkStart w:id="12" w:name="_STATUTE_S__72c30f05_4a77_4c27_9177_efaf"/>
      <w:bookmarkStart w:id="13" w:name="_PAR__3_1929c667_9e2e_4246_801e_459c2db1"/>
      <w:bookmarkStart w:id="14" w:name="_LINE__3_95dea196_33e9_4712_9ab5_5f56fa9"/>
      <w:bookmarkStart w:id="15" w:name="_PROCESSED_CHANGE__836b5d05_9a5e_4ec0_ae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fac4d61d_915c_447c_924d"/>
      <w:r>
        <w:rPr>
          <w:rFonts w:ascii="Arial" w:eastAsia="Arial" w:hAnsi="Arial" w:cs="Arial"/>
          <w:b/>
          <w:u w:val="single"/>
        </w:rPr>
        <w:t>264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586294b7_393d_4723_89"/>
      <w:r>
        <w:rPr>
          <w:rFonts w:ascii="Arial" w:eastAsia="Arial" w:hAnsi="Arial" w:cs="Arial"/>
          <w:b/>
          <w:u w:val="single"/>
        </w:rPr>
        <w:t xml:space="preserve">Early childhood </w:t>
      </w:r>
      <w:r>
        <w:rPr>
          <w:rFonts w:ascii="Arial" w:eastAsia="Arial" w:hAnsi="Arial" w:cs="Arial"/>
          <w:b/>
          <w:u w:val="single"/>
        </w:rPr>
        <w:t>education</w:t>
      </w:r>
      <w:r>
        <w:rPr>
          <w:rFonts w:ascii="Arial" w:eastAsia="Arial" w:hAnsi="Arial" w:cs="Arial"/>
          <w:b/>
          <w:u w:val="single"/>
        </w:rPr>
        <w:t xml:space="preserve"> liaison</w:t>
      </w:r>
      <w:bookmarkEnd w:id="14"/>
      <w:bookmarkEnd w:id="17"/>
    </w:p>
    <w:p w:rsidR="007F2641" w:rsidP="007F2641">
      <w:pPr>
        <w:ind w:left="360" w:firstLine="360"/>
        <w:rPr>
          <w:rFonts w:ascii="Arial" w:eastAsia="Arial" w:hAnsi="Arial" w:cs="Arial"/>
        </w:rPr>
      </w:pPr>
      <w:bookmarkStart w:id="18" w:name="_STATUTE_P__81617f1f_3d0e_4476_b60f_7724"/>
      <w:bookmarkStart w:id="19" w:name="_STATUTE_CONTENT__cddad532_2f47_461a_8a5"/>
      <w:bookmarkStart w:id="20" w:name="_PAR__4_47b0afa6_ce7a_4d9f_bf34_50ab7c88"/>
      <w:bookmarkStart w:id="21" w:name="_LINE__4_a4460cef_c75b_4467_a20b_060d013"/>
      <w:bookmarkEnd w:id="13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commissioner</w:t>
      </w:r>
      <w:r>
        <w:rPr>
          <w:rFonts w:ascii="Arial" w:eastAsia="Arial" w:hAnsi="Arial" w:cs="Arial"/>
          <w:u w:val="single"/>
        </w:rPr>
        <w:t xml:space="preserve"> shall employ an early childhood education specialist to act as </w:t>
      </w:r>
      <w:r>
        <w:rPr>
          <w:rFonts w:ascii="Arial" w:eastAsia="Arial" w:hAnsi="Arial" w:cs="Arial"/>
          <w:u w:val="single"/>
        </w:rPr>
        <w:t xml:space="preserve">a </w:t>
      </w:r>
      <w:bookmarkStart w:id="22" w:name="_LINE__5_4c89def8_7b69_4c00_9e3c_39ad4ac"/>
      <w:bookmarkEnd w:id="21"/>
      <w:r>
        <w:rPr>
          <w:rFonts w:ascii="Arial" w:eastAsia="Arial" w:hAnsi="Arial" w:cs="Arial"/>
          <w:u w:val="single"/>
        </w:rPr>
        <w:t xml:space="preserve">liaison between the department and the Department of Health and Human Services on </w:t>
      </w:r>
      <w:bookmarkStart w:id="23" w:name="_LINE__6_739048fc_522c_4e69_bb7f_0e3b857"/>
      <w:bookmarkEnd w:id="22"/>
      <w:r>
        <w:rPr>
          <w:rFonts w:ascii="Arial" w:eastAsia="Arial" w:hAnsi="Arial" w:cs="Arial"/>
          <w:u w:val="single"/>
        </w:rPr>
        <w:t xml:space="preserve">matters concerning early childhood </w:t>
      </w:r>
      <w:r>
        <w:rPr>
          <w:rFonts w:ascii="Arial" w:eastAsia="Arial" w:hAnsi="Arial" w:cs="Arial"/>
          <w:u w:val="single"/>
        </w:rPr>
        <w:t>education</w:t>
      </w:r>
      <w:r>
        <w:rPr>
          <w:rFonts w:ascii="Arial" w:eastAsia="Arial" w:hAnsi="Arial" w:cs="Arial"/>
          <w:u w:val="single"/>
        </w:rPr>
        <w:t xml:space="preserve"> for children from birth to grade 5.</w:t>
      </w:r>
      <w:bookmarkEnd w:id="23"/>
    </w:p>
    <w:p w:rsidR="007F2641" w:rsidP="007F264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4" w:name="_SUMMARY__e0b5e20a_e6c5_485a_a2c0_589484"/>
      <w:bookmarkStart w:id="25" w:name="_PAR__5_74a7f034_5172_444c_985c_6c978f6f"/>
      <w:bookmarkStart w:id="26" w:name="_LINE__7_aa2c35a3_ffea_4282_b2a8_7e32f23"/>
      <w:bookmarkEnd w:id="7"/>
      <w:bookmarkEnd w:id="8"/>
      <w:bookmarkEnd w:id="12"/>
      <w:bookmarkEnd w:id="15"/>
      <w:bookmarkEnd w:id="18"/>
      <w:bookmarkEnd w:id="19"/>
      <w:bookmarkEnd w:id="20"/>
      <w:r>
        <w:rPr>
          <w:rFonts w:ascii="Arial" w:eastAsia="Arial" w:hAnsi="Arial" w:cs="Arial"/>
          <w:b/>
          <w:sz w:val="24"/>
        </w:rPr>
        <w:t>SUMMARY</w:t>
      </w:r>
      <w:bookmarkEnd w:id="26"/>
    </w:p>
    <w:p w:rsidR="007F2641" w:rsidP="007F2641">
      <w:pPr>
        <w:ind w:left="360" w:firstLine="360"/>
        <w:rPr>
          <w:rFonts w:ascii="Arial" w:eastAsia="Arial" w:hAnsi="Arial" w:cs="Arial"/>
        </w:rPr>
      </w:pPr>
      <w:bookmarkStart w:id="27" w:name="_PAR__6_be6d545d_10b2_4eec_949a_75682bd8"/>
      <w:bookmarkStart w:id="28" w:name="_LINE__8_8b3dac3c_4b9e_4344_957a_71d602c"/>
      <w:bookmarkEnd w:id="25"/>
      <w:r w:rsidRPr="00CC73C5">
        <w:rPr>
          <w:rFonts w:ascii="Arial" w:eastAsia="Arial" w:hAnsi="Arial" w:cs="Arial"/>
        </w:rPr>
        <w:t xml:space="preserve">This bill creates the position of early childhood education specialist within the </w:t>
      </w:r>
      <w:bookmarkStart w:id="29" w:name="_LINE__9_93a5d482_0e85_42eb_821d_6f80a8c"/>
      <w:bookmarkEnd w:id="28"/>
      <w:r w:rsidRPr="00CC73C5">
        <w:rPr>
          <w:rFonts w:ascii="Arial" w:eastAsia="Arial" w:hAnsi="Arial" w:cs="Arial"/>
        </w:rPr>
        <w:t>Department of Education to act as a liaison between th</w:t>
      </w:r>
      <w:r>
        <w:rPr>
          <w:rFonts w:ascii="Arial" w:eastAsia="Arial" w:hAnsi="Arial" w:cs="Arial"/>
        </w:rPr>
        <w:t>at</w:t>
      </w:r>
      <w:r w:rsidRPr="00CC73C5">
        <w:rPr>
          <w:rFonts w:ascii="Arial" w:eastAsia="Arial" w:hAnsi="Arial" w:cs="Arial"/>
        </w:rPr>
        <w:t xml:space="preserve"> department and the Department </w:t>
      </w:r>
      <w:bookmarkStart w:id="30" w:name="_LINE__10_478b9bb4_91ea_43e9_bbd8_82f74c"/>
      <w:bookmarkEnd w:id="29"/>
      <w:r w:rsidRPr="00CC73C5">
        <w:rPr>
          <w:rFonts w:ascii="Arial" w:eastAsia="Arial" w:hAnsi="Arial" w:cs="Arial"/>
        </w:rPr>
        <w:t xml:space="preserve">of </w:t>
      </w:r>
      <w:r>
        <w:rPr>
          <w:rFonts w:ascii="Arial" w:eastAsia="Arial" w:hAnsi="Arial" w:cs="Arial"/>
        </w:rPr>
        <w:t>H</w:t>
      </w:r>
      <w:r w:rsidRPr="00CC73C5">
        <w:rPr>
          <w:rFonts w:ascii="Arial" w:eastAsia="Arial" w:hAnsi="Arial" w:cs="Arial"/>
        </w:rPr>
        <w:t>ealth and Human Services on matte</w:t>
      </w:r>
      <w:r>
        <w:rPr>
          <w:rFonts w:ascii="Arial" w:eastAsia="Arial" w:hAnsi="Arial" w:cs="Arial"/>
        </w:rPr>
        <w:t>r</w:t>
      </w:r>
      <w:r w:rsidRPr="00CC73C5">
        <w:rPr>
          <w:rFonts w:ascii="Arial" w:eastAsia="Arial" w:hAnsi="Arial" w:cs="Arial"/>
        </w:rPr>
        <w:t xml:space="preserve">s concerning early childhood </w:t>
      </w:r>
      <w:r>
        <w:rPr>
          <w:rFonts w:ascii="Arial" w:eastAsia="Arial" w:hAnsi="Arial" w:cs="Arial"/>
        </w:rPr>
        <w:t>education</w:t>
      </w:r>
      <w:r w:rsidRPr="00CC73C5">
        <w:rPr>
          <w:rFonts w:ascii="Arial" w:eastAsia="Arial" w:hAnsi="Arial" w:cs="Arial"/>
        </w:rPr>
        <w:t xml:space="preserve"> for </w:t>
      </w:r>
      <w:bookmarkStart w:id="31" w:name="_LINE__11_cb1830af_4821_4c46_9d30_63aa6c"/>
      <w:bookmarkEnd w:id="30"/>
      <w:r w:rsidRPr="00CC73C5">
        <w:rPr>
          <w:rFonts w:ascii="Arial" w:eastAsia="Arial" w:hAnsi="Arial" w:cs="Arial"/>
        </w:rPr>
        <w:t>children from birth to grade 5.</w:t>
      </w:r>
      <w:bookmarkEnd w:id="31"/>
    </w:p>
    <w:bookmarkEnd w:id="1"/>
    <w:bookmarkEnd w:id="2"/>
    <w:bookmarkEnd w:id="3"/>
    <w:bookmarkEnd w:id="24"/>
    <w:bookmarkEnd w:id="2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LR1126,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Create a Liaison Position Between the Department of Education and the Department of Health and Human Services on Early Childhood Education Matters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2641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C73C5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136544</ItemId>
    <LRId>70921</LRId>
    <LRNumber>1126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Create a Liaison Position Between the Department of Education and the Department of Health and Human Services on Early Childhood Education Matters</LRTitle>
    <ItemTitle>An Act to Create a Liaison Position Between the Department of Education and the Department of Health and Human Services on Early Childhood Education Matters</ItemTitle>
    <ShortTitle1>CREATE A LIAISON POSITION</ShortTitle1>
    <ShortTitle2>BETWEEN THE DOE AND THE DHHS</ShortTitle2>
    <SponsorFirstName>Amanda</SponsorFirstName>
    <SponsorLastName>Collamore</SponsorLastName>
    <SponsorChamberPrefix>Rep.</SponsorChamberPrefix>
    <SponsorFrom>Pittsfield</SponsorFrom>
    <DraftingCycleCount>1</DraftingCycleCount>
    <LatestDraftingActionId>130</LatestDraftingActionId>
    <LatestDraftingActionDate>2023-02-21T11:46:48</LatestDraftingActionDate>
    <LatestDrafterName>wmilliken</LatestDrafterName>
    <LatestProoferName>sadley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w:rsidR="007F2641" w:rsidRDefault="007F2641" w:rsidP="007F2641"&amp;gt;&amp;lt;w:pPr&amp;gt;&amp;lt;w:ind w:left="360" /&amp;gt;&amp;lt;/w:pPr&amp;gt;&amp;lt;w:bookmarkStart w:id="0" w:name="_ENACTING_CLAUSE__df48d12d_a650_4e41_859" /&amp;gt;&amp;lt;w:bookmarkStart w:id="1" w:name="_DOC_BODY__7c9dbca6_0de8_4bfa_97ac_d6d7e" /&amp;gt;&amp;lt;w:bookmarkStart w:id="2" w:name="_DOC_BODY_CONTAINER__0b441863_2e52_4db4_" /&amp;gt;&amp;lt;w:bookmarkStart w:id="3" w:name="_PAGE__1_cec00dc5_963d_483d_8047_8933bdf" /&amp;gt;&amp;lt;w:bookmarkStart w:id="4" w:name="_PAR__1_aeeccd22_88fe_4553_aa6b_6f064567" /&amp;gt;&amp;lt;w:bookmarkStart w:id="5" w:name="_LINE__1_55b57333_08af_418c_a2ce_6d3fcaa"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w:rsidR="007F2641" w:rsidRDefault="007F2641" w:rsidP="007F2641"&amp;gt;&amp;lt;w:pPr&amp;gt;&amp;lt;w:ind w:left="360" w:firstLine="360" /&amp;gt;&amp;lt;/w:pPr&amp;gt;&amp;lt;w:bookmarkStart w:id="6" w:name="_BILL_SECTION_HEADER__9d4c60f5_8bae_4e25" /&amp;gt;&amp;lt;w:bookmarkStart w:id="7" w:name="_BILL_SECTION__62eef26d_555a_4e44_b5b4_d" /&amp;gt;&amp;lt;w:bookmarkStart w:id="8" w:name="_DOC_BODY_CONTENT__4aca64da_3aa8_46a9_99" /&amp;gt;&amp;lt;w:bookmarkStart w:id="9" w:name="_PAR__2_1132d04a_2746_4fca_9e13_a1280424" /&amp;gt;&amp;lt;w:bookmarkStart w:id="10" w:name="_LINE__2_60624473_c561_46d4_8a74_7142309"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w:name="_BILL_SECTION_NUMBER__8dd1e66c_4f12_41ce"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§264&amp;lt;/w:t&amp;gt;&amp;lt;/w:r&amp;gt;&amp;lt;w:r&amp;gt;&amp;lt;w:t xml:space="preserve"&amp;gt; is enacted to read:&amp;lt;/w:t&amp;gt;&amp;lt;/w:r&amp;gt;&amp;lt;w:bookmarkEnd w:id="10" /&amp;gt;&amp;lt;/w:p&amp;gt;&amp;lt;w:p w:rsidR="007F2641" w:rsidRDefault="007F2641" w:rsidP="007F2641"&amp;gt;&amp;lt;w:pPr&amp;gt;&amp;lt;w:ind w:left="1080" w:hanging="720" /&amp;gt;&amp;lt;w:rPr&amp;gt;&amp;lt;w:ins w:id="12" w:author="BPS" w:date="2023-02-09T12:36:00Z" /&amp;gt;&amp;lt;/w:rPr&amp;gt;&amp;lt;/w:pPr&amp;gt;&amp;lt;w:bookmarkStart w:id="13" w:name="_STATUTE_S__72c30f05_4a77_4c27_9177_efaf" /&amp;gt;&amp;lt;w:bookmarkStart w:id="14" w:name="_PAR__3_1929c667_9e2e_4246_801e_459c2db1" /&amp;gt;&amp;lt;w:bookmarkStart w:id="15" w:name="_LINE__3_95dea196_33e9_4712_9ab5_5f56fa9" /&amp;gt;&amp;lt;w:bookmarkStart w:id="16" w:name="_PROCESSED_CHANGE__836b5d05_9a5e_4ec0_ae" /&amp;gt;&amp;lt;w:bookmarkEnd w:id="6" /&amp;gt;&amp;lt;w:bookmarkEnd w:id="9" /&amp;gt;&amp;lt;w:ins w:id="17" w:author="BPS" w:date="2023-02-09T12:36:00Z"&amp;gt;&amp;lt;w:r&amp;gt;&amp;lt;w:rPr&amp;gt;&amp;lt;w:b /&amp;gt;&amp;lt;/w:rPr&amp;gt;&amp;lt;w:t&amp;gt;§&amp;lt;/w:t&amp;gt;&amp;lt;/w:r&amp;gt;&amp;lt;w:bookmarkStart w:id="18" w:name="_STATUTE_NUMBER__fac4d61d_915c_447c_924d" /&amp;gt;&amp;lt;w:r&amp;gt;&amp;lt;w:rPr&amp;gt;&amp;lt;w:b /&amp;gt;&amp;lt;/w:rPr&amp;gt;&amp;lt;w:t&amp;gt;264&amp;lt;/w:t&amp;gt;&amp;lt;/w:r&amp;gt;&amp;lt;w:bookmarkEnd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w:name="_STATUTE_HEADNOTE__586294b7_393d_4723_89" /&amp;gt;&amp;lt;w:r&amp;gt;&amp;lt;w:rPr&amp;gt;&amp;lt;w:b /&amp;gt;&amp;lt;/w:rPr&amp;gt;&amp;lt;w:t xml:space="preserve"&amp;gt;Early childhood &amp;lt;/w:t&amp;gt;&amp;lt;/w:r&amp;gt;&amp;lt;/w:ins&amp;gt;&amp;lt;w:ins w:id="20" w:author="BPS" w:date="2023-02-17T08:47:00Z"&amp;gt;&amp;lt;w:r&amp;gt;&amp;lt;w:rPr&amp;gt;&amp;lt;w:b /&amp;gt;&amp;lt;/w:rPr&amp;gt;&amp;lt;w:t&amp;gt;education&amp;lt;/w:t&amp;gt;&amp;lt;/w:r&amp;gt;&amp;lt;/w:ins&amp;gt;&amp;lt;w:ins w:id="21" w:author="BPS" w:date="2023-02-09T12:36:00Z"&amp;gt;&amp;lt;w:r&amp;gt;&amp;lt;w:rPr&amp;gt;&amp;lt;w:b /&amp;gt;&amp;lt;/w:rPr&amp;gt;&amp;lt;w:t xml:space="preserve"&amp;gt; liaison&amp;lt;/w:t&amp;gt;&amp;lt;/w:r&amp;gt;&amp;lt;w:bookmarkEnd w:id="15" /&amp;gt;&amp;lt;w:bookmarkEnd w:id="19" /&amp;gt;&amp;lt;/w:ins&amp;gt;&amp;lt;/w:p&amp;gt;&amp;lt;w:p w:rsidR="007F2641" w:rsidRDefault="007F2641" w:rsidP="007F2641"&amp;gt;&amp;lt;w:pPr&amp;gt;&amp;lt;w:ind w:left="360" w:firstLine="360" /&amp;gt;&amp;lt;/w:pPr&amp;gt;&amp;lt;w:bookmarkStart w:id="22" w:name="_STATUTE_P__81617f1f_3d0e_4476_b60f_7724" /&amp;gt;&amp;lt;w:bookmarkStart w:id="23" w:name="_STATUTE_CONTENT__cddad532_2f47_461a_8a5" /&amp;gt;&amp;lt;w:bookmarkStart w:id="24" w:name="_PAR__4_47b0afa6_ce7a_4d9f_bf34_50ab7c88" /&amp;gt;&amp;lt;w:bookmarkStart w:id="25" w:name="_LINE__4_a4460cef_c75b_4467_a20b_060d013" /&amp;gt;&amp;lt;w:bookmarkEnd w:id="14" /&amp;gt;&amp;lt;w:ins w:id="26" w:author="BPS" w:date="2023-02-09T12:36:00Z"&amp;gt;&amp;lt;w:r w:rsidRPr="00CC73C5"&amp;gt;&amp;lt;w:t xml:space="preserve"&amp;gt;The &amp;lt;/w:t&amp;gt;&amp;lt;/w:r&amp;gt;&amp;lt;/w:ins&amp;gt;&amp;lt;w:ins w:id="27" w:author="BPS" w:date="2023-02-17T08:47:00Z"&amp;gt;&amp;lt;w:r&amp;gt;&amp;lt;w:t&amp;gt;commissioner&amp;lt;/w:t&amp;gt;&amp;lt;/w:r&amp;gt;&amp;lt;/w:ins&amp;gt;&amp;lt;w:ins w:id="28" w:author="BPS" w:date="2023-02-09T12:36:00Z"&amp;gt;&amp;lt;w:r w:rsidRPr="00CC73C5"&amp;gt;&amp;lt;w:t xml:space="preserve"&amp;gt; shall employ an early childhood education specialist to act as &amp;lt;/w:t&amp;gt;&amp;lt;/w:r&amp;gt;&amp;lt;/w:ins&amp;gt;&amp;lt;w:ins w:id="29" w:author="BPS" w:date="2023-02-17T08:47:00Z"&amp;gt;&amp;lt;w:r&amp;gt;&amp;lt;w:t xml:space="preserve"&amp;gt;a &amp;lt;/w:t&amp;gt;&amp;lt;/w:r&amp;gt;&amp;lt;/w:ins&amp;gt;&amp;lt;w:bookmarkStart w:id="30" w:name="_LINE__5_4c89def8_7b69_4c00_9e3c_39ad4ac" /&amp;gt;&amp;lt;w:bookmarkEnd w:id="25" /&amp;gt;&amp;lt;w:ins w:id="31" w:author="BPS" w:date="2023-02-09T12:36:00Z"&amp;gt;&amp;lt;w:r w:rsidRPr="00CC73C5"&amp;gt;&amp;lt;w:t xml:space="preserve"&amp;gt;liaison between the department and the Department of Health and Human Services on &amp;lt;/w:t&amp;gt;&amp;lt;/w:r&amp;gt;&amp;lt;w:bookmarkStart w:id="32" w:name="_LINE__6_739048fc_522c_4e69_bb7f_0e3b857" /&amp;gt;&amp;lt;w:bookmarkEnd w:id="30" /&amp;gt;&amp;lt;w:r w:rsidRPr="00CC73C5"&amp;gt;&amp;lt;w:t xml:space="preserve"&amp;gt;matters concerning early childhood &amp;lt;/w:t&amp;gt;&amp;lt;/w:r&amp;gt;&amp;lt;/w:ins&amp;gt;&amp;lt;w:ins w:id="33" w:author="BPS" w:date="2023-02-17T08:48:00Z"&amp;gt;&amp;lt;w:r&amp;gt;&amp;lt;w:t&amp;gt;education&amp;lt;/w:t&amp;gt;&amp;lt;/w:r&amp;gt;&amp;lt;/w:ins&amp;gt;&amp;lt;w:ins w:id="34" w:author="BPS" w:date="2023-02-09T12:36:00Z"&amp;gt;&amp;lt;w:r w:rsidRPr="00CC73C5"&amp;gt;&amp;lt;w:t xml:space="preserve"&amp;gt; for children from birth to grade 5.&amp;lt;/w:t&amp;gt;&amp;lt;/w:r&amp;gt;&amp;lt;/w:ins&amp;gt;&amp;lt;w:bookmarkEnd w:id="32" /&amp;gt;&amp;lt;/w:p&amp;gt;&amp;lt;w:p w:rsidR="007F2641" w:rsidRDefault="007F2641" w:rsidP="007F2641"&amp;gt;&amp;lt;w:pPr&amp;gt;&amp;lt;w:keepNext /&amp;gt;&amp;lt;w:spacing w:before="240" /&amp;gt;&amp;lt;w:ind w:left="360" /&amp;gt;&amp;lt;w:jc w:val="center" /&amp;gt;&amp;lt;/w:pPr&amp;gt;&amp;lt;w:bookmarkStart w:id="35" w:name="_SUMMARY__e0b5e20a_e6c5_485a_a2c0_589484" /&amp;gt;&amp;lt;w:bookmarkStart w:id="36" w:name="_PAR__5_74a7f034_5172_444c_985c_6c978f6f" /&amp;gt;&amp;lt;w:bookmarkStart w:id="37" w:name="_LINE__7_aa2c35a3_ffea_4282_b2a8_7e32f23" /&amp;gt;&amp;lt;w:bookmarkEnd w:id="7" /&amp;gt;&amp;lt;w:bookmarkEnd w:id="8" /&amp;gt;&amp;lt;w:bookmarkEnd w:id="13" /&amp;gt;&amp;lt;w:bookmarkEnd w:id="16" /&amp;gt;&amp;lt;w:bookmarkEnd w:id="22" /&amp;gt;&amp;lt;w:bookmarkEnd w:id="23" /&amp;gt;&amp;lt;w:bookmarkEnd w:id="24" /&amp;gt;&amp;lt;w:r&amp;gt;&amp;lt;w:rPr&amp;gt;&amp;lt;w:b /&amp;gt;&amp;lt;w:sz w:val="24" /&amp;gt;&amp;lt;/w:rPr&amp;gt;&amp;lt;w:t&amp;gt;SUMMARY&amp;lt;/w:t&amp;gt;&amp;lt;/w:r&amp;gt;&amp;lt;w:bookmarkEnd w:id="37" /&amp;gt;&amp;lt;/w:p&amp;gt;&amp;lt;w:p w:rsidR="007F2641" w:rsidRDefault="007F2641" w:rsidP="007F2641"&amp;gt;&amp;lt;w:pPr&amp;gt;&amp;lt;w:ind w:left="360" w:firstLine="360" /&amp;gt;&amp;lt;/w:pPr&amp;gt;&amp;lt;w:bookmarkStart w:id="38" w:name="_PAR__6_be6d545d_10b2_4eec_949a_75682bd8" /&amp;gt;&amp;lt;w:bookmarkStart w:id="39" w:name="_LINE__8_8b3dac3c_4b9e_4344_957a_71d602c" /&amp;gt;&amp;lt;w:bookmarkEnd w:id="36" /&amp;gt;&amp;lt;w:r w:rsidRPr="00CC73C5"&amp;gt;&amp;lt;w:t xml:space="preserve"&amp;gt;This bill creates the position of early childhood education specialist within the &amp;lt;/w:t&amp;gt;&amp;lt;/w:r&amp;gt;&amp;lt;w:bookmarkStart w:id="40" w:name="_LINE__9_93a5d482_0e85_42eb_821d_6f80a8c" /&amp;gt;&amp;lt;w:bookmarkEnd w:id="39" /&amp;gt;&amp;lt;w:r w:rsidRPr="00CC73C5"&amp;gt;&amp;lt;w:t&amp;gt;Department of Education to act as a liaison between th&amp;lt;/w:t&amp;gt;&amp;lt;/w:r&amp;gt;&amp;lt;w:r&amp;gt;&amp;lt;w:t&amp;gt;at&amp;lt;/w:t&amp;gt;&amp;lt;/w:r&amp;gt;&amp;lt;w:r w:rsidRPr="00CC73C5"&amp;gt;&amp;lt;w:t xml:space="preserve"&amp;gt; department and the Department &amp;lt;/w:t&amp;gt;&amp;lt;/w:r&amp;gt;&amp;lt;w:bookmarkStart w:id="41" w:name="_LINE__10_478b9bb4_91ea_43e9_bbd8_82f74c" /&amp;gt;&amp;lt;w:bookmarkEnd w:id="40" /&amp;gt;&amp;lt;w:r w:rsidRPr="00CC73C5"&amp;gt;&amp;lt;w:t xml:space="preserve"&amp;gt;of &amp;lt;/w:t&amp;gt;&amp;lt;/w:r&amp;gt;&amp;lt;w:r&amp;gt;&amp;lt;w:t&amp;gt;H&amp;lt;/w:t&amp;gt;&amp;lt;/w:r&amp;gt;&amp;lt;w:r w:rsidRPr="00CC73C5"&amp;gt;&amp;lt;w:t&amp;gt;ealth and Human Services on matte&amp;lt;/w:t&amp;gt;&amp;lt;/w:r&amp;gt;&amp;lt;w:r&amp;gt;&amp;lt;w:t&amp;gt;r&amp;lt;/w:t&amp;gt;&amp;lt;/w:r&amp;gt;&amp;lt;w:r w:rsidRPr="00CC73C5"&amp;gt;&amp;lt;w:t xml:space="preserve"&amp;gt;s concerning early childhood &amp;lt;/w:t&amp;gt;&amp;lt;/w:r&amp;gt;&amp;lt;w:r&amp;gt;&amp;lt;w:t&amp;gt;education&amp;lt;/w:t&amp;gt;&amp;lt;/w:r&amp;gt;&amp;lt;w:r w:rsidRPr="00CC73C5"&amp;gt;&amp;lt;w:t xml:space="preserve"&amp;gt; for &amp;lt;/w:t&amp;gt;&amp;lt;/w:r&amp;gt;&amp;lt;w:bookmarkStart w:id="42" w:name="_LINE__11_cb1830af_4821_4c46_9d30_63aa6c" /&amp;gt;&amp;lt;w:bookmarkEnd w:id="41" /&amp;gt;&amp;lt;w:r w:rsidRPr="00CC73C5"&amp;gt;&amp;lt;w:t&amp;gt;children from birth to grade 5.&amp;lt;/w:t&amp;gt;&amp;lt;/w:r&amp;gt;&amp;lt;w:bookmarkEnd w:id="42" /&amp;gt;&amp;lt;/w:p&amp;gt;&amp;lt;w:bookmarkEnd w:id="1" /&amp;gt;&amp;lt;w:bookmarkEnd w:id="2" /&amp;gt;&amp;lt;w:bookmarkEnd w:id="3" /&amp;gt;&amp;lt;w:bookmarkEnd w:id="35" /&amp;gt;&amp;lt;w:bookmarkEnd w:id="38" /&amp;gt;&amp;lt;w:p w:rsidR="00000000" w:rsidRDefault="007F2641"&amp;gt;&amp;lt;w:r&amp;gt;&amp;lt;w:t xml:space="preserve"&amp;gt; &amp;lt;/w:t&amp;gt;&amp;lt;/w:r&amp;gt;&amp;lt;/w:p&amp;gt;&amp;lt;w:sectPr w:rsidR="00000000" w:rsidSect="007F2641"&amp;gt;&amp;lt;w:footerReference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w:rsidR="007147F1" w:rsidRDefault="007F2641"&amp;gt;&amp;lt;w:pPr&amp;gt;&amp;lt;w:pStyle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/&amp;gt;&amp;lt;/w:rPr&amp;gt;&amp;lt;w:t&amp;gt;131LR1126(01)&amp;lt;/w:t&amp;gt;&amp;lt;/w:r&amp;gt;&amp;lt;w:r&amp;gt;&amp;lt;w:rPr&amp;gt;&amp;lt;w:snapToGrid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ec00dc5_963d_483d_8047_8933bdf&lt;/BookmarkName&gt;&lt;Tables /&gt;&lt;/ProcessedCheckInPage&gt;&lt;/Pages&gt;&lt;Paragraphs&gt;&lt;CheckInParagraphs&gt;&lt;PageNumber&gt;1&lt;/PageNumber&gt;&lt;BookmarkName&gt;_PAR__1_aeeccd22_88fe_4553_aa6b_6f064567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1132d04a_2746_4fca_9e13_a1280424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1929c667_9e2e_4246_801e_459c2db1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47b0afa6_ce7a_4d9f_bf34_50ab7c88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74a7f034_5172_444c_985c_6c978f6f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be6d545d_10b2_4eec_949a_75682bd8&lt;/BookmarkName&gt;&lt;StartingLineNumber&gt;8&lt;/StartingLineNumber&gt;&lt;EndingLineNumber&gt;11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