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Supplemental Guide Signs on Highways for Colleges and Universities</w:t>
      </w:r>
    </w:p>
    <w:p w:rsidR="00AF7160" w:rsidP="00AF7160">
      <w:pPr>
        <w:ind w:left="360"/>
        <w:rPr>
          <w:rFonts w:ascii="Arial" w:eastAsia="Arial" w:hAnsi="Arial" w:cs="Arial"/>
        </w:rPr>
      </w:pPr>
      <w:bookmarkStart w:id="0" w:name="_ENACTING_CLAUSE__f9e36015_f69d_48a8_a99"/>
      <w:bookmarkStart w:id="1" w:name="_DOC_BODY__cdcd00fa_4daf_4680_aca6_f44ef"/>
      <w:bookmarkStart w:id="2" w:name="_DOC_BODY_CONTAINER__b14b30de_4e84_45af_"/>
      <w:bookmarkStart w:id="3" w:name="_PAGE__1_2ba21378_059d_4bc6_aa62_ce34b1e"/>
      <w:bookmarkStart w:id="4" w:name="_PAR__1_fbbd383c_ee4e_488d_a4f2_bb011c56"/>
      <w:bookmarkStart w:id="5" w:name="_LINE__1_ef470174_6ea0_4d9d_8365_861c54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F7160" w:rsidP="00AF7160">
      <w:pPr>
        <w:ind w:left="360" w:firstLine="360"/>
        <w:rPr>
          <w:rFonts w:ascii="Arial" w:eastAsia="Arial" w:hAnsi="Arial" w:cs="Arial"/>
        </w:rPr>
      </w:pPr>
      <w:bookmarkStart w:id="6" w:name="_BILL_SECTION_HEADER__96808561_23f2_457f"/>
      <w:bookmarkStart w:id="7" w:name="_BILL_SECTION__9e398cc3_a3e8_45f4_ac90_5"/>
      <w:bookmarkStart w:id="8" w:name="_DOC_BODY_CONTENT__97c7c6da_d08c_48e2_98"/>
      <w:bookmarkStart w:id="9" w:name="_PAR__2_70e0fe9e_a0a5_435f_a69d_8352864e"/>
      <w:bookmarkStart w:id="10" w:name="_LINE__2_12b92aaf_1c74_4e17_bcb4_78238d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3e9fb13_2ff8_40a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§1912-C, sub-§5, ¶A,</w:t>
      </w:r>
      <w:r>
        <w:rPr>
          <w:rFonts w:ascii="Arial" w:eastAsia="Arial" w:hAnsi="Arial" w:cs="Arial"/>
        </w:rPr>
        <w:t xml:space="preserve"> as enacted by PL 2013, c. 549, §3, is </w:t>
      </w:r>
      <w:bookmarkStart w:id="12" w:name="_LINE__3_142e6e94_95c4_46d3_b404_cc9f179"/>
      <w:bookmarkEnd w:id="10"/>
      <w:r>
        <w:rPr>
          <w:rFonts w:ascii="Arial" w:eastAsia="Arial" w:hAnsi="Arial" w:cs="Arial"/>
        </w:rPr>
        <w:t>amended by amending subparagraph (1) to read:</w:t>
      </w:r>
      <w:bookmarkEnd w:id="12"/>
    </w:p>
    <w:p w:rsidR="00AF7160" w:rsidP="00AF7160">
      <w:pPr>
        <w:ind w:left="1080"/>
        <w:rPr>
          <w:rFonts w:ascii="Arial" w:eastAsia="Arial" w:hAnsi="Arial" w:cs="Arial"/>
        </w:rPr>
      </w:pPr>
      <w:bookmarkStart w:id="13" w:name="_STATUTE_SP__1d5a9c9c_7307_4013_a666_5fd"/>
      <w:bookmarkStart w:id="14" w:name="_PAR__3_f8be3830_70b6_44ad_82a7_991d6c6f"/>
      <w:bookmarkStart w:id="15" w:name="_LINE__4_b293cc28_d454_4965_b6bc_fb4ac87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6b78a994_c6b9_48dc_b4df"/>
      <w:r>
        <w:rPr>
          <w:rFonts w:ascii="Arial" w:eastAsia="Arial" w:hAnsi="Arial" w:cs="Arial"/>
        </w:rPr>
        <w:t>1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b20a2458_e22f_45f4_959"/>
      <w:r>
        <w:rPr>
          <w:rFonts w:ascii="Arial" w:eastAsia="Arial" w:hAnsi="Arial" w:cs="Arial"/>
        </w:rPr>
        <w:t>Is located within</w:t>
      </w:r>
      <w:bookmarkStart w:id="18" w:name="_PROCESSED_CHANGE__e95065a1_c50a_4bc2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15</w:t>
      </w:r>
      <w:bookmarkStart w:id="19" w:name="_PROCESSED_CHANGE__bd33dead_a7f2_4f1f_bf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100</w:t>
      </w:r>
      <w:bookmarkEnd w:id="19"/>
      <w:r>
        <w:rPr>
          <w:rFonts w:ascii="Arial" w:eastAsia="Arial" w:hAnsi="Arial" w:cs="Arial"/>
        </w:rPr>
        <w:t xml:space="preserve"> miles of an exit and has an enrollment of</w:t>
      </w:r>
      <w:bookmarkStart w:id="20" w:name="_PROCESSED_CHANGE__b3e1655c_33ad_43e9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300</w:t>
      </w:r>
      <w:bookmarkStart w:id="21" w:name="_PROCESSED_CHANGE__22b1e7dc_8871_4741_a3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200</w:t>
      </w:r>
      <w:bookmarkEnd w:id="21"/>
      <w:r>
        <w:rPr>
          <w:rFonts w:ascii="Arial" w:eastAsia="Arial" w:hAnsi="Arial" w:cs="Arial"/>
        </w:rPr>
        <w:t xml:space="preserve"> or </w:t>
      </w:r>
      <w:bookmarkStart w:id="22" w:name="_LINE__5_e4eda725_bcb7_4ee3_91dd_96b5c6d"/>
      <w:bookmarkEnd w:id="15"/>
      <w:r>
        <w:rPr>
          <w:rFonts w:ascii="Arial" w:eastAsia="Arial" w:hAnsi="Arial" w:cs="Arial"/>
        </w:rPr>
        <w:t>more students attending classes on site; or</w:t>
      </w:r>
      <w:bookmarkEnd w:id="17"/>
      <w:bookmarkEnd w:id="22"/>
    </w:p>
    <w:p w:rsidR="00AF7160" w:rsidP="00AF71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7efd3687_2a0d_4f61_b5e5_12a172"/>
      <w:bookmarkStart w:id="24" w:name="_PAR__4_eefb0503_67a2_445e_95e2_cdcf0ab9"/>
      <w:bookmarkStart w:id="25" w:name="_LINE__6_fc7b806d_71a3_418f_9291_f249f5e"/>
      <w:bookmarkEnd w:id="7"/>
      <w:bookmarkEnd w:id="8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AF7160" w:rsidP="00AF7160">
      <w:pPr>
        <w:ind w:left="360" w:firstLine="360"/>
        <w:rPr>
          <w:rFonts w:ascii="Arial" w:eastAsia="Arial" w:hAnsi="Arial" w:cs="Arial"/>
        </w:rPr>
      </w:pPr>
      <w:bookmarkStart w:id="26" w:name="_PAR__5_69702319_7139_4c0f_97ad_28b76305"/>
      <w:bookmarkStart w:id="27" w:name="_LINE__7_750e6520_8593_4565_8001_32b845e"/>
      <w:bookmarkEnd w:id="24"/>
      <w:r w:rsidRPr="00801DBE">
        <w:rPr>
          <w:rFonts w:ascii="Arial" w:eastAsia="Arial" w:hAnsi="Arial" w:cs="Arial"/>
        </w:rPr>
        <w:t>This bill amends the law regarding</w:t>
      </w:r>
      <w:r>
        <w:rPr>
          <w:rFonts w:ascii="Arial" w:eastAsia="Arial" w:hAnsi="Arial" w:cs="Arial"/>
        </w:rPr>
        <w:t xml:space="preserve"> a</w:t>
      </w:r>
      <w:r w:rsidRPr="00801DBE">
        <w:rPr>
          <w:rFonts w:ascii="Arial" w:eastAsia="Arial" w:hAnsi="Arial" w:cs="Arial"/>
        </w:rPr>
        <w:t xml:space="preserve"> destination qualifying for</w:t>
      </w:r>
      <w:r>
        <w:rPr>
          <w:rFonts w:ascii="Arial" w:eastAsia="Arial" w:hAnsi="Arial" w:cs="Arial"/>
        </w:rPr>
        <w:t xml:space="preserve"> supplemental</w:t>
      </w:r>
      <w:r w:rsidRPr="00801DBE">
        <w:rPr>
          <w:rFonts w:ascii="Arial" w:eastAsia="Arial" w:hAnsi="Arial" w:cs="Arial"/>
        </w:rPr>
        <w:t xml:space="preserve"> guide </w:t>
      </w:r>
      <w:bookmarkStart w:id="28" w:name="_LINE__8_3dbfd831_a2a9_4aca_bcb4_add7ab8"/>
      <w:bookmarkEnd w:id="27"/>
      <w:r w:rsidRPr="00801DBE">
        <w:rPr>
          <w:rFonts w:ascii="Arial" w:eastAsia="Arial" w:hAnsi="Arial" w:cs="Arial"/>
        </w:rPr>
        <w:t>signs on the interstate system for</w:t>
      </w:r>
      <w:r>
        <w:rPr>
          <w:rFonts w:ascii="Arial" w:eastAsia="Arial" w:hAnsi="Arial" w:cs="Arial"/>
        </w:rPr>
        <w:t xml:space="preserve"> a</w:t>
      </w:r>
      <w:r w:rsidRPr="00801DBE">
        <w:rPr>
          <w:rFonts w:ascii="Arial" w:eastAsia="Arial" w:hAnsi="Arial" w:cs="Arial"/>
        </w:rPr>
        <w:t xml:space="preserve"> college </w:t>
      </w:r>
      <w:r>
        <w:rPr>
          <w:rFonts w:ascii="Arial" w:eastAsia="Arial" w:hAnsi="Arial" w:cs="Arial"/>
        </w:rPr>
        <w:t>or university</w:t>
      </w:r>
      <w:r w:rsidRPr="00801DBE">
        <w:rPr>
          <w:rFonts w:ascii="Arial" w:eastAsia="Arial" w:hAnsi="Arial" w:cs="Arial"/>
        </w:rPr>
        <w:t xml:space="preserve"> by changing the qualifying location </w:t>
      </w:r>
      <w:bookmarkStart w:id="29" w:name="_LINE__9_fa953d0e_c87d_410c_9b32_6eb1eb2"/>
      <w:bookmarkEnd w:id="28"/>
      <w:r w:rsidRPr="00801DBE">
        <w:rPr>
          <w:rFonts w:ascii="Arial" w:eastAsia="Arial" w:hAnsi="Arial" w:cs="Arial"/>
        </w:rPr>
        <w:t xml:space="preserve">of the college or university from an exit from within 15 miles to within 100 miles and the </w:t>
      </w:r>
      <w:bookmarkStart w:id="30" w:name="_LINE__10_5bce7622_2671_4c3a_b046_073702"/>
      <w:bookmarkEnd w:id="29"/>
      <w:r w:rsidRPr="00801DBE">
        <w:rPr>
          <w:rFonts w:ascii="Arial" w:eastAsia="Arial" w:hAnsi="Arial" w:cs="Arial"/>
        </w:rPr>
        <w:t xml:space="preserve">qualifying enrollment of the college or university from 300 or more to 200 or more students </w:t>
      </w:r>
      <w:bookmarkStart w:id="31" w:name="_LINE__11_dd0adf23_ef1f_466c_bb2d_b4867d"/>
      <w:bookmarkEnd w:id="30"/>
      <w:r w:rsidRPr="00801DBE">
        <w:rPr>
          <w:rFonts w:ascii="Arial" w:eastAsia="Arial" w:hAnsi="Arial" w:cs="Arial"/>
        </w:rPr>
        <w:t>attending classes on site.</w:t>
      </w:r>
      <w:bookmarkEnd w:id="31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LR0506,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Supplemental Guide Signs on Highways for Colleges and Universities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DB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716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135913</ItemId>
    <LRId>70279</LRId>
    <LRNumber>506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Supplemental Guide Signs on Highways for Colleges and Universities</LRTitle>
    <ItemTitle>An Act to Amend the Laws Governing Supplemental Guide Signs on Highways for Colleges and Universities</ItemTitle>
    <ShortTitle1>AMEND THE LAWS GOVERNING</ShortTitle1>
    <ShortTitle2>SUPPLEMENTAL GUIDE SIGNS ON</ShortTitle2>
    <SponsorFirstName>Lynne</SponsorFirstName>
    <SponsorLastName>Williams</SponsorLastName>
    <SponsorChamberPrefix>Rep.</SponsorChamberPrefix>
    <SponsorFrom>Bar Harbor</SponsorFrom>
    <DraftingCycleCount>1</DraftingCycleCount>
    <LatestDraftingActionId>130</LatestDraftingActionId>
    <LatestDraftingActionDate>2023-01-30T13:48:08</LatestDraftingActionDate>
    <LatestDrafterName>wmilliken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w:rsidR="00AF7160" w:rsidRDefault="00AF7160" w:rsidP="00AF7160"&amp;gt;&amp;lt;w:pPr&amp;gt;&amp;lt;w:ind w:left="360" /&amp;gt;&amp;lt;/w:pPr&amp;gt;&amp;lt;w:bookmarkStart w:id="0" w:name="_ENACTING_CLAUSE__f9e36015_f69d_48a8_a99" /&amp;gt;&amp;lt;w:bookmarkStart w:id="1" w:name="_DOC_BODY__cdcd00fa_4daf_4680_aca6_f44ef" /&amp;gt;&amp;lt;w:bookmarkStart w:id="2" w:name="_DOC_BODY_CONTAINER__b14b30de_4e84_45af_" /&amp;gt;&amp;lt;w:bookmarkStart w:id="3" w:name="_PAGE__1_2ba21378_059d_4bc6_aa62_ce34b1e" /&amp;gt;&amp;lt;w:bookmarkStart w:id="4" w:name="_PAR__1_fbbd383c_ee4e_488d_a4f2_bb011c56" /&amp;gt;&amp;lt;w:bookmarkStart w:id="5" w:name="_LINE__1_ef470174_6ea0_4d9d_8365_861c54c"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w:rsidR="00AF7160" w:rsidRDefault="00AF7160" w:rsidP="00AF7160"&amp;gt;&amp;lt;w:pPr&amp;gt;&amp;lt;w:ind w:left="360" w:firstLine="360" /&amp;gt;&amp;lt;/w:pPr&amp;gt;&amp;lt;w:bookmarkStart w:id="6" w:name="_BILL_SECTION_HEADER__96808561_23f2_457f" /&amp;gt;&amp;lt;w:bookmarkStart w:id="7" w:name="_BILL_SECTION__9e398cc3_a3e8_45f4_ac90_5" /&amp;gt;&amp;lt;w:bookmarkStart w:id="8" w:name="_DOC_BODY_CONTENT__97c7c6da_d08c_48e2_98" /&amp;gt;&amp;lt;w:bookmarkStart w:id="9" w:name="_PAR__2_70e0fe9e_a0a5_435f_a69d_8352864e" /&amp;gt;&amp;lt;w:bookmarkStart w:id="10" w:name="_LINE__2_12b92aaf_1c74_4e17_bcb4_78238d9"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w:name="_BILL_SECTION_NUMBER__13e9fb13_2ff8_40ad"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§1912-C, sub-§5, ¶A,&amp;lt;/w:t&amp;gt;&amp;lt;/w:r&amp;gt;&amp;lt;w:r&amp;gt;&amp;lt;w:t xml:space="preserve"&amp;gt; as enacted by PL 2013, c. 549, §3, is &amp;lt;/w:t&amp;gt;&amp;lt;/w:r&amp;gt;&amp;lt;w:bookmarkStart w:id="12" w:name="_LINE__3_142e6e94_95c4_46d3_b404_cc9f179" /&amp;gt;&amp;lt;w:bookmarkEnd w:id="10" /&amp;gt;&amp;lt;w:r&amp;gt;&amp;lt;w:t&amp;gt;amended by amending subparagraph (1) to read:&amp;lt;/w:t&amp;gt;&amp;lt;/w:r&amp;gt;&amp;lt;w:bookmarkEnd w:id="12" /&amp;gt;&amp;lt;/w:p&amp;gt;&amp;lt;w:p w:rsidR="00AF7160" w:rsidRDefault="00AF7160" w:rsidP="00AF7160"&amp;gt;&amp;lt;w:pPr&amp;gt;&amp;lt;w:ind w:left="1080" /&amp;gt;&amp;lt;/w:pPr&amp;gt;&amp;lt;w:bookmarkStart w:id="13" w:name="_STATUTE_SP__1d5a9c9c_7307_4013_a666_5fd" /&amp;gt;&amp;lt;w:bookmarkStart w:id="14" w:name="_PAR__3_f8be3830_70b6_44ad_82a7_991d6c6f" /&amp;gt;&amp;lt;w:bookmarkStart w:id="15" w:name="_LINE__4_b293cc28_d454_4965_b6bc_fb4ac87" /&amp;gt;&amp;lt;w:bookmarkEnd w:id="6" /&amp;gt;&amp;lt;w:bookmarkEnd w:id="9" /&amp;gt;&amp;lt;w:r&amp;gt;&amp;lt;w:t&amp;gt;(&amp;lt;/w:t&amp;gt;&amp;lt;/w:r&amp;gt;&amp;lt;w:bookmarkStart w:id="16" w:name="_STATUTE_NUMBER__6b78a994_c6b9_48dc_b4df" /&amp;gt;&amp;lt;w:r&amp;gt;&amp;lt;w:t&amp;gt;1&amp;lt;/w:t&amp;gt;&amp;lt;/w:r&amp;gt;&amp;lt;w:bookmarkEnd w:id="16" /&amp;gt;&amp;lt;w:r&amp;gt;&amp;lt;w:t xml:space="preserve"&amp;gt;)  &amp;lt;/w:t&amp;gt;&amp;lt;/w:r&amp;gt;&amp;lt;w:bookmarkStart w:id="17" w:name="_STATUTE_CONTENT__b20a2458_e22f_45f4_959" /&amp;gt;&amp;lt;w:r&amp;gt;&amp;lt;w:t&amp;gt;Is located within&amp;lt;/w:t&amp;gt;&amp;lt;/w:r&amp;gt;&amp;lt;w:bookmarkStart w:id="18" w:name="_PROCESSED_CHANGE__e95065a1_c50a_4bc2_8e" /&amp;gt;&amp;lt;w:r&amp;gt;&amp;lt;w:t xml:space="preserve"&amp;gt; &amp;lt;/w:t&amp;gt;&amp;lt;/w:r&amp;gt;&amp;lt;w:del w:id="19" w:author="BPS" w:date="2023-01-10T10:35:00Z"&amp;gt;&amp;lt;w:r w:rsidDel="00801DBE"&amp;gt;&amp;lt;w:delText&amp;gt;15&amp;lt;/w:delText&amp;gt;&amp;lt;/w:r&amp;gt;&amp;lt;/w:del&amp;gt;&amp;lt;w:bookmarkStart w:id="20" w:name="_PROCESSED_CHANGE__bd33dead_a7f2_4f1f_bf" /&amp;gt;&amp;lt;w:bookmarkEnd w:id="18" /&amp;gt;&amp;lt;w:r&amp;gt;&amp;lt;w:t xml:space="preserve"&amp;gt; &amp;lt;/w:t&amp;gt;&amp;lt;/w:r&amp;gt;&amp;lt;w:ins w:id="21" w:author="BPS" w:date="2023-01-10T10:35:00Z"&amp;gt;&amp;lt;w:r&amp;gt;&amp;lt;w:t&amp;gt;100&amp;lt;/w:t&amp;gt;&amp;lt;/w:r&amp;gt;&amp;lt;/w:ins&amp;gt;&amp;lt;w:bookmarkEnd w:id="20" /&amp;gt;&amp;lt;w:r&amp;gt;&amp;lt;w:t xml:space="preserve"&amp;gt; miles of an exit and has an enrollment of&amp;lt;/w:t&amp;gt;&amp;lt;/w:r&amp;gt;&amp;lt;w:bookmarkStart w:id="22" w:name="_PROCESSED_CHANGE__b3e1655c_33ad_43e9_b6" /&amp;gt;&amp;lt;w:r&amp;gt;&amp;lt;w:t xml:space="preserve"&amp;gt; &amp;lt;/w:t&amp;gt;&amp;lt;/w:r&amp;gt;&amp;lt;w:del w:id="23" w:author="BPS" w:date="2023-01-10T10:35:00Z"&amp;gt;&amp;lt;w:r w:rsidDel="00801DBE"&amp;gt;&amp;lt;w:delText&amp;gt;300&amp;lt;/w:delText&amp;gt;&amp;lt;/w:r&amp;gt;&amp;lt;/w:del&amp;gt;&amp;lt;w:bookmarkStart w:id="24" w:name="_PROCESSED_CHANGE__22b1e7dc_8871_4741_a3" /&amp;gt;&amp;lt;w:bookmarkEnd w:id="22" /&amp;gt;&amp;lt;w:r&amp;gt;&amp;lt;w:t xml:space="preserve"&amp;gt; &amp;lt;/w:t&amp;gt;&amp;lt;/w:r&amp;gt;&amp;lt;w:ins w:id="25" w:author="BPS" w:date="2023-01-10T10:35:00Z"&amp;gt;&amp;lt;w:r&amp;gt;&amp;lt;w:t&amp;gt;200&amp;lt;/w:t&amp;gt;&amp;lt;/w:r&amp;gt;&amp;lt;/w:ins&amp;gt;&amp;lt;w:bookmarkEnd w:id="24" /&amp;gt;&amp;lt;w:r&amp;gt;&amp;lt;w:t xml:space="preserve"&amp;gt; or &amp;lt;/w:t&amp;gt;&amp;lt;/w:r&amp;gt;&amp;lt;w:bookmarkStart w:id="26" w:name="_LINE__5_e4eda725_bcb7_4ee3_91dd_96b5c6d" /&amp;gt;&amp;lt;w:bookmarkEnd w:id="15" /&amp;gt;&amp;lt;w:r&amp;gt;&amp;lt;w:t&amp;gt;more students attending classes on site; or&amp;lt;/w:t&amp;gt;&amp;lt;/w:r&amp;gt;&amp;lt;w:bookmarkEnd w:id="17" /&amp;gt;&amp;lt;w:bookmarkEnd w:id="26" /&amp;gt;&amp;lt;/w:p&amp;gt;&amp;lt;w:p w:rsidR="00AF7160" w:rsidRDefault="00AF7160" w:rsidP="00AF7160"&amp;gt;&amp;lt;w:pPr&amp;gt;&amp;lt;w:keepNext /&amp;gt;&amp;lt;w:spacing w:before="240" /&amp;gt;&amp;lt;w:ind w:left="360" /&amp;gt;&amp;lt;w:jc w:val="center" /&amp;gt;&amp;lt;/w:pPr&amp;gt;&amp;lt;w:bookmarkStart w:id="27" w:name="_SUMMARY__7efd3687_2a0d_4f61_b5e5_12a172" /&amp;gt;&amp;lt;w:bookmarkStart w:id="28" w:name="_PAR__4_eefb0503_67a2_445e_95e2_cdcf0ab9" /&amp;gt;&amp;lt;w:bookmarkStart w:id="29" w:name="_LINE__6_fc7b806d_71a3_418f_9291_f249f5e" /&amp;gt;&amp;lt;w:bookmarkEnd w:id="7" /&amp;gt;&amp;lt;w:bookmarkEnd w:id="8" /&amp;gt;&amp;lt;w:bookmarkEnd w:id="13" /&amp;gt;&amp;lt;w:bookmarkEnd w:id="14" /&amp;gt;&amp;lt;w:r&amp;gt;&amp;lt;w:rPr&amp;gt;&amp;lt;w:b /&amp;gt;&amp;lt;w:sz w:val="24" /&amp;gt;&amp;lt;/w:rPr&amp;gt;&amp;lt;w:t&amp;gt;SUMMARY&amp;lt;/w:t&amp;gt;&amp;lt;/w:r&amp;gt;&amp;lt;w:bookmarkEnd w:id="29" /&amp;gt;&amp;lt;/w:p&amp;gt;&amp;lt;w:p w:rsidR="00AF7160" w:rsidRDefault="00AF7160" w:rsidP="00AF7160"&amp;gt;&amp;lt;w:pPr&amp;gt;&amp;lt;w:ind w:left="360" w:firstLine="360" /&amp;gt;&amp;lt;/w:pPr&amp;gt;&amp;lt;w:bookmarkStart w:id="30" w:name="_PAR__5_69702319_7139_4c0f_97ad_28b76305" /&amp;gt;&amp;lt;w:bookmarkStart w:id="31" w:name="_LINE__7_750e6520_8593_4565_8001_32b845e" /&amp;gt;&amp;lt;w:bookmarkEnd w:id="28" /&amp;gt;&amp;lt;w:r w:rsidRPr="00801DBE"&amp;gt;&amp;lt;w:t&amp;gt;This bill amends the law regarding&amp;lt;/w:t&amp;gt;&amp;lt;/w:r&amp;gt;&amp;lt;w:r&amp;gt;&amp;lt;w:t xml:space="preserve"&amp;gt; a&amp;lt;/w:t&amp;gt;&amp;lt;/w:r&amp;gt;&amp;lt;w:r w:rsidRPr="00801DBE"&amp;gt;&amp;lt;w:t xml:space="preserve"&amp;gt; destination qualifying for&amp;lt;/w:t&amp;gt;&amp;lt;/w:r&amp;gt;&amp;lt;w:r&amp;gt;&amp;lt;w:t xml:space="preserve"&amp;gt; supplemental&amp;lt;/w:t&amp;gt;&amp;lt;/w:r&amp;gt;&amp;lt;w:r w:rsidRPr="00801DBE"&amp;gt;&amp;lt;w:t xml:space="preserve"&amp;gt; guide &amp;lt;/w:t&amp;gt;&amp;lt;/w:r&amp;gt;&amp;lt;w:bookmarkStart w:id="32" w:name="_LINE__8_3dbfd831_a2a9_4aca_bcb4_add7ab8" /&amp;gt;&amp;lt;w:bookmarkEnd w:id="31" /&amp;gt;&amp;lt;w:r w:rsidRPr="00801DBE"&amp;gt;&amp;lt;w:t&amp;gt;signs on the interstate system for&amp;lt;/w:t&amp;gt;&amp;lt;/w:r&amp;gt;&amp;lt;w:r&amp;gt;&amp;lt;w:t xml:space="preserve"&amp;gt; a&amp;lt;/w:t&amp;gt;&amp;lt;/w:r&amp;gt;&amp;lt;w:r w:rsidRPr="00801DBE"&amp;gt;&amp;lt;w:t xml:space="preserve"&amp;gt; college &amp;lt;/w:t&amp;gt;&amp;lt;/w:r&amp;gt;&amp;lt;w:r&amp;gt;&amp;lt;w:t&amp;gt;or university&amp;lt;/w:t&amp;gt;&amp;lt;/w:r&amp;gt;&amp;lt;w:r w:rsidRPr="00801DBE"&amp;gt;&amp;lt;w:t xml:space="preserve"&amp;gt; by changing the qualifying location &amp;lt;/w:t&amp;gt;&amp;lt;/w:r&amp;gt;&amp;lt;w:bookmarkStart w:id="33" w:name="_LINE__9_fa953d0e_c87d_410c_9b32_6eb1eb2" /&amp;gt;&amp;lt;w:bookmarkEnd w:id="32" /&amp;gt;&amp;lt;w:r w:rsidRPr="00801DBE"&amp;gt;&amp;lt;w:t xml:space="preserve"&amp;gt;of the college or university from an exit from within 15 miles to within 100 miles and the &amp;lt;/w:t&amp;gt;&amp;lt;/w:r&amp;gt;&amp;lt;w:bookmarkStart w:id="34" w:name="_LINE__10_5bce7622_2671_4c3a_b046_073702" /&amp;gt;&amp;lt;w:bookmarkEnd w:id="33" /&amp;gt;&amp;lt;w:r w:rsidRPr="00801DBE"&amp;gt;&amp;lt;w:t xml:space="preserve"&amp;gt;qualifying enrollment of the college or university from 300 or more to 200 or more students &amp;lt;/w:t&amp;gt;&amp;lt;/w:r&amp;gt;&amp;lt;w:bookmarkStart w:id="35" w:name="_LINE__11_dd0adf23_ef1f_466c_bb2d_b4867d" /&amp;gt;&amp;lt;w:bookmarkEnd w:id="34" /&amp;gt;&amp;lt;w:r w:rsidRPr="00801DBE"&amp;gt;&amp;lt;w:t&amp;gt;attending classes on site.&amp;lt;/w:t&amp;gt;&amp;lt;/w:r&amp;gt;&amp;lt;w:bookmarkEnd w:id="35" /&amp;gt;&amp;lt;/w:p&amp;gt;&amp;lt;w:bookmarkEnd w:id="1" /&amp;gt;&amp;lt;w:bookmarkEnd w:id="2" /&amp;gt;&amp;lt;w:bookmarkEnd w:id="3" /&amp;gt;&amp;lt;w:bookmarkEnd w:id="27" /&amp;gt;&amp;lt;w:bookmarkEnd w:id="30" /&amp;gt;&amp;lt;w:p w:rsidR="00000000" w:rsidRDefault="00AF7160"&amp;gt;&amp;lt;w:r&amp;gt;&amp;lt;w:t xml:space="preserve"&amp;gt; &amp;lt;/w:t&amp;gt;&amp;lt;/w:r&amp;gt;&amp;lt;/w:p&amp;gt;&amp;lt;w:sectPr w:rsidR="00000000" w:rsidSect="00AF7160"&amp;gt;&amp;lt;w:footerReference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w:rsidR="008B52AD" w:rsidRDefault="00AF7160"&amp;gt;&amp;lt;w:pPr&amp;gt;&amp;lt;w:pStyle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ba21378_059d_4bc6_aa62_ce34b1e&lt;/BookmarkName&gt;&lt;Tables /&gt;&lt;/ProcessedCheckInPage&gt;&lt;/Pages&gt;&lt;Paragraphs&gt;&lt;CheckInParagraphs&gt;&lt;PageNumber&gt;1&lt;/PageNumber&gt;&lt;BookmarkName&gt;_PAR__1_fbbd383c_ee4e_488d_a4f2_bb011c56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70e0fe9e_a0a5_435f_a69d_8352864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8be3830_70b6_44ad_82a7_991d6c6f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efb0503_67a2_445e_95e2_cdcf0ab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69702319_7139_4c0f_97ad_28b76305&lt;/BookmarkName&gt;&lt;StartingLineNumber&gt;7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