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Use of Municipal Waste-to-energy Processes as a Source of Renewable Energy</w:t>
      </w:r>
    </w:p>
    <w:p w:rsidR="00CA75BA" w:rsidP="00CA75BA">
      <w:pPr>
        <w:ind w:left="360"/>
        <w:rPr>
          <w:rFonts w:ascii="Arial" w:eastAsia="Arial" w:hAnsi="Arial" w:cs="Arial"/>
        </w:rPr>
      </w:pPr>
      <w:bookmarkStart w:id="0" w:name="_ENACTING_CLAUSE__bb6a21e5_c7eb_4cf9_a68"/>
      <w:bookmarkStart w:id="1" w:name="_DOC_BODY__3d61bcf4_2535_4254_9cf6_ebb80"/>
      <w:bookmarkStart w:id="2" w:name="_DOC_BODY_CONTAINER__a85798d6_9e6f_4ad6_"/>
      <w:bookmarkStart w:id="3" w:name="_PAGE__1_b39d5b14_5890_4f4d_ad42_9fed197"/>
      <w:bookmarkStart w:id="4" w:name="_PAR__1_cb6bec58_5fca_422e_9b3f_9c8b5fae"/>
      <w:bookmarkStart w:id="5" w:name="_LINE__1_4beb83f9_6068_4375_bbe2_e0e572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A75BA" w:rsidP="00CA75BA">
      <w:pPr>
        <w:ind w:left="360" w:firstLine="360"/>
        <w:rPr>
          <w:rFonts w:ascii="Arial" w:eastAsia="Arial" w:hAnsi="Arial" w:cs="Arial"/>
        </w:rPr>
      </w:pPr>
      <w:bookmarkStart w:id="6" w:name="_BILL_SECTION_HEADER__039e1e34_a011_48a3"/>
      <w:bookmarkStart w:id="7" w:name="_BILL_SECTION__7af1ba4c_9573_40b9_bd38_e"/>
      <w:bookmarkStart w:id="8" w:name="_DOC_BODY_CONTENT__4cbf94b1_56ca_431c_b8"/>
      <w:bookmarkStart w:id="9" w:name="_PAR__2_254a906c_6ab8_4fe3_b383_997e3639"/>
      <w:bookmarkStart w:id="10" w:name="_LINE__2_c7786a9f_882b_49af_861c_836433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52ed7c7_35a8_42d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§3210, sub-§2, ¶B-3,</w:t>
      </w:r>
      <w:r>
        <w:rPr>
          <w:rFonts w:ascii="Arial" w:eastAsia="Arial" w:hAnsi="Arial" w:cs="Arial"/>
        </w:rPr>
        <w:t xml:space="preserve"> as amended by PL 2019, c. 477, §1, is </w:t>
      </w:r>
      <w:bookmarkStart w:id="12" w:name="_LINE__3_7a3a5676_fc11_40b7_bc5d_6755d12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CA75BA" w:rsidP="00CA75BA">
      <w:pPr>
        <w:ind w:left="720"/>
        <w:rPr>
          <w:rFonts w:ascii="Arial" w:eastAsia="Arial" w:hAnsi="Arial" w:cs="Arial"/>
        </w:rPr>
      </w:pPr>
      <w:bookmarkStart w:id="13" w:name="_STATUTE_NUMBER__13330064_1255_4b7b_ad3b"/>
      <w:bookmarkStart w:id="14" w:name="_STATUTE_P__cb3e85ed_c796_4d3e_b548_1c76"/>
      <w:bookmarkStart w:id="15" w:name="_PAR__3_766bf5e7_95c1_4ede_8f4f_e6bdf579"/>
      <w:bookmarkStart w:id="16" w:name="_LINE__4_e83015d6_19b7_4e2d_b08e_ab898fb"/>
      <w:bookmarkEnd w:id="6"/>
      <w:bookmarkEnd w:id="9"/>
      <w:r>
        <w:rPr>
          <w:rFonts w:ascii="Arial" w:eastAsia="Arial" w:hAnsi="Arial" w:cs="Arial"/>
        </w:rPr>
        <w:t>B-3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872dff9d_7bf7_4424_b8b"/>
      <w:r>
        <w:rPr>
          <w:rFonts w:ascii="Arial" w:eastAsia="Arial" w:hAnsi="Arial" w:cs="Arial"/>
        </w:rPr>
        <w:t>"Renewable capacity resource" means a source of electrical generation:</w:t>
      </w:r>
      <w:bookmarkEnd w:id="16"/>
      <w:bookmarkEnd w:id="17"/>
    </w:p>
    <w:p w:rsidR="00CA75BA" w:rsidP="00CA75BA">
      <w:pPr>
        <w:ind w:left="1080"/>
        <w:rPr>
          <w:rFonts w:ascii="Arial" w:eastAsia="Arial" w:hAnsi="Arial" w:cs="Arial"/>
        </w:rPr>
      </w:pPr>
      <w:bookmarkStart w:id="18" w:name="_STATUTE_SP__a970135f_deb4_4814_9545_b73"/>
      <w:bookmarkStart w:id="19" w:name="_PAR__4_91d58cdb_cc8d_492a_add8_c95d0f80"/>
      <w:bookmarkStart w:id="20" w:name="_LINE__5_0701e333_536f_45db_a2e1_6895d75"/>
      <w:bookmarkEnd w:id="15"/>
      <w:r>
        <w:rPr>
          <w:rFonts w:ascii="Arial" w:eastAsia="Arial" w:hAnsi="Arial" w:cs="Arial"/>
        </w:rPr>
        <w:t>(</w:t>
      </w:r>
      <w:bookmarkStart w:id="21" w:name="_STATUTE_NUMBER__b5d5451d_6a01_45ac_b52d"/>
      <w:r>
        <w:rPr>
          <w:rFonts w:ascii="Arial" w:eastAsia="Arial" w:hAnsi="Arial" w:cs="Arial"/>
        </w:rPr>
        <w:t>1</w:t>
      </w:r>
      <w:bookmarkEnd w:id="21"/>
      <w:r>
        <w:rPr>
          <w:rFonts w:ascii="Arial" w:eastAsia="Arial" w:hAnsi="Arial" w:cs="Arial"/>
        </w:rPr>
        <w:t xml:space="preserve">)  </w:t>
      </w:r>
      <w:bookmarkStart w:id="22" w:name="_STATUTE_CONTENT__2ea22bc2_594f_460e_9d3"/>
      <w:r>
        <w:rPr>
          <w:rFonts w:ascii="Arial" w:eastAsia="Arial" w:hAnsi="Arial" w:cs="Arial"/>
        </w:rPr>
        <w:t xml:space="preserve">Whose total power production capacity does not exceed 100 megawatts and </w:t>
      </w:r>
      <w:bookmarkStart w:id="23" w:name="_LINE__6_c70eec07_a776_49b0_ae49_9cd6fb2"/>
      <w:bookmarkEnd w:id="20"/>
      <w:r>
        <w:rPr>
          <w:rFonts w:ascii="Arial" w:eastAsia="Arial" w:hAnsi="Arial" w:cs="Arial"/>
        </w:rPr>
        <w:t>relies on one or more of the following:</w:t>
      </w:r>
      <w:bookmarkEnd w:id="22"/>
      <w:bookmarkEnd w:id="23"/>
    </w:p>
    <w:p w:rsidR="00CA75BA" w:rsidP="00CA75BA">
      <w:pPr>
        <w:ind w:left="1440"/>
        <w:rPr>
          <w:rFonts w:ascii="Arial" w:eastAsia="Arial" w:hAnsi="Arial" w:cs="Arial"/>
        </w:rPr>
      </w:pPr>
      <w:bookmarkStart w:id="24" w:name="_STATUTE_D__ac6ca19f_09e2_40ef_9b91_3747"/>
      <w:bookmarkStart w:id="25" w:name="_PAR__5_f82a8e1c_79d9_4494_8544_3b4c8b81"/>
      <w:bookmarkStart w:id="26" w:name="_LINE__7_69f80ec2_d3d5_495d_ba56_41a8fb0"/>
      <w:bookmarkEnd w:id="19"/>
      <w:r>
        <w:rPr>
          <w:rFonts w:ascii="Arial" w:eastAsia="Arial" w:hAnsi="Arial" w:cs="Arial"/>
        </w:rPr>
        <w:t>(</w:t>
      </w:r>
      <w:bookmarkStart w:id="27" w:name="_STATUTE_NUMBER__6445e5b6_0c68_445a_95b6"/>
      <w:r>
        <w:rPr>
          <w:rFonts w:ascii="Arial" w:eastAsia="Arial" w:hAnsi="Arial" w:cs="Arial"/>
        </w:rPr>
        <w:t>a</w:t>
      </w:r>
      <w:bookmarkEnd w:id="27"/>
      <w:r>
        <w:rPr>
          <w:rFonts w:ascii="Arial" w:eastAsia="Arial" w:hAnsi="Arial" w:cs="Arial"/>
        </w:rPr>
        <w:t xml:space="preserve">)  </w:t>
      </w:r>
      <w:bookmarkStart w:id="28" w:name="_STATUTE_CONTENT__32465251_0266_4970_901"/>
      <w:r>
        <w:rPr>
          <w:rFonts w:ascii="Arial" w:eastAsia="Arial" w:hAnsi="Arial" w:cs="Arial"/>
        </w:rPr>
        <w:t>Fuel cells;</w:t>
      </w:r>
      <w:bookmarkEnd w:id="26"/>
      <w:bookmarkEnd w:id="28"/>
    </w:p>
    <w:p w:rsidR="00CA75BA" w:rsidP="00CA75BA">
      <w:pPr>
        <w:ind w:left="1440"/>
        <w:rPr>
          <w:rFonts w:ascii="Arial" w:eastAsia="Arial" w:hAnsi="Arial" w:cs="Arial"/>
        </w:rPr>
      </w:pPr>
      <w:bookmarkStart w:id="29" w:name="_STATUTE_D__142b97be_c6bd_43b3_a04f_b149"/>
      <w:bookmarkStart w:id="30" w:name="_PAR__6_f1a47f59_17e1_4678_9788_1ce1af7a"/>
      <w:bookmarkStart w:id="31" w:name="_LINE__8_b9969839_052a_420f_b751_3658caf"/>
      <w:bookmarkEnd w:id="24"/>
      <w:bookmarkEnd w:id="25"/>
      <w:r>
        <w:rPr>
          <w:rFonts w:ascii="Arial" w:eastAsia="Arial" w:hAnsi="Arial" w:cs="Arial"/>
        </w:rPr>
        <w:t>(</w:t>
      </w:r>
      <w:bookmarkStart w:id="32" w:name="_STATUTE_NUMBER__a0adfe6f_800b_4128_94f8"/>
      <w:r>
        <w:rPr>
          <w:rFonts w:ascii="Arial" w:eastAsia="Arial" w:hAnsi="Arial" w:cs="Arial"/>
        </w:rPr>
        <w:t>b</w:t>
      </w:r>
      <w:bookmarkEnd w:id="32"/>
      <w:r>
        <w:rPr>
          <w:rFonts w:ascii="Arial" w:eastAsia="Arial" w:hAnsi="Arial" w:cs="Arial"/>
        </w:rPr>
        <w:t xml:space="preserve">)  </w:t>
      </w:r>
      <w:bookmarkStart w:id="33" w:name="_STATUTE_CONTENT__b37aa29d_7d5a_4fb0_bd7"/>
      <w:r>
        <w:rPr>
          <w:rFonts w:ascii="Arial" w:eastAsia="Arial" w:hAnsi="Arial" w:cs="Arial"/>
        </w:rPr>
        <w:t>Tidal power;</w:t>
      </w:r>
      <w:bookmarkEnd w:id="31"/>
      <w:bookmarkEnd w:id="33"/>
    </w:p>
    <w:p w:rsidR="00CA75BA" w:rsidP="00CA75BA">
      <w:pPr>
        <w:ind w:left="1440"/>
        <w:rPr>
          <w:rFonts w:ascii="Arial" w:eastAsia="Arial" w:hAnsi="Arial" w:cs="Arial"/>
        </w:rPr>
      </w:pPr>
      <w:bookmarkStart w:id="34" w:name="_STATUTE_D__0bee349f_3762_49b1_83b3_a4e0"/>
      <w:bookmarkStart w:id="35" w:name="_PAR__7_5bcd7bd0_13c1_4ce6_b17e_5147df71"/>
      <w:bookmarkStart w:id="36" w:name="_LINE__9_395667d2_5ffb_4242_94d9_bf471dc"/>
      <w:bookmarkEnd w:id="29"/>
      <w:bookmarkEnd w:id="30"/>
      <w:r>
        <w:rPr>
          <w:rFonts w:ascii="Arial" w:eastAsia="Arial" w:hAnsi="Arial" w:cs="Arial"/>
        </w:rPr>
        <w:t>(</w:t>
      </w:r>
      <w:bookmarkStart w:id="37" w:name="_STATUTE_NUMBER__73dc4e2f_5318_45d0_ad8d"/>
      <w:r>
        <w:rPr>
          <w:rFonts w:ascii="Arial" w:eastAsia="Arial" w:hAnsi="Arial" w:cs="Arial"/>
        </w:rPr>
        <w:t>d</w:t>
      </w:r>
      <w:bookmarkEnd w:id="37"/>
      <w:r>
        <w:rPr>
          <w:rFonts w:ascii="Arial" w:eastAsia="Arial" w:hAnsi="Arial" w:cs="Arial"/>
        </w:rPr>
        <w:t xml:space="preserve">)  </w:t>
      </w:r>
      <w:bookmarkStart w:id="38" w:name="_STATUTE_CONTENT__c940be75_d92a_47bb_b3c"/>
      <w:r>
        <w:rPr>
          <w:rFonts w:ascii="Arial" w:eastAsia="Arial" w:hAnsi="Arial" w:cs="Arial"/>
        </w:rPr>
        <w:t>Geothermal installations;</w:t>
      </w:r>
      <w:bookmarkEnd w:id="36"/>
      <w:bookmarkEnd w:id="38"/>
    </w:p>
    <w:p w:rsidR="00CA75BA" w:rsidP="00CA75BA">
      <w:pPr>
        <w:ind w:left="1440"/>
        <w:rPr>
          <w:rFonts w:ascii="Arial" w:eastAsia="Arial" w:hAnsi="Arial" w:cs="Arial"/>
        </w:rPr>
      </w:pPr>
      <w:bookmarkStart w:id="39" w:name="_STATUTE_D__121d4adf_03bb_47d3_bd0f_4f73"/>
      <w:bookmarkStart w:id="40" w:name="_PAR__8_9d555f18_3388_47ac_9c89_15274077"/>
      <w:bookmarkStart w:id="41" w:name="_LINE__10_ac3ec87b_56d6_44e9_bc0a_1fa7d1"/>
      <w:bookmarkEnd w:id="34"/>
      <w:bookmarkEnd w:id="35"/>
      <w:r>
        <w:rPr>
          <w:rFonts w:ascii="Arial" w:eastAsia="Arial" w:hAnsi="Arial" w:cs="Arial"/>
        </w:rPr>
        <w:t>(</w:t>
      </w:r>
      <w:bookmarkStart w:id="42" w:name="_STATUTE_NUMBER__da5950b3_ff07_4257_a4b6"/>
      <w:r>
        <w:rPr>
          <w:rFonts w:ascii="Arial" w:eastAsia="Arial" w:hAnsi="Arial" w:cs="Arial"/>
        </w:rPr>
        <w:t>e</w:t>
      </w:r>
      <w:bookmarkEnd w:id="42"/>
      <w:r>
        <w:rPr>
          <w:rFonts w:ascii="Arial" w:eastAsia="Arial" w:hAnsi="Arial" w:cs="Arial"/>
        </w:rPr>
        <w:t xml:space="preserve">)  </w:t>
      </w:r>
      <w:bookmarkStart w:id="43" w:name="_STATUTE_CONTENT__fc10b7d1_d582_4d99_80d"/>
      <w:r>
        <w:rPr>
          <w:rFonts w:ascii="Arial" w:eastAsia="Arial" w:hAnsi="Arial" w:cs="Arial"/>
        </w:rPr>
        <w:t xml:space="preserve">Hydroelectric generators that meet all state and federal fish passage </w:t>
      </w:r>
      <w:bookmarkStart w:id="44" w:name="_LINE__11_f8b885b6_11a3_4cd5_b676_c61566"/>
      <w:bookmarkEnd w:id="41"/>
      <w:r>
        <w:rPr>
          <w:rFonts w:ascii="Arial" w:eastAsia="Arial" w:hAnsi="Arial" w:cs="Arial"/>
        </w:rPr>
        <w:t>requirements applicable to the generator;</w:t>
      </w:r>
      <w:bookmarkEnd w:id="43"/>
      <w:bookmarkEnd w:id="44"/>
    </w:p>
    <w:p w:rsidR="00CA75BA" w:rsidP="00CA75BA">
      <w:pPr>
        <w:ind w:left="1440"/>
        <w:rPr>
          <w:rFonts w:ascii="Arial" w:eastAsia="Arial" w:hAnsi="Arial" w:cs="Arial"/>
        </w:rPr>
      </w:pPr>
      <w:bookmarkStart w:id="45" w:name="_STATUTE_D__480b290d_3a29_4e78_a4e4_1225"/>
      <w:bookmarkStart w:id="46" w:name="_PAR__9_d0f102c3_77cc_4508_9761_20ea479b"/>
      <w:bookmarkStart w:id="47" w:name="_LINE__12_505b749c_8d2a_411b_809c_a78c25"/>
      <w:bookmarkEnd w:id="39"/>
      <w:bookmarkEnd w:id="40"/>
      <w:r>
        <w:rPr>
          <w:rFonts w:ascii="Arial" w:eastAsia="Arial" w:hAnsi="Arial" w:cs="Arial"/>
        </w:rPr>
        <w:t>(</w:t>
      </w:r>
      <w:bookmarkStart w:id="48" w:name="_STATUTE_NUMBER__43ce3e6d_ac95_4395_94de"/>
      <w:r>
        <w:rPr>
          <w:rFonts w:ascii="Arial" w:eastAsia="Arial" w:hAnsi="Arial" w:cs="Arial"/>
        </w:rPr>
        <w:t>f</w:t>
      </w:r>
      <w:bookmarkEnd w:id="48"/>
      <w:r>
        <w:rPr>
          <w:rFonts w:ascii="Arial" w:eastAsia="Arial" w:hAnsi="Arial" w:cs="Arial"/>
        </w:rPr>
        <w:t xml:space="preserve">)  </w:t>
      </w:r>
      <w:bookmarkStart w:id="49" w:name="_STATUTE_CONTENT__daffdc7a_8ce7_4d55_958"/>
      <w:r>
        <w:rPr>
          <w:rFonts w:ascii="Arial" w:eastAsia="Arial" w:hAnsi="Arial" w:cs="Arial"/>
        </w:rPr>
        <w:t>Biomass generators that are fueled by wood, wood waste or landfill gas; or</w:t>
      </w:r>
      <w:bookmarkEnd w:id="47"/>
      <w:bookmarkEnd w:id="49"/>
    </w:p>
    <w:p w:rsidR="00CA75BA" w:rsidP="00CA75BA">
      <w:pPr>
        <w:ind w:left="1440"/>
        <w:rPr>
          <w:rFonts w:ascii="Arial" w:eastAsia="Arial" w:hAnsi="Arial" w:cs="Arial"/>
        </w:rPr>
      </w:pPr>
      <w:bookmarkStart w:id="50" w:name="_STATUTE_D__8aebfc7c_2212_47fb_97dd_2998"/>
      <w:bookmarkStart w:id="51" w:name="_PAR__10_5e46b9c1_88bb_4bb0_a584_d6dec12"/>
      <w:bookmarkStart w:id="52" w:name="_LINE__13_72f256db_bb8a_41c4_973d_7f7d8f"/>
      <w:bookmarkEnd w:id="45"/>
      <w:bookmarkEnd w:id="46"/>
      <w:r>
        <w:rPr>
          <w:rFonts w:ascii="Arial" w:eastAsia="Arial" w:hAnsi="Arial" w:cs="Arial"/>
        </w:rPr>
        <w:t>(</w:t>
      </w:r>
      <w:bookmarkStart w:id="53" w:name="_STATUTE_NUMBER__c20203f9_e470_40ce_873c"/>
      <w:r>
        <w:rPr>
          <w:rFonts w:ascii="Arial" w:eastAsia="Arial" w:hAnsi="Arial" w:cs="Arial"/>
        </w:rPr>
        <w:t>g</w:t>
      </w:r>
      <w:bookmarkEnd w:id="53"/>
      <w:r>
        <w:rPr>
          <w:rFonts w:ascii="Arial" w:eastAsia="Arial" w:hAnsi="Arial" w:cs="Arial"/>
        </w:rPr>
        <w:t xml:space="preserve">)  </w:t>
      </w:r>
      <w:bookmarkStart w:id="54" w:name="_STATUTE_CONTENT__a77173b2_f055_4874_b18"/>
      <w:r>
        <w:rPr>
          <w:rFonts w:ascii="Arial" w:eastAsia="Arial" w:hAnsi="Arial" w:cs="Arial"/>
        </w:rPr>
        <w:t xml:space="preserve">Anaerobic digestion of by-products of waste from animals or agricultural </w:t>
      </w:r>
      <w:bookmarkStart w:id="55" w:name="_LINE__14_09f60d15_7e0f_4dc9_813f_15aa57"/>
      <w:bookmarkEnd w:id="52"/>
      <w:r>
        <w:rPr>
          <w:rFonts w:ascii="Arial" w:eastAsia="Arial" w:hAnsi="Arial" w:cs="Arial"/>
        </w:rPr>
        <w:t>crops, food or vegetative material, algae or organic refuse;</w:t>
      </w:r>
      <w:bookmarkStart w:id="56" w:name="_PROCESSED_CHANGE__88a8f000_edc6_4aea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54"/>
      <w:bookmarkEnd w:id="55"/>
      <w:bookmarkEnd w:id="56"/>
    </w:p>
    <w:p w:rsidR="00CA75BA" w:rsidP="00CA75BA">
      <w:pPr>
        <w:ind w:left="1080"/>
        <w:rPr>
          <w:rFonts w:ascii="Arial" w:eastAsia="Arial" w:hAnsi="Arial" w:cs="Arial"/>
        </w:rPr>
      </w:pPr>
      <w:bookmarkStart w:id="57" w:name="_STATUTE_SP__2cf2680e_3bc8_46f8_968f_bf9"/>
      <w:bookmarkStart w:id="58" w:name="_PAR__11_a86bd6ef_9a48_4f84_abc0_767ce86"/>
      <w:bookmarkStart w:id="59" w:name="_LINE__15_32c7bb4a_5dbd_4ceb_95f0_b81eb7"/>
      <w:bookmarkEnd w:id="18"/>
      <w:bookmarkEnd w:id="50"/>
      <w:bookmarkEnd w:id="51"/>
      <w:r>
        <w:rPr>
          <w:rFonts w:ascii="Arial" w:eastAsia="Arial" w:hAnsi="Arial" w:cs="Arial"/>
        </w:rPr>
        <w:t>(</w:t>
      </w:r>
      <w:bookmarkStart w:id="60" w:name="_STATUTE_NUMBER__85be88a7_6d29_48db_bf5e"/>
      <w:r>
        <w:rPr>
          <w:rFonts w:ascii="Arial" w:eastAsia="Arial" w:hAnsi="Arial" w:cs="Arial"/>
        </w:rPr>
        <w:t>2</w:t>
      </w:r>
      <w:bookmarkEnd w:id="60"/>
      <w:r>
        <w:rPr>
          <w:rFonts w:ascii="Arial" w:eastAsia="Arial" w:hAnsi="Arial" w:cs="Arial"/>
        </w:rPr>
        <w:t xml:space="preserve">)  </w:t>
      </w:r>
      <w:bookmarkStart w:id="61" w:name="_STATUTE_CONTENT__68064af8_21bd_4ebd_9e1"/>
      <w:r>
        <w:rPr>
          <w:rFonts w:ascii="Arial" w:eastAsia="Arial" w:hAnsi="Arial" w:cs="Arial"/>
        </w:rPr>
        <w:t>That relies on wind power installations or solar power installations</w:t>
      </w:r>
      <w:bookmarkStart w:id="62" w:name="_PROCESSED_CHANGE__15a98121_5d0b_4292_82"/>
      <w:r>
        <w:rPr>
          <w:rFonts w:ascii="Arial" w:eastAsia="Arial" w:hAnsi="Arial" w:cs="Arial"/>
          <w:strike/>
        </w:rPr>
        <w:t>.</w:t>
      </w:r>
      <w:bookmarkStart w:id="63" w:name="_PROCESSED_CHANGE__0766e135_963e_4f1c_8a"/>
      <w:bookmarkEnd w:id="62"/>
      <w:r>
        <w:rPr>
          <w:rFonts w:ascii="Arial" w:eastAsia="Arial" w:hAnsi="Arial" w:cs="Arial"/>
          <w:u w:val="single"/>
        </w:rPr>
        <w:t>; or</w:t>
      </w:r>
      <w:bookmarkEnd w:id="59"/>
      <w:bookmarkEnd w:id="61"/>
      <w:bookmarkEnd w:id="63"/>
    </w:p>
    <w:p w:rsidR="00CA75BA" w:rsidP="00CA75BA">
      <w:pPr>
        <w:ind w:left="1080"/>
        <w:rPr>
          <w:rFonts w:ascii="Arial" w:eastAsia="Arial" w:hAnsi="Arial" w:cs="Arial"/>
        </w:rPr>
      </w:pPr>
      <w:bookmarkStart w:id="64" w:name="_STATUTE_SP__30048407_0a45_4c99_a97d_c33"/>
      <w:bookmarkStart w:id="65" w:name="_PAR__12_7ef1a738_7bbf_46f0_af58_7bc7052"/>
      <w:bookmarkStart w:id="66" w:name="_LINE__16_c0361ad1_4891_43a3_933c_2e25ac"/>
      <w:bookmarkStart w:id="67" w:name="_PROCESSED_CHANGE__a7172b35_f59e_4376_a9"/>
      <w:bookmarkEnd w:id="57"/>
      <w:bookmarkEnd w:id="58"/>
      <w:r>
        <w:rPr>
          <w:rFonts w:ascii="Arial" w:eastAsia="Arial" w:hAnsi="Arial" w:cs="Arial"/>
          <w:u w:val="single"/>
        </w:rPr>
        <w:t>(</w:t>
      </w:r>
      <w:bookmarkStart w:id="68" w:name="_STATUTE_NUMBER__d34e47ab_6d11_4a3a_8449"/>
      <w:r>
        <w:rPr>
          <w:rFonts w:ascii="Arial" w:eastAsia="Arial" w:hAnsi="Arial" w:cs="Arial"/>
          <w:u w:val="single"/>
        </w:rPr>
        <w:t>3</w:t>
      </w:r>
      <w:bookmarkEnd w:id="68"/>
      <w:r>
        <w:rPr>
          <w:rFonts w:ascii="Arial" w:eastAsia="Arial" w:hAnsi="Arial" w:cs="Arial"/>
          <w:u w:val="single"/>
        </w:rPr>
        <w:t xml:space="preserve">)  </w:t>
      </w:r>
      <w:bookmarkStart w:id="69" w:name="_STATUTE_CONTENT__36443a0f_db8a_402e_bff"/>
      <w:r>
        <w:rPr>
          <w:rFonts w:ascii="Arial" w:eastAsia="Arial" w:hAnsi="Arial" w:cs="Arial"/>
          <w:u w:val="single"/>
        </w:rPr>
        <w:t xml:space="preserve">That relies on generators fueled by municipal solid waste in conjunction with </w:t>
      </w:r>
      <w:bookmarkStart w:id="70" w:name="_LINE__17_0b637e81_c815_461f_b158_ceae43"/>
      <w:bookmarkEnd w:id="66"/>
      <w:r>
        <w:rPr>
          <w:rFonts w:ascii="Arial" w:eastAsia="Arial" w:hAnsi="Arial" w:cs="Arial"/>
          <w:u w:val="single"/>
        </w:rPr>
        <w:t>recycling.</w:t>
      </w:r>
      <w:bookmarkEnd w:id="70"/>
    </w:p>
    <w:p w:rsidR="00CA75BA" w:rsidP="00CA75BA">
      <w:pPr>
        <w:ind w:left="360" w:firstLine="360"/>
        <w:rPr>
          <w:rFonts w:ascii="Arial" w:eastAsia="Arial" w:hAnsi="Arial" w:cs="Arial"/>
        </w:rPr>
      </w:pPr>
      <w:bookmarkStart w:id="71" w:name="_BILL_SECTION_HEADER__d8faebd8_27af_4e53"/>
      <w:bookmarkStart w:id="72" w:name="_BILL_SECTION__b524b725_9c18_4751_8fcf_5"/>
      <w:bookmarkStart w:id="73" w:name="_PAR__13_c0ce5985_5a61_4df0_bbe8_af0738e"/>
      <w:bookmarkStart w:id="74" w:name="_LINE__18_5b2b23e7_55a2_4e51_89fa_cbc567"/>
      <w:bookmarkEnd w:id="7"/>
      <w:bookmarkEnd w:id="14"/>
      <w:bookmarkEnd w:id="64"/>
      <w:bookmarkEnd w:id="65"/>
      <w:bookmarkEnd w:id="67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SECTION_NUMBER__10138cfc_402c_4ed1"/>
      <w:r>
        <w:rPr>
          <w:rFonts w:ascii="Arial" w:eastAsia="Arial" w:hAnsi="Arial" w:cs="Arial"/>
          <w:b/>
          <w:sz w:val="24"/>
        </w:rPr>
        <w:t>2</w:t>
      </w:r>
      <w:bookmarkEnd w:id="75"/>
      <w:r>
        <w:rPr>
          <w:rFonts w:ascii="Arial" w:eastAsia="Arial" w:hAnsi="Arial" w:cs="Arial"/>
          <w:b/>
          <w:sz w:val="24"/>
        </w:rPr>
        <w:t>.  38 MRSA §2101, sub-§1, ¶B-1</w:t>
      </w:r>
      <w:r>
        <w:rPr>
          <w:rFonts w:ascii="Arial" w:eastAsia="Arial" w:hAnsi="Arial" w:cs="Arial"/>
        </w:rPr>
        <w:t xml:space="preserve"> is enacted to read:</w:t>
      </w:r>
      <w:bookmarkEnd w:id="74"/>
    </w:p>
    <w:p w:rsidR="00CA75BA" w:rsidP="00CA75BA">
      <w:pPr>
        <w:ind w:left="720"/>
        <w:rPr>
          <w:rFonts w:ascii="Arial" w:eastAsia="Arial" w:hAnsi="Arial" w:cs="Arial"/>
        </w:rPr>
      </w:pPr>
      <w:bookmarkStart w:id="76" w:name="_STATUTE_NUMBER__4bdecc19_46ac_4a78_af60"/>
      <w:bookmarkStart w:id="77" w:name="_STATUTE_P__66feb828_d3b1_46a6_94f3_aa44"/>
      <w:bookmarkStart w:id="78" w:name="_PAR__14_40e2c304_546d_4da0_96b2_aee352f"/>
      <w:bookmarkStart w:id="79" w:name="_LINE__19_7cdd99f3_8ef8_4e4e_bda7_4407af"/>
      <w:bookmarkStart w:id="80" w:name="_PROCESSED_CHANGE__46be7e12_b59b_46fc_9b"/>
      <w:bookmarkEnd w:id="71"/>
      <w:bookmarkEnd w:id="73"/>
      <w:r>
        <w:rPr>
          <w:rFonts w:ascii="Arial" w:eastAsia="Arial" w:hAnsi="Arial" w:cs="Arial"/>
          <w:u w:val="single"/>
        </w:rPr>
        <w:t>B-1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1" w:name="_STATUTE_CONTENT__52e2f3b5_c3d9_40c8_a13"/>
      <w:r>
        <w:rPr>
          <w:rFonts w:ascii="Arial" w:eastAsia="Arial" w:hAnsi="Arial" w:cs="Arial"/>
          <w:u w:val="single"/>
        </w:rPr>
        <w:t>Incineration of waste by a waste-to-energy facility to generate electricity;</w:t>
      </w:r>
      <w:bookmarkEnd w:id="79"/>
    </w:p>
    <w:p w:rsidR="00CA75BA" w:rsidP="00CA75B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2" w:name="_SUMMARY__a03f5805_7c09_4cf4_88ed_ff63b1"/>
      <w:bookmarkStart w:id="83" w:name="_PAR__15_ca5f840e_6012_4468_bba8_387c491"/>
      <w:bookmarkStart w:id="84" w:name="_LINE__20_41a070ca_9edd_46f1_bfb0_b52e30"/>
      <w:bookmarkEnd w:id="8"/>
      <w:bookmarkEnd w:id="72"/>
      <w:bookmarkEnd w:id="77"/>
      <w:bookmarkEnd w:id="78"/>
      <w:bookmarkEnd w:id="80"/>
      <w:bookmarkEnd w:id="81"/>
      <w:r>
        <w:rPr>
          <w:rFonts w:ascii="Arial" w:eastAsia="Arial" w:hAnsi="Arial" w:cs="Arial"/>
          <w:b/>
          <w:sz w:val="24"/>
        </w:rPr>
        <w:t>SUMMARY</w:t>
      </w:r>
      <w:bookmarkEnd w:id="84"/>
    </w:p>
    <w:p w:rsidR="00CA75BA" w:rsidP="00CA75BA">
      <w:pPr>
        <w:ind w:left="360" w:firstLine="360"/>
        <w:rPr>
          <w:rFonts w:ascii="Arial" w:eastAsia="Arial" w:hAnsi="Arial" w:cs="Arial"/>
        </w:rPr>
      </w:pPr>
      <w:bookmarkStart w:id="85" w:name="_PAR__16_2f982449_4e23_4429_82e8_24d1dea"/>
      <w:bookmarkStart w:id="86" w:name="_LINE__21_ce4fdf4b_fcc2_4f3a_8fe3_326fab"/>
      <w:bookmarkEnd w:id="83"/>
      <w:r w:rsidRPr="00845D6B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845D6B">
        <w:rPr>
          <w:rFonts w:ascii="Arial" w:eastAsia="Arial" w:hAnsi="Arial" w:cs="Arial"/>
        </w:rPr>
        <w:t xml:space="preserve"> bill amends the solid waste management hierarchy to add the incineration of waste </w:t>
      </w:r>
      <w:bookmarkStart w:id="87" w:name="_LINE__22_50544aef_7422_450c_b3ed_c59964"/>
      <w:bookmarkEnd w:id="86"/>
      <w:r w:rsidRPr="00845D6B">
        <w:rPr>
          <w:rFonts w:ascii="Arial" w:eastAsia="Arial" w:hAnsi="Arial" w:cs="Arial"/>
        </w:rPr>
        <w:t xml:space="preserve">to generate electricity to the State's solid waste management priorities. The bill also amends </w:t>
      </w:r>
      <w:bookmarkStart w:id="88" w:name="_LINE__23_b9a35f10_1a86_4638_afba_b32e8d"/>
      <w:bookmarkEnd w:id="87"/>
      <w:r w:rsidRPr="00845D6B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definition of</w:t>
      </w:r>
      <w:r w:rsidRPr="00845D6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"</w:t>
      </w:r>
      <w:r w:rsidRPr="00845D6B">
        <w:rPr>
          <w:rFonts w:ascii="Arial" w:eastAsia="Arial" w:hAnsi="Arial" w:cs="Arial"/>
        </w:rPr>
        <w:t>renewable capacity resource</w:t>
      </w:r>
      <w:r>
        <w:rPr>
          <w:rFonts w:ascii="Arial" w:eastAsia="Arial" w:hAnsi="Arial" w:cs="Arial"/>
        </w:rPr>
        <w:t>" in the renewable resource laws</w:t>
      </w:r>
      <w:r w:rsidRPr="00845D6B">
        <w:rPr>
          <w:rFonts w:ascii="Arial" w:eastAsia="Arial" w:hAnsi="Arial" w:cs="Arial"/>
        </w:rPr>
        <w:t xml:space="preserve"> to include </w:t>
      </w:r>
      <w:bookmarkStart w:id="89" w:name="_LINE__24_1a1bd970_5989_42e4_b65c_950f74"/>
      <w:bookmarkEnd w:id="88"/>
      <w:r w:rsidRPr="00845D6B">
        <w:rPr>
          <w:rFonts w:ascii="Arial" w:eastAsia="Arial" w:hAnsi="Arial" w:cs="Arial"/>
        </w:rPr>
        <w:t xml:space="preserve">a source of electrical generation that relies on generators fueled by municipal solid waste </w:t>
      </w:r>
      <w:bookmarkStart w:id="90" w:name="_LINE__25_9ae0ca8d_3cc2_4ed8_bddb_6249d3"/>
      <w:bookmarkEnd w:id="89"/>
      <w:r w:rsidRPr="00845D6B">
        <w:rPr>
          <w:rFonts w:ascii="Arial" w:eastAsia="Arial" w:hAnsi="Arial" w:cs="Arial"/>
        </w:rPr>
        <w:t>in conjunction with recycling.</w:t>
      </w:r>
      <w:bookmarkEnd w:id="90"/>
    </w:p>
    <w:bookmarkEnd w:id="1"/>
    <w:bookmarkEnd w:id="2"/>
    <w:bookmarkEnd w:id="3"/>
    <w:bookmarkEnd w:id="82"/>
    <w:bookmarkEnd w:id="8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LR0227,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Use of Municipal Waste-to-energy Processes as a Source of Renewable Energy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5D6B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75BA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135596</ItemId>
    <LRId>69972</LRId>
    <LRNumber>227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Use of Municipal Waste-to-energy Processes as a Source of Renewable Energy</LRTitle>
    <ItemTitle>An Act to Increase the Use of Municipal Waste-to-energy Processes as a Source of Renewable Energy</ItemTitle>
    <ShortTitle1>INCREASE THE USE OF MUNICIPAL</ShortTitle1>
    <ShortTitle2>WASTE-TO-ENERGY PROCESSES AS A</ShortTitle2>
    <SponsorFirstName>Dick</SponsorFirstName>
    <SponsorLastName>Campbell</SponsorLastName>
    <SponsorChamberPrefix>Rep.</SponsorChamberPrefix>
    <SponsorFrom>Orrington</SponsorFrom>
    <DraftingCycleCount>1</DraftingCycleCount>
    <LatestDraftingActionId>130</LatestDraftingActionId>
    <LatestDraftingActionDate>2023-01-04T09:41:03</LatestDraftingActionDate>
    <LatestDrafterName>llaxon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w:rsidR="00CA75BA" w:rsidRDefault="00CA75BA" w:rsidP="00CA75BA"&amp;gt;&amp;lt;w:pPr&amp;gt;&amp;lt;w:ind w:left="360" /&amp;gt;&amp;lt;/w:pPr&amp;gt;&amp;lt;w:bookmarkStart w:id="0" w:name="_ENACTING_CLAUSE__bb6a21e5_c7eb_4cf9_a68" /&amp;gt;&amp;lt;w:bookmarkStart w:id="1" w:name="_DOC_BODY__3d61bcf4_2535_4254_9cf6_ebb80" /&amp;gt;&amp;lt;w:bookmarkStart w:id="2" w:name="_DOC_BODY_CONTAINER__a85798d6_9e6f_4ad6_" /&amp;gt;&amp;lt;w:bookmarkStart w:id="3" w:name="_PAGE__1_b39d5b14_5890_4f4d_ad42_9fed197" /&amp;gt;&amp;lt;w:bookmarkStart w:id="4" w:name="_PAR__1_cb6bec58_5fca_422e_9b3f_9c8b5fae" /&amp;gt;&amp;lt;w:bookmarkStart w:id="5" w:name="_LINE__1_4beb83f9_6068_4375_bbe2_e0e5724"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w:rsidR="00CA75BA" w:rsidRDefault="00CA75BA" w:rsidP="00CA75BA"&amp;gt;&amp;lt;w:pPr&amp;gt;&amp;lt;w:ind w:left="360" w:firstLine="360" /&amp;gt;&amp;lt;/w:pPr&amp;gt;&amp;lt;w:bookmarkStart w:id="6" w:name="_BILL_SECTION_HEADER__039e1e34_a011_48a3" /&amp;gt;&amp;lt;w:bookmarkStart w:id="7" w:name="_BILL_SECTION__7af1ba4c_9573_40b9_bd38_e" /&amp;gt;&amp;lt;w:bookmarkStart w:id="8" w:name="_DOC_BODY_CONTENT__4cbf94b1_56ca_431c_b8" /&amp;gt;&amp;lt;w:bookmarkStart w:id="9" w:name="_PAR__2_254a906c_6ab8_4fe3_b383_997e3639" /&amp;gt;&amp;lt;w:bookmarkStart w:id="10" w:name="_LINE__2_c7786a9f_882b_49af_861c_836433e"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w:name="_BILL_SECTION_NUMBER__b52ed7c7_35a8_42d2"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§3210, sub-§2, ¶B-3,&amp;lt;/w:t&amp;gt;&amp;lt;/w:r&amp;gt;&amp;lt;w:r&amp;gt;&amp;lt;w:t xml:space="preserve"&amp;gt; as amended by PL 2019, c. 477, §1, is &amp;lt;/w:t&amp;gt;&amp;lt;/w:r&amp;gt;&amp;lt;w:bookmarkStart w:id="12" w:name="_LINE__3_7a3a5676_fc11_40b7_bc5d_6755d12" /&amp;gt;&amp;lt;w:bookmarkEnd w:id="10" /&amp;gt;&amp;lt;w:r&amp;gt;&amp;lt;w:t&amp;gt;further amended to read:&amp;lt;/w:t&amp;gt;&amp;lt;/w:r&amp;gt;&amp;lt;w:bookmarkEnd w:id="12" /&amp;gt;&amp;lt;/w:p&amp;gt;&amp;lt;w:p w:rsidR="00CA75BA" w:rsidRDefault="00CA75BA" w:rsidP="00CA75BA"&amp;gt;&amp;lt;w:pPr&amp;gt;&amp;lt;w:ind w:left="720" /&amp;gt;&amp;lt;/w:pPr&amp;gt;&amp;lt;w:bookmarkStart w:id="13" w:name="_STATUTE_NUMBER__13330064_1255_4b7b_ad3b" /&amp;gt;&amp;lt;w:bookmarkStart w:id="14" w:name="_STATUTE_P__cb3e85ed_c796_4d3e_b548_1c76" /&amp;gt;&amp;lt;w:bookmarkStart w:id="15" w:name="_PAR__3_766bf5e7_95c1_4ede_8f4f_e6bdf579" /&amp;gt;&amp;lt;w:bookmarkStart w:id="16" w:name="_LINE__4_e83015d6_19b7_4e2d_b08e_ab898fb" /&amp;gt;&amp;lt;w:bookmarkEnd w:id="6" /&amp;gt;&amp;lt;w:bookmarkEnd w:id="9" /&amp;gt;&amp;lt;w:r&amp;gt;&amp;lt;w:t&amp;gt;B-3&amp;lt;/w:t&amp;gt;&amp;lt;/w:r&amp;gt;&amp;lt;w:bookmarkEnd w:id="13" /&amp;gt;&amp;lt;w:r&amp;gt;&amp;lt;w:t xml:space="preserve"&amp;gt;.  &amp;lt;/w:t&amp;gt;&amp;lt;/w:r&amp;gt;&amp;lt;w:bookmarkStart w:id="17" w:name="_STATUTE_CONTENT__872dff9d_7bf7_4424_b8b" /&amp;gt;&amp;lt;w:r&amp;gt;&amp;lt;w:t&amp;gt;"Renewable capacity resource" means a source of electrical generation:&amp;lt;/w:t&amp;gt;&amp;lt;/w:r&amp;gt;&amp;lt;w:bookmarkEnd w:id="16" /&amp;gt;&amp;lt;w:bookmarkEnd w:id="17" /&amp;gt;&amp;lt;/w:p&amp;gt;&amp;lt;w:p w:rsidR="00CA75BA" w:rsidRDefault="00CA75BA" w:rsidP="00CA75BA"&amp;gt;&amp;lt;w:pPr&amp;gt;&amp;lt;w:ind w:left="1080" /&amp;gt;&amp;lt;/w:pPr&amp;gt;&amp;lt;w:bookmarkStart w:id="18" w:name="_STATUTE_SP__a970135f_deb4_4814_9545_b73" /&amp;gt;&amp;lt;w:bookmarkStart w:id="19" w:name="_PAR__4_91d58cdb_cc8d_492a_add8_c95d0f80" /&amp;gt;&amp;lt;w:bookmarkStart w:id="20" w:name="_LINE__5_0701e333_536f_45db_a2e1_6895d75" /&amp;gt;&amp;lt;w:bookmarkEnd w:id="15" /&amp;gt;&amp;lt;w:r&amp;gt;&amp;lt;w:t&amp;gt;(&amp;lt;/w:t&amp;gt;&amp;lt;/w:r&amp;gt;&amp;lt;w:bookmarkStart w:id="21" w:name="_STATUTE_NUMBER__b5d5451d_6a01_45ac_b52d" /&amp;gt;&amp;lt;w:r&amp;gt;&amp;lt;w:t&amp;gt;1&amp;lt;/w:t&amp;gt;&amp;lt;/w:r&amp;gt;&amp;lt;w:bookmarkEnd w:id="21" /&amp;gt;&amp;lt;w:r&amp;gt;&amp;lt;w:t xml:space="preserve"&amp;gt;)  &amp;lt;/w:t&amp;gt;&amp;lt;/w:r&amp;gt;&amp;lt;w:bookmarkStart w:id="22" w:name="_STATUTE_CONTENT__2ea22bc2_594f_460e_9d3" /&amp;gt;&amp;lt;w:r&amp;gt;&amp;lt;w:t xml:space="preserve"&amp;gt;Whose total power production capacity does not exceed 100 megawatts and &amp;lt;/w:t&amp;gt;&amp;lt;/w:r&amp;gt;&amp;lt;w:bookmarkStart w:id="23" w:name="_LINE__6_c70eec07_a776_49b0_ae49_9cd6fb2" /&amp;gt;&amp;lt;w:bookmarkEnd w:id="20" /&amp;gt;&amp;lt;w:r&amp;gt;&amp;lt;w:t&amp;gt;relies on one or more of the following:&amp;lt;/w:t&amp;gt;&amp;lt;/w:r&amp;gt;&amp;lt;w:bookmarkEnd w:id="22" /&amp;gt;&amp;lt;w:bookmarkEnd w:id="23" /&amp;gt;&amp;lt;/w:p&amp;gt;&amp;lt;w:p w:rsidR="00CA75BA" w:rsidRDefault="00CA75BA" w:rsidP="00CA75BA"&amp;gt;&amp;lt;w:pPr&amp;gt;&amp;lt;w:ind w:left="1440" /&amp;gt;&amp;lt;/w:pPr&amp;gt;&amp;lt;w:bookmarkStart w:id="24" w:name="_STATUTE_D__ac6ca19f_09e2_40ef_9b91_3747" /&amp;gt;&amp;lt;w:bookmarkStart w:id="25" w:name="_PAR__5_f82a8e1c_79d9_4494_8544_3b4c8b81" /&amp;gt;&amp;lt;w:bookmarkStart w:id="26" w:name="_LINE__7_69f80ec2_d3d5_495d_ba56_41a8fb0" /&amp;gt;&amp;lt;w:bookmarkEnd w:id="19" /&amp;gt;&amp;lt;w:r&amp;gt;&amp;lt;w:t&amp;gt;(&amp;lt;/w:t&amp;gt;&amp;lt;/w:r&amp;gt;&amp;lt;w:bookmarkStart w:id="27" w:name="_STATUTE_NUMBER__6445e5b6_0c68_445a_95b6" /&amp;gt;&amp;lt;w:r&amp;gt;&amp;lt;w:t&amp;gt;a&amp;lt;/w:t&amp;gt;&amp;lt;/w:r&amp;gt;&amp;lt;w:bookmarkEnd w:id="27" /&amp;gt;&amp;lt;w:r&amp;gt;&amp;lt;w:t xml:space="preserve"&amp;gt;)  &amp;lt;/w:t&amp;gt;&amp;lt;/w:r&amp;gt;&amp;lt;w:bookmarkStart w:id="28" w:name="_STATUTE_CONTENT__32465251_0266_4970_901" /&amp;gt;&amp;lt;w:r&amp;gt;&amp;lt;w:t&amp;gt;Fuel cells;&amp;lt;/w:t&amp;gt;&amp;lt;/w:r&amp;gt;&amp;lt;w:bookmarkEnd w:id="26" /&amp;gt;&amp;lt;w:bookmarkEnd w:id="28" /&amp;gt;&amp;lt;/w:p&amp;gt;&amp;lt;w:p w:rsidR="00CA75BA" w:rsidRDefault="00CA75BA" w:rsidP="00CA75BA"&amp;gt;&amp;lt;w:pPr&amp;gt;&amp;lt;w:ind w:left="1440" /&amp;gt;&amp;lt;/w:pPr&amp;gt;&amp;lt;w:bookmarkStart w:id="29" w:name="_STATUTE_D__142b97be_c6bd_43b3_a04f_b149" /&amp;gt;&amp;lt;w:bookmarkStart w:id="30" w:name="_PAR__6_f1a47f59_17e1_4678_9788_1ce1af7a" /&amp;gt;&amp;lt;w:bookmarkStart w:id="31" w:name="_LINE__8_b9969839_052a_420f_b751_3658caf" /&amp;gt;&amp;lt;w:bookmarkEnd w:id="24" /&amp;gt;&amp;lt;w:bookmarkEnd w:id="25" /&amp;gt;&amp;lt;w:r&amp;gt;&amp;lt;w:t&amp;gt;(&amp;lt;/w:t&amp;gt;&amp;lt;/w:r&amp;gt;&amp;lt;w:bookmarkStart w:id="32" w:name="_STATUTE_NUMBER__a0adfe6f_800b_4128_94f8" /&amp;gt;&amp;lt;w:r&amp;gt;&amp;lt;w:t&amp;gt;b&amp;lt;/w:t&amp;gt;&amp;lt;/w:r&amp;gt;&amp;lt;w:bookmarkEnd w:id="32" /&amp;gt;&amp;lt;w:r&amp;gt;&amp;lt;w:t xml:space="preserve"&amp;gt;)  &amp;lt;/w:t&amp;gt;&amp;lt;/w:r&amp;gt;&amp;lt;w:bookmarkStart w:id="33" w:name="_STATUTE_CONTENT__b37aa29d_7d5a_4fb0_bd7" /&amp;gt;&amp;lt;w:r&amp;gt;&amp;lt;w:t&amp;gt;Tidal power;&amp;lt;/w:t&amp;gt;&amp;lt;/w:r&amp;gt;&amp;lt;w:bookmarkEnd w:id="31" /&amp;gt;&amp;lt;w:bookmarkEnd w:id="33" /&amp;gt;&amp;lt;/w:p&amp;gt;&amp;lt;w:p w:rsidR="00CA75BA" w:rsidRDefault="00CA75BA" w:rsidP="00CA75BA"&amp;gt;&amp;lt;w:pPr&amp;gt;&amp;lt;w:ind w:left="1440" /&amp;gt;&amp;lt;/w:pPr&amp;gt;&amp;lt;w:bookmarkStart w:id="34" w:name="_STATUTE_D__0bee349f_3762_49b1_83b3_a4e0" /&amp;gt;&amp;lt;w:bookmarkStart w:id="35" w:name="_PAR__7_5bcd7bd0_13c1_4ce6_b17e_5147df71" /&amp;gt;&amp;lt;w:bookmarkStart w:id="36" w:name="_LINE__9_395667d2_5ffb_4242_94d9_bf471dc" /&amp;gt;&amp;lt;w:bookmarkEnd w:id="29" /&amp;gt;&amp;lt;w:bookmarkEnd w:id="30" /&amp;gt;&amp;lt;w:r&amp;gt;&amp;lt;w:t&amp;gt;(&amp;lt;/w:t&amp;gt;&amp;lt;/w:r&amp;gt;&amp;lt;w:bookmarkStart w:id="37" w:name="_STATUTE_NUMBER__73dc4e2f_5318_45d0_ad8d" /&amp;gt;&amp;lt;w:r&amp;gt;&amp;lt;w:t&amp;gt;d&amp;lt;/w:t&amp;gt;&amp;lt;/w:r&amp;gt;&amp;lt;w:bookmarkEnd w:id="37" /&amp;gt;&amp;lt;w:r&amp;gt;&amp;lt;w:t xml:space="preserve"&amp;gt;)  &amp;lt;/w:t&amp;gt;&amp;lt;/w:r&amp;gt;&amp;lt;w:bookmarkStart w:id="38" w:name="_STATUTE_CONTENT__c940be75_d92a_47bb_b3c" /&amp;gt;&amp;lt;w:r&amp;gt;&amp;lt;w:t&amp;gt;Geothermal installations;&amp;lt;/w:t&amp;gt;&amp;lt;/w:r&amp;gt;&amp;lt;w:bookmarkEnd w:id="36" /&amp;gt;&amp;lt;w:bookmarkEnd w:id="38" /&amp;gt;&amp;lt;/w:p&amp;gt;&amp;lt;w:p w:rsidR="00CA75BA" w:rsidRDefault="00CA75BA" w:rsidP="00CA75BA"&amp;gt;&amp;lt;w:pPr&amp;gt;&amp;lt;w:ind w:left="1440" /&amp;gt;&amp;lt;/w:pPr&amp;gt;&amp;lt;w:bookmarkStart w:id="39" w:name="_STATUTE_D__121d4adf_03bb_47d3_bd0f_4f73" /&amp;gt;&amp;lt;w:bookmarkStart w:id="40" w:name="_PAR__8_9d555f18_3388_47ac_9c89_15274077" /&amp;gt;&amp;lt;w:bookmarkStart w:id="41" w:name="_LINE__10_ac3ec87b_56d6_44e9_bc0a_1fa7d1" /&amp;gt;&amp;lt;w:bookmarkEnd w:id="34" /&amp;gt;&amp;lt;w:bookmarkEnd w:id="35" /&amp;gt;&amp;lt;w:r&amp;gt;&amp;lt;w:t&amp;gt;(&amp;lt;/w:t&amp;gt;&amp;lt;/w:r&amp;gt;&amp;lt;w:bookmarkStart w:id="42" w:name="_STATUTE_NUMBER__da5950b3_ff07_4257_a4b6" /&amp;gt;&amp;lt;w:r&amp;gt;&amp;lt;w:t&amp;gt;e&amp;lt;/w:t&amp;gt;&amp;lt;/w:r&amp;gt;&amp;lt;w:bookmarkEnd w:id="42" /&amp;gt;&amp;lt;w:r&amp;gt;&amp;lt;w:t xml:space="preserve"&amp;gt;)  &amp;lt;/w:t&amp;gt;&amp;lt;/w:r&amp;gt;&amp;lt;w:bookmarkStart w:id="43" w:name="_STATUTE_CONTENT__fc10b7d1_d582_4d99_80d" /&amp;gt;&amp;lt;w:r&amp;gt;&amp;lt;w:t xml:space="preserve"&amp;gt;Hydroelectric generators that meet all state and federal fish passage &amp;lt;/w:t&amp;gt;&amp;lt;/w:r&amp;gt;&amp;lt;w:bookmarkStart w:id="44" w:name="_LINE__11_f8b885b6_11a3_4cd5_b676_c61566" /&amp;gt;&amp;lt;w:bookmarkEnd w:id="41" /&amp;gt;&amp;lt;w:r&amp;gt;&amp;lt;w:t&amp;gt;requirements applicable to the generator;&amp;lt;/w:t&amp;gt;&amp;lt;/w:r&amp;gt;&amp;lt;w:bookmarkEnd w:id="43" /&amp;gt;&amp;lt;w:bookmarkEnd w:id="44" /&amp;gt;&amp;lt;/w:p&amp;gt;&amp;lt;w:p w:rsidR="00CA75BA" w:rsidRDefault="00CA75BA" w:rsidP="00CA75BA"&amp;gt;&amp;lt;w:pPr&amp;gt;&amp;lt;w:ind w:left="1440" /&amp;gt;&amp;lt;/w:pPr&amp;gt;&amp;lt;w:bookmarkStart w:id="45" w:name="_STATUTE_D__480b290d_3a29_4e78_a4e4_1225" /&amp;gt;&amp;lt;w:bookmarkStart w:id="46" w:name="_PAR__9_d0f102c3_77cc_4508_9761_20ea479b" /&amp;gt;&amp;lt;w:bookmarkStart w:id="47" w:name="_LINE__12_505b749c_8d2a_411b_809c_a78c25" /&amp;gt;&amp;lt;w:bookmarkEnd w:id="39" /&amp;gt;&amp;lt;w:bookmarkEnd w:id="40" /&amp;gt;&amp;lt;w:r&amp;gt;&amp;lt;w:t&amp;gt;(&amp;lt;/w:t&amp;gt;&amp;lt;/w:r&amp;gt;&amp;lt;w:bookmarkStart w:id="48" w:name="_STATUTE_NUMBER__43ce3e6d_ac95_4395_94de" /&amp;gt;&amp;lt;w:r&amp;gt;&amp;lt;w:t&amp;gt;f&amp;lt;/w:t&amp;gt;&amp;lt;/w:r&amp;gt;&amp;lt;w:bookmarkEnd w:id="48" /&amp;gt;&amp;lt;w:r&amp;gt;&amp;lt;w:t xml:space="preserve"&amp;gt;)  &amp;lt;/w:t&amp;gt;&amp;lt;/w:r&amp;gt;&amp;lt;w:bookmarkStart w:id="49" w:name="_STATUTE_CONTENT__daffdc7a_8ce7_4d55_958" /&amp;gt;&amp;lt;w:r&amp;gt;&amp;lt;w:t&amp;gt;Biomass generators that are fueled by wood, wood waste or landfill gas; or&amp;lt;/w:t&amp;gt;&amp;lt;/w:r&amp;gt;&amp;lt;w:bookmarkEnd w:id="47" /&amp;gt;&amp;lt;w:bookmarkEnd w:id="49" /&amp;gt;&amp;lt;/w:p&amp;gt;&amp;lt;w:p w:rsidR="00CA75BA" w:rsidRDefault="00CA75BA" w:rsidP="00CA75BA"&amp;gt;&amp;lt;w:pPr&amp;gt;&amp;lt;w:ind w:left="1440" /&amp;gt;&amp;lt;/w:pPr&amp;gt;&amp;lt;w:bookmarkStart w:id="50" w:name="_STATUTE_D__8aebfc7c_2212_47fb_97dd_2998" /&amp;gt;&amp;lt;w:bookmarkStart w:id="51" w:name="_PAR__10_5e46b9c1_88bb_4bb0_a584_d6dec12" /&amp;gt;&amp;lt;w:bookmarkStart w:id="52" w:name="_LINE__13_72f256db_bb8a_41c4_973d_7f7d8f" /&amp;gt;&amp;lt;w:bookmarkEnd w:id="45" /&amp;gt;&amp;lt;w:bookmarkEnd w:id="46" /&amp;gt;&amp;lt;w:r&amp;gt;&amp;lt;w:t&amp;gt;(&amp;lt;/w:t&amp;gt;&amp;lt;/w:r&amp;gt;&amp;lt;w:bookmarkStart w:id="53" w:name="_STATUTE_NUMBER__c20203f9_e470_40ce_873c" /&amp;gt;&amp;lt;w:r&amp;gt;&amp;lt;w:t&amp;gt;g&amp;lt;/w:t&amp;gt;&amp;lt;/w:r&amp;gt;&amp;lt;w:bookmarkEnd w:id="53" /&amp;gt;&amp;lt;w:r&amp;gt;&amp;lt;w:t xml:space="preserve"&amp;gt;)  &amp;lt;/w:t&amp;gt;&amp;lt;/w:r&amp;gt;&amp;lt;w:bookmarkStart w:id="54" w:name="_STATUTE_CONTENT__a77173b2_f055_4874_b18" /&amp;gt;&amp;lt;w:r&amp;gt;&amp;lt;w:t xml:space="preserve"&amp;gt;Anaerobic digestion of by-products of waste from animals or agricultural &amp;lt;/w:t&amp;gt;&amp;lt;/w:r&amp;gt;&amp;lt;w:bookmarkStart w:id="55" w:name="_LINE__14_09f60d15_7e0f_4dc9_813f_15aa57" /&amp;gt;&amp;lt;w:bookmarkEnd w:id="52" /&amp;gt;&amp;lt;w:r&amp;gt;&amp;lt;w:t&amp;gt;crops, food or vegetative material, algae or organic refuse;&amp;lt;/w:t&amp;gt;&amp;lt;/w:r&amp;gt;&amp;lt;w:bookmarkStart w:id="56" w:name="_PROCESSED_CHANGE__88a8f000_edc6_4aea_a2" /&amp;gt;&amp;lt;w:r&amp;gt;&amp;lt;w:t xml:space="preserve"&amp;gt; &amp;lt;/w:t&amp;gt;&amp;lt;/w:r&amp;gt;&amp;lt;w:del w:id="57" w:author="BPS" w:date="2022-12-27T12:07:00Z"&amp;gt;&amp;lt;w:r w:rsidDel="00845D6B"&amp;gt;&amp;lt;w:delText&amp;gt;or&amp;lt;/w:delText&amp;gt;&amp;lt;/w:r&amp;gt;&amp;lt;/w:del&amp;gt;&amp;lt;w:bookmarkEnd w:id="54" /&amp;gt;&amp;lt;w:bookmarkEnd w:id="55" /&amp;gt;&amp;lt;w:bookmarkEnd w:id="56" /&amp;gt;&amp;lt;/w:p&amp;gt;&amp;lt;w:p w:rsidR="00CA75BA" w:rsidRDefault="00CA75BA" w:rsidP="00CA75BA"&amp;gt;&amp;lt;w:pPr&amp;gt;&amp;lt;w:ind w:left="1080" /&amp;gt;&amp;lt;/w:pPr&amp;gt;&amp;lt;w:bookmarkStart w:id="58" w:name="_STATUTE_SP__2cf2680e_3bc8_46f8_968f_bf9" /&amp;gt;&amp;lt;w:bookmarkStart w:id="59" w:name="_PAR__11_a86bd6ef_9a48_4f84_abc0_767ce86" /&amp;gt;&amp;lt;w:bookmarkStart w:id="60" w:name="_LINE__15_32c7bb4a_5dbd_4ceb_95f0_b81eb7" /&amp;gt;&amp;lt;w:bookmarkEnd w:id="18" /&amp;gt;&amp;lt;w:bookmarkEnd w:id="50" /&amp;gt;&amp;lt;w:bookmarkEnd w:id="51" /&amp;gt;&amp;lt;w:r&amp;gt;&amp;lt;w:t&amp;gt;(&amp;lt;/w:t&amp;gt;&amp;lt;/w:r&amp;gt;&amp;lt;w:bookmarkStart w:id="61" w:name="_STATUTE_NUMBER__85be88a7_6d29_48db_bf5e" /&amp;gt;&amp;lt;w:r&amp;gt;&amp;lt;w:t&amp;gt;2&amp;lt;/w:t&amp;gt;&amp;lt;/w:r&amp;gt;&amp;lt;w:bookmarkEnd w:id="61" /&amp;gt;&amp;lt;w:r&amp;gt;&amp;lt;w:t xml:space="preserve"&amp;gt;)  &amp;lt;/w:t&amp;gt;&amp;lt;/w:r&amp;gt;&amp;lt;w:bookmarkStart w:id="62" w:name="_STATUTE_CONTENT__68064af8_21bd_4ebd_9e1" /&amp;gt;&amp;lt;w:r&amp;gt;&amp;lt;w:t&amp;gt;That relies on wind power installations or solar power installations&amp;lt;/w:t&amp;gt;&amp;lt;/w:r&amp;gt;&amp;lt;w:bookmarkStart w:id="63" w:name="_PROCESSED_CHANGE__15a98121_5d0b_4292_82" /&amp;gt;&amp;lt;w:del w:id="64" w:author="BPS" w:date="2022-12-27T12:07:00Z"&amp;gt;&amp;lt;w:r w:rsidDel="00845D6B"&amp;gt;&amp;lt;w:delText&amp;gt;.&amp;lt;/w:delText&amp;gt;&amp;lt;/w:r&amp;gt;&amp;lt;/w:del&amp;gt;&amp;lt;w:bookmarkStart w:id="65" w:name="_PROCESSED_CHANGE__0766e135_963e_4f1c_8a" /&amp;gt;&amp;lt;w:bookmarkEnd w:id="63" /&amp;gt;&amp;lt;w:ins w:id="66" w:author="BPS" w:date="2022-12-27T12:07:00Z"&amp;gt;&amp;lt;w:r&amp;gt;&amp;lt;w:t&amp;gt;; or&amp;lt;/w:t&amp;gt;&amp;lt;/w:r&amp;gt;&amp;lt;/w:ins&amp;gt;&amp;lt;w:bookmarkEnd w:id="60" /&amp;gt;&amp;lt;w:bookmarkEnd w:id="62" /&amp;gt;&amp;lt;w:bookmarkEnd w:id="65" /&amp;gt;&amp;lt;/w:p&amp;gt;&amp;lt;w:p w:rsidR="00CA75BA" w:rsidRDefault="00CA75BA" w:rsidP="00CA75BA"&amp;gt;&amp;lt;w:pPr&amp;gt;&amp;lt;w:ind w:left="1080" /&amp;gt;&amp;lt;/w:pPr&amp;gt;&amp;lt;w:bookmarkStart w:id="67" w:name="_STATUTE_SP__30048407_0a45_4c99_a97d_c33" /&amp;gt;&amp;lt;w:bookmarkStart w:id="68" w:name="_PAR__12_7ef1a738_7bbf_46f0_af58_7bc7052" /&amp;gt;&amp;lt;w:bookmarkStart w:id="69" w:name="_LINE__16_c0361ad1_4891_43a3_933c_2e25ac" /&amp;gt;&amp;lt;w:bookmarkStart w:id="70" w:name="_PROCESSED_CHANGE__a7172b35_f59e_4376_a9" /&amp;gt;&amp;lt;w:bookmarkEnd w:id="58" /&amp;gt;&amp;lt;w:bookmarkEnd w:id="59" /&amp;gt;&amp;lt;w:ins w:id="71" w:author="BPS" w:date="2022-12-27T12:07:00Z"&amp;gt;&amp;lt;w:r&amp;gt;&amp;lt;w:t&amp;gt;(&amp;lt;/w:t&amp;gt;&amp;lt;/w:r&amp;gt;&amp;lt;w:bookmarkStart w:id="72" w:name="_STATUTE_NUMBER__d34e47ab_6d11_4a3a_8449" /&amp;gt;&amp;lt;w:r&amp;gt;&amp;lt;w:t&amp;gt;3&amp;lt;/w:t&amp;gt;&amp;lt;/w:r&amp;gt;&amp;lt;w:bookmarkEnd w:id="72" /&amp;gt;&amp;lt;w:r&amp;gt;&amp;lt;w:t xml:space="preserve"&amp;gt;)  &amp;lt;/w:t&amp;gt;&amp;lt;/w:r&amp;gt;&amp;lt;/w:ins&amp;gt;&amp;lt;w:bookmarkStart w:id="73" w:name="_STATUTE_CONTENT__36443a0f_db8a_402e_bff" /&amp;gt;&amp;lt;w:ins w:id="74" w:author="BPS" w:date="2022-12-27T12:08:00Z"&amp;gt;&amp;lt;w:r w:rsidRPr="00845D6B"&amp;gt;&amp;lt;w:t xml:space="preserve"&amp;gt;That relies on generators fueled by municipal solid waste in conjunction with &amp;lt;/w:t&amp;gt;&amp;lt;/w:r&amp;gt;&amp;lt;w:bookmarkStart w:id="75" w:name="_LINE__17_0b637e81_c815_461f_b158_ceae43" /&amp;gt;&amp;lt;w:bookmarkEnd w:id="69" /&amp;gt;&amp;lt;w:r w:rsidRPr="00845D6B"&amp;gt;&amp;lt;w:t&amp;gt;recycling.&amp;lt;/w:t&amp;gt;&amp;lt;/w:r&amp;gt;&amp;lt;/w:ins&amp;gt;&amp;lt;w:bookmarkEnd w:id="75" /&amp;gt;&amp;lt;/w:p&amp;gt;&amp;lt;w:p w:rsidR="00CA75BA" w:rsidRDefault="00CA75BA" w:rsidP="00CA75BA"&amp;gt;&amp;lt;w:pPr&amp;gt;&amp;lt;w:ind w:left="360" w:firstLine="360" /&amp;gt;&amp;lt;/w:pPr&amp;gt;&amp;lt;w:bookmarkStart w:id="76" w:name="_BILL_SECTION_HEADER__d8faebd8_27af_4e53" /&amp;gt;&amp;lt;w:bookmarkStart w:id="77" w:name="_BILL_SECTION__b524b725_9c18_4751_8fcf_5" /&amp;gt;&amp;lt;w:bookmarkStart w:id="78" w:name="_PAR__13_c0ce5985_5a61_4df0_bbe8_af0738e" /&amp;gt;&amp;lt;w:bookmarkStart w:id="79" w:name="_LINE__18_5b2b23e7_55a2_4e51_89fa_cbc567" /&amp;gt;&amp;lt;w:bookmarkEnd w:id="7" /&amp;gt;&amp;lt;w:bookmarkEnd w:id="14" /&amp;gt;&amp;lt;w:bookmarkEnd w:id="67" /&amp;gt;&amp;lt;w:bookmarkEnd w:id="68" /&amp;gt;&amp;lt;w:bookmarkEnd w:id="70" /&amp;gt;&amp;lt;w:bookmarkEnd w:id="73" /&amp;gt;&amp;lt;w:r&amp;gt;&amp;lt;w:rPr&amp;gt;&amp;lt;w:b /&amp;gt;&amp;lt;w:sz w:val="24" /&amp;gt;&amp;lt;/w:rPr&amp;gt;&amp;lt;w:t xml:space="preserve"&amp;gt;Sec. &amp;lt;/w:t&amp;gt;&amp;lt;/w:r&amp;gt;&amp;lt;w:bookmarkStart w:id="80" w:name="_BILL_SECTION_NUMBER__10138cfc_402c_4ed1" /&amp;gt;&amp;lt;w:r&amp;gt;&amp;lt;w:rPr&amp;gt;&amp;lt;w:b /&amp;gt;&amp;lt;w:sz w:val="24" /&amp;gt;&amp;lt;/w:rPr&amp;gt;&amp;lt;w:t&amp;gt;2&amp;lt;/w:t&amp;gt;&amp;lt;/w:r&amp;gt;&amp;lt;w:bookmarkEnd w:id="80" /&amp;gt;&amp;lt;w:r&amp;gt;&amp;lt;w:rPr&amp;gt;&amp;lt;w:b /&amp;gt;&amp;lt;w:sz w:val="24" /&amp;gt;&amp;lt;/w:rPr&amp;gt;&amp;lt;w:t&amp;gt;.  38 MRSA §2101, sub-§1, ¶B-1&amp;lt;/w:t&amp;gt;&amp;lt;/w:r&amp;gt;&amp;lt;w:r&amp;gt;&amp;lt;w:t xml:space="preserve"&amp;gt; is enacted to read:&amp;lt;/w:t&amp;gt;&amp;lt;/w:r&amp;gt;&amp;lt;w:bookmarkEnd w:id="79" /&amp;gt;&amp;lt;/w:p&amp;gt;&amp;lt;w:p w:rsidR="00CA75BA" w:rsidRDefault="00CA75BA" w:rsidP="00CA75BA"&amp;gt;&amp;lt;w:pPr&amp;gt;&amp;lt;w:ind w:left="720" /&amp;gt;&amp;lt;/w:pPr&amp;gt;&amp;lt;w:bookmarkStart w:id="81" w:name="_STATUTE_NUMBER__4bdecc19_46ac_4a78_af60" /&amp;gt;&amp;lt;w:bookmarkStart w:id="82" w:name="_STATUTE_P__66feb828_d3b1_46a6_94f3_aa44" /&amp;gt;&amp;lt;w:bookmarkStart w:id="83" w:name="_PAR__14_40e2c304_546d_4da0_96b2_aee352f" /&amp;gt;&amp;lt;w:bookmarkStart w:id="84" w:name="_LINE__19_7cdd99f3_8ef8_4e4e_bda7_4407af" /&amp;gt;&amp;lt;w:bookmarkStart w:id="85" w:name="_PROCESSED_CHANGE__46be7e12_b59b_46fc_9b" /&amp;gt;&amp;lt;w:bookmarkEnd w:id="76" /&amp;gt;&amp;lt;w:bookmarkEnd w:id="78" /&amp;gt;&amp;lt;w:ins w:id="86" w:author="BPS" w:date="2022-12-27T12:05:00Z"&amp;gt;&amp;lt;w:r&amp;gt;&amp;lt;w:t&amp;gt;B-1&amp;lt;/w:t&amp;gt;&amp;lt;/w:r&amp;gt;&amp;lt;w:bookmarkEnd w:id="81" /&amp;gt;&amp;lt;w:r&amp;gt;&amp;lt;w:t xml:space="preserve"&amp;gt;.  &amp;lt;/w:t&amp;gt;&amp;lt;/w:r&amp;gt;&amp;lt;w:bookmarkStart w:id="87" w:name="_STATUTE_CONTENT__52e2f3b5_c3d9_40c8_a13" /&amp;gt;&amp;lt;w:r w:rsidRPr="00845D6B"&amp;gt;&amp;lt;w:t&amp;gt;Incineration of waste by a waste-to-energy facility to generate electricity;&amp;lt;/w:t&amp;gt;&amp;lt;/w:r&amp;gt;&amp;lt;/w:ins&amp;gt;&amp;lt;w:bookmarkEnd w:id="84" /&amp;gt;&amp;lt;/w:p&amp;gt;&amp;lt;w:p w:rsidR="00CA75BA" w:rsidRDefault="00CA75BA" w:rsidP="00CA75BA"&amp;gt;&amp;lt;w:pPr&amp;gt;&amp;lt;w:keepNext /&amp;gt;&amp;lt;w:spacing w:before="240" /&amp;gt;&amp;lt;w:ind w:left="360" /&amp;gt;&amp;lt;w:jc w:val="center" /&amp;gt;&amp;lt;/w:pPr&amp;gt;&amp;lt;w:bookmarkStart w:id="88" w:name="_SUMMARY__a03f5805_7c09_4cf4_88ed_ff63b1" /&amp;gt;&amp;lt;w:bookmarkStart w:id="89" w:name="_PAR__15_ca5f840e_6012_4468_bba8_387c491" /&amp;gt;&amp;lt;w:bookmarkStart w:id="90" w:name="_LINE__20_41a070ca_9edd_46f1_bfb0_b52e30" /&amp;gt;&amp;lt;w:bookmarkEnd w:id="8" /&amp;gt;&amp;lt;w:bookmarkEnd w:id="77" /&amp;gt;&amp;lt;w:bookmarkEnd w:id="82" /&amp;gt;&amp;lt;w:bookmarkEnd w:id="83" /&amp;gt;&amp;lt;w:bookmarkEnd w:id="85" /&amp;gt;&amp;lt;w:bookmarkEnd w:id="87" /&amp;gt;&amp;lt;w:r&amp;gt;&amp;lt;w:rPr&amp;gt;&amp;lt;w:b /&amp;gt;&amp;lt;w:sz w:val="24" /&amp;gt;&amp;lt;/w:rPr&amp;gt;&amp;lt;w:t&amp;gt;SUMMARY&amp;lt;/w:t&amp;gt;&amp;lt;/w:r&amp;gt;&amp;lt;w:bookmarkEnd w:id="90" /&amp;gt;&amp;lt;/w:p&amp;gt;&amp;lt;w:p w:rsidR="00CA75BA" w:rsidRDefault="00CA75BA" w:rsidP="00CA75BA"&amp;gt;&amp;lt;w:pPr&amp;gt;&amp;lt;w:ind w:left="360" w:firstLine="360" /&amp;gt;&amp;lt;/w:pPr&amp;gt;&amp;lt;w:bookmarkStart w:id="91" w:name="_PAR__16_2f982449_4e23_4429_82e8_24d1dea" /&amp;gt;&amp;lt;w:bookmarkStart w:id="92" w:name="_LINE__21_ce4fdf4b_fcc2_4f3a_8fe3_326fab" /&amp;gt;&amp;lt;w:bookmarkEnd w:id="89" /&amp;gt;&amp;lt;w:r w:rsidRPr="00845D6B"&amp;gt;&amp;lt;w:t&amp;gt;Th&amp;lt;/w:t&amp;gt;&amp;lt;/w:r&amp;gt;&amp;lt;w:r&amp;gt;&amp;lt;w:t&amp;gt;is&amp;lt;/w:t&amp;gt;&amp;lt;/w:r&amp;gt;&amp;lt;w:r w:rsidRPr="00845D6B"&amp;gt;&amp;lt;w:t xml:space="preserve"&amp;gt; bill amends the solid waste management hierarchy to add the incineration of waste &amp;lt;/w:t&amp;gt;&amp;lt;/w:r&amp;gt;&amp;lt;w:bookmarkStart w:id="93" w:name="_LINE__22_50544aef_7422_450c_b3ed_c59964" /&amp;gt;&amp;lt;w:bookmarkEnd w:id="92" /&amp;gt;&amp;lt;w:r w:rsidRPr="00845D6B"&amp;gt;&amp;lt;w:t xml:space="preserve"&amp;gt;to generate electricity to the State's solid waste management priorities. The bill also amends &amp;lt;/w:t&amp;gt;&amp;lt;/w:r&amp;gt;&amp;lt;w:bookmarkStart w:id="94" w:name="_LINE__23_b9a35f10_1a86_4638_afba_b32e8d" /&amp;gt;&amp;lt;w:bookmarkEnd w:id="93" /&amp;gt;&amp;lt;w:r w:rsidRPr="00845D6B"&amp;gt;&amp;lt;w:t xml:space="preserve"&amp;gt;the &amp;lt;/w:t&amp;gt;&amp;lt;/w:r&amp;gt;&amp;lt;w:r&amp;gt;&amp;lt;w:t&amp;gt;definition of&amp;lt;/w:t&amp;gt;&amp;lt;/w:r&amp;gt;&amp;lt;w:r w:rsidRPr="00845D6B"&amp;gt;&amp;lt;w:t xml:space="preserve"&amp;gt; &amp;lt;/w:t&amp;gt;&amp;lt;/w:r&amp;gt;&amp;lt;w:r&amp;gt;&amp;lt;w:t&amp;gt;"&amp;lt;/w:t&amp;gt;&amp;lt;/w:r&amp;gt;&amp;lt;w:r w:rsidRPr="00845D6B"&amp;gt;&amp;lt;w:t&amp;gt;renewable capacity resource&amp;lt;/w:t&amp;gt;&amp;lt;/w:r&amp;gt;&amp;lt;w:r&amp;gt;&amp;lt;w:t&amp;gt;" in the renewable resource laws&amp;lt;/w:t&amp;gt;&amp;lt;/w:r&amp;gt;&amp;lt;w:r w:rsidRPr="00845D6B"&amp;gt;&amp;lt;w:t xml:space="preserve"&amp;gt; to include &amp;lt;/w:t&amp;gt;&amp;lt;/w:r&amp;gt;&amp;lt;w:bookmarkStart w:id="95" w:name="_LINE__24_1a1bd970_5989_42e4_b65c_950f74" /&amp;gt;&amp;lt;w:bookmarkEnd w:id="94" /&amp;gt;&amp;lt;w:r w:rsidRPr="00845D6B"&amp;gt;&amp;lt;w:t xml:space="preserve"&amp;gt;a source of electrical generation that relies on generators fueled by municipal solid waste &amp;lt;/w:t&amp;gt;&amp;lt;/w:r&amp;gt;&amp;lt;w:bookmarkStart w:id="96" w:name="_LINE__25_9ae0ca8d_3cc2_4ed8_bddb_6249d3" /&amp;gt;&amp;lt;w:bookmarkEnd w:id="95" /&amp;gt;&amp;lt;w:r w:rsidRPr="00845D6B"&amp;gt;&amp;lt;w:t&amp;gt;in conjunction with recycling.&amp;lt;/w:t&amp;gt;&amp;lt;/w:r&amp;gt;&amp;lt;w:bookmarkEnd w:id="96" /&amp;gt;&amp;lt;/w:p&amp;gt;&amp;lt;w:bookmarkEnd w:id="1" /&amp;gt;&amp;lt;w:bookmarkEnd w:id="2" /&amp;gt;&amp;lt;w:bookmarkEnd w:id="3" /&amp;gt;&amp;lt;w:bookmarkEnd w:id="88" /&amp;gt;&amp;lt;w:bookmarkEnd w:id="91" /&amp;gt;&amp;lt;w:p w:rsidR="00000000" w:rsidRDefault="00CA75BA"&amp;gt;&amp;lt;w:r&amp;gt;&amp;lt;w:t xml:space="preserve"&amp;gt; &amp;lt;/w:t&amp;gt;&amp;lt;/w:r&amp;gt;&amp;lt;/w:p&amp;gt;&amp;lt;w:sectPr w:rsidR="00000000" w:rsidSect="00CA75BA"&amp;gt;&amp;lt;w:footerReference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w:rsidR="00276063" w:rsidRDefault="00CA75BA"&amp;gt;&amp;lt;w:pPr&amp;gt;&amp;lt;w:pStyle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39d5b14_5890_4f4d_ad42_9fed197&lt;/BookmarkName&gt;&lt;Tables /&gt;&lt;/ProcessedCheckInPage&gt;&lt;/Pages&gt;&lt;Paragraphs&gt;&lt;CheckInParagraphs&gt;&lt;PageNumber&gt;1&lt;/PageNumber&gt;&lt;BookmarkName&gt;_PAR__1_cb6bec58_5fca_422e_9b3f_9c8b5fa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254a906c_6ab8_4fe3_b383_997e3639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766bf5e7_95c1_4ede_8f4f_e6bdf579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91d58cdb_cc8d_492a_add8_c95d0f80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82a8e1c_79d9_4494_8544_3b4c8b81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1a47f59_17e1_4678_9788_1ce1af7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bcd7bd0_13c1_4ce6_b17e_5147df71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d555f18_3388_47ac_9c89_15274077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0f102c3_77cc_4508_9761_20ea479b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e46b9c1_88bb_4bb0_a584_d6dec12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86bd6ef_9a48_4f84_abc0_767ce86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ef1a738_7bbf_46f0_af58_7bc7052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0ce5985_5a61_4df0_bbe8_af0738e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40e2c304_546d_4da0_96b2_aee352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a5f840e_6012_4468_bba8_387c491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2f982449_4e23_4429_82e8_24d1dea&lt;/BookmarkName&gt;&lt;StartingLineNumber&gt;21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