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JOINT RESOLUTION RECOGNIZING JUNE 2, 2022 AS SUDDEN UNEXPECTED DEATH IN EPILEPSY AWARENESS DAY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STATE OF MAINE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IN THE YEAR OF OUR LORD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Two Thousand Twenty-two</w:t>
      </w:r>
    </w:p>
    <w:p>
      <w:pPr>
        <w:keepNext/>
        <w:spacing w:after="100" w:line="24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spacing w:before="200" w:after="200"/>
        <w:ind w:left="965" w:right="965"/>
        <w:jc w:val="center"/>
        <w:outlineLvl w:val="0"/>
        <w:rPr>
          <w:rFonts w:ascii="Arial" w:eastAsia="Arial" w:hAnsi="Arial" w:cs="Arial"/>
          <w:b/>
          <w:bCs/>
          <w:kern w:val="28"/>
          <w:sz w:val="22"/>
          <w:szCs w:val="32"/>
        </w:rPr>
      </w:pPr>
      <w:r>
        <w:rPr>
          <w:rFonts w:ascii="Arial" w:eastAsia="Arial" w:hAnsi="Arial" w:cs="Arial"/>
          <w:b/>
          <w:bCs/>
          <w:kern w:val="28"/>
          <w:sz w:val="22"/>
          <w:szCs w:val="32"/>
        </w:rPr>
        <w:t>JOINT RESOLUTION RECOGNIZING JUNE 2, 2022 AS SUDDEN UNEXPECTED DEATH IN EPILEPSY AWARENESS DAY</w:t>
      </w:r>
    </w:p>
    <w:p w:rsidR="00D354AF" w:rsidP="00D354AF">
      <w:pPr>
        <w:ind w:left="360" w:firstLine="360"/>
        <w:rPr>
          <w:rFonts w:ascii="Arial" w:eastAsia="Arial" w:hAnsi="Arial" w:cs="Arial"/>
        </w:rPr>
      </w:pPr>
      <w:bookmarkStart w:id="0" w:name="_WHEREAS_CLAUSE__8fd44234_ec6d_4c26_9313"/>
      <w:bookmarkStart w:id="1" w:name="_DOC_BODY_CONTENT__18368195_4dac_4c7e_86"/>
      <w:bookmarkStart w:id="2" w:name="_DOC_BODY__fb84ebc3_0105_4cc4_bb1f_e5617"/>
      <w:bookmarkStart w:id="3" w:name="_DOC_BODY_CONTAINER__81184dc1_cf8f_4a2f_"/>
      <w:bookmarkStart w:id="4" w:name="_PAGE__1_62064a80_ff38_481d_876d_fb06f0f"/>
      <w:bookmarkStart w:id="5" w:name="_PAR__1_665cb1a7_f310_436f_ae1e_41831ab1"/>
      <w:bookmarkStart w:id="6" w:name="_LINE__1_99efe13a_07bf_4d66_9885_91d6824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 xml:space="preserve"> </w:t>
      </w:r>
      <w:r w:rsidRPr="003E3677">
        <w:rPr>
          <w:rFonts w:ascii="Arial" w:eastAsia="Arial" w:hAnsi="Arial" w:cs="Arial"/>
        </w:rPr>
        <w:t xml:space="preserve">people who suffer from epilepsy and continue to have seizures are at a </w:t>
      </w:r>
      <w:bookmarkStart w:id="7" w:name="_LINE__2_088eb7fd_288d_43b2_ba54_0dc783b"/>
      <w:bookmarkEnd w:id="6"/>
      <w:r w:rsidRPr="003E3677">
        <w:rPr>
          <w:rFonts w:ascii="Arial" w:eastAsia="Arial" w:hAnsi="Arial" w:cs="Arial"/>
        </w:rPr>
        <w:t xml:space="preserve">greater risk of a number of complications, the most serious of which are injuries and dying </w:t>
      </w:r>
      <w:bookmarkStart w:id="8" w:name="_LINE__3_fda73d54_2e68_407b_b010_3dc16e1"/>
      <w:bookmarkEnd w:id="7"/>
      <w:r w:rsidRPr="003E3677">
        <w:rPr>
          <w:rFonts w:ascii="Arial" w:eastAsia="Arial" w:hAnsi="Arial" w:cs="Arial"/>
        </w:rPr>
        <w:t>from seizures; and</w:t>
      </w:r>
      <w:bookmarkEnd w:id="8"/>
    </w:p>
    <w:p w:rsidR="00D354AF" w:rsidP="00D354AF">
      <w:pPr>
        <w:ind w:left="360" w:firstLine="360"/>
        <w:rPr>
          <w:rFonts w:ascii="Arial" w:eastAsia="Arial" w:hAnsi="Arial" w:cs="Arial"/>
        </w:rPr>
      </w:pPr>
      <w:bookmarkStart w:id="9" w:name="_WHEREAS_CLAUSE__4e854124_8e1e_4e89_9bd5"/>
      <w:bookmarkStart w:id="10" w:name="_PAR__2_5f371f7a_f5fe_4225_8046_38e405ce"/>
      <w:bookmarkStart w:id="11" w:name="_LINE__4_4f7d039c_b407_446a_8e5a_5f883ec"/>
      <w:bookmarkEnd w:id="0"/>
      <w:bookmarkEnd w:id="5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 xml:space="preserve"> </w:t>
      </w:r>
      <w:r w:rsidRPr="003E3677">
        <w:rPr>
          <w:rFonts w:ascii="Arial" w:eastAsia="Arial" w:hAnsi="Arial" w:cs="Arial"/>
        </w:rPr>
        <w:t xml:space="preserve">Sudden Unexpected Death in Epilepsy affects approximately 1 in 1,000 </w:t>
      </w:r>
      <w:bookmarkStart w:id="12" w:name="_LINE__5_cc38ef68_bb25_4c54_a35e_e028f6d"/>
      <w:bookmarkEnd w:id="11"/>
      <w:r w:rsidRPr="003E3677">
        <w:rPr>
          <w:rFonts w:ascii="Arial" w:eastAsia="Arial" w:hAnsi="Arial" w:cs="Arial"/>
        </w:rPr>
        <w:t>people with epilepsy each year; and</w:t>
      </w:r>
      <w:bookmarkEnd w:id="12"/>
    </w:p>
    <w:p w:rsidR="00D354AF" w:rsidP="00D354AF">
      <w:pPr>
        <w:ind w:left="360" w:firstLine="360"/>
        <w:rPr>
          <w:rFonts w:ascii="Arial" w:eastAsia="Arial" w:hAnsi="Arial" w:cs="Arial"/>
        </w:rPr>
      </w:pPr>
      <w:bookmarkStart w:id="13" w:name="_WHEREAS_CLAUSE__a579bf97_3d25_4118_8a47"/>
      <w:bookmarkStart w:id="14" w:name="_PAR__3_939b4df9_0c2c_484a_aa36_a7cc3c37"/>
      <w:bookmarkStart w:id="15" w:name="_LINE__6_3ba2019d_ea59_4fbe_bdd9_1b14333"/>
      <w:bookmarkEnd w:id="9"/>
      <w:bookmarkEnd w:id="10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 xml:space="preserve"> </w:t>
      </w:r>
      <w:r w:rsidRPr="003E3677">
        <w:rPr>
          <w:rFonts w:ascii="Arial" w:eastAsia="Arial" w:hAnsi="Arial" w:cs="Arial"/>
        </w:rPr>
        <w:t xml:space="preserve">the greatest risk factors for Sudden Unexpected Death in Epilepsy are </w:t>
      </w:r>
      <w:bookmarkStart w:id="16" w:name="_LINE__7_cd21d15b_54a0_4cc4_9a8d_e62a0d0"/>
      <w:bookmarkEnd w:id="15"/>
      <w:r w:rsidRPr="003E3677">
        <w:rPr>
          <w:rFonts w:ascii="Arial" w:eastAsia="Arial" w:hAnsi="Arial" w:cs="Arial"/>
        </w:rPr>
        <w:t>uncontrolled generalized tonic-clonic seizures and seizures that happen at night; and</w:t>
      </w:r>
      <w:bookmarkEnd w:id="16"/>
    </w:p>
    <w:p w:rsidR="00D354AF" w:rsidP="00D354AF">
      <w:pPr>
        <w:ind w:left="360" w:firstLine="360"/>
        <w:rPr>
          <w:rFonts w:ascii="Arial" w:eastAsia="Arial" w:hAnsi="Arial" w:cs="Arial"/>
        </w:rPr>
      </w:pPr>
      <w:bookmarkStart w:id="17" w:name="_WHEREAS_CLAUSE__b5453b64_b94d_42df_9c97"/>
      <w:bookmarkStart w:id="18" w:name="_PAR__4_33f3bdbf_7405_4a29_bee2_20469e3b"/>
      <w:bookmarkStart w:id="19" w:name="_LINE__8_00cadbe9_7f4a_4e2c_896c_b32b232"/>
      <w:bookmarkEnd w:id="13"/>
      <w:bookmarkEnd w:id="14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 xml:space="preserve"> </w:t>
      </w:r>
      <w:r w:rsidRPr="003E3677">
        <w:rPr>
          <w:rFonts w:ascii="Arial" w:eastAsia="Arial" w:hAnsi="Arial" w:cs="Arial"/>
        </w:rPr>
        <w:t xml:space="preserve">because of these serious complications, preventing seizures and other </w:t>
      </w:r>
      <w:bookmarkStart w:id="20" w:name="_LINE__9_fe0cd111_175c_4264_bfc3_a49b8a5"/>
      <w:bookmarkEnd w:id="19"/>
      <w:r w:rsidRPr="003E3677">
        <w:rPr>
          <w:rFonts w:ascii="Arial" w:eastAsia="Arial" w:hAnsi="Arial" w:cs="Arial"/>
        </w:rPr>
        <w:t>problems related to epilepsy is extremely important; and</w:t>
      </w:r>
      <w:bookmarkEnd w:id="20"/>
    </w:p>
    <w:p w:rsidR="00D354AF" w:rsidP="00D354AF">
      <w:pPr>
        <w:ind w:left="360" w:firstLine="360"/>
        <w:rPr>
          <w:rFonts w:ascii="Arial" w:eastAsia="Arial" w:hAnsi="Arial" w:cs="Arial"/>
        </w:rPr>
      </w:pPr>
      <w:bookmarkStart w:id="21" w:name="_WHEREAS_CLAUSE__aef13d4a_fb6a_48e4_9f5d"/>
      <w:bookmarkStart w:id="22" w:name="_PAR__5_e413e281_1328_4212_adc7_8c15fded"/>
      <w:bookmarkStart w:id="23" w:name="_LINE__10_69b4463f_c6ee_403e_aca3_574a25"/>
      <w:bookmarkEnd w:id="17"/>
      <w:bookmarkEnd w:id="18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 xml:space="preserve"> </w:t>
      </w:r>
      <w:r w:rsidRPr="003E3677">
        <w:rPr>
          <w:rFonts w:ascii="Arial" w:eastAsia="Arial" w:hAnsi="Arial" w:cs="Arial"/>
        </w:rPr>
        <w:t>Maine resident Carson Hooper was diagnosed with epilepsy at 10</w:t>
      </w:r>
      <w:r>
        <w:rPr>
          <w:rFonts w:ascii="Arial" w:eastAsia="Arial" w:hAnsi="Arial" w:cs="Arial"/>
        </w:rPr>
        <w:t xml:space="preserve"> years of </w:t>
      </w:r>
      <w:bookmarkStart w:id="24" w:name="_LINE__11_daf79591_6fa9_4ea1_9cb0_a3d4e0"/>
      <w:bookmarkEnd w:id="23"/>
      <w:r>
        <w:rPr>
          <w:rFonts w:ascii="Arial" w:eastAsia="Arial" w:hAnsi="Arial" w:cs="Arial"/>
        </w:rPr>
        <w:t>age</w:t>
      </w:r>
      <w:r w:rsidRPr="003E3677">
        <w:rPr>
          <w:rFonts w:ascii="Arial" w:eastAsia="Arial" w:hAnsi="Arial" w:cs="Arial"/>
        </w:rPr>
        <w:t xml:space="preserve"> and passed away from Sudden Unexpected Death in Epilepsy on June 30th, 2017 at 25</w:t>
      </w:r>
      <w:r>
        <w:rPr>
          <w:rFonts w:ascii="Arial" w:eastAsia="Arial" w:hAnsi="Arial" w:cs="Arial"/>
        </w:rPr>
        <w:t xml:space="preserve"> </w:t>
      </w:r>
      <w:bookmarkStart w:id="25" w:name="_LINE__12_250496f5_b5d0_434e_adfb_49cc8b"/>
      <w:bookmarkEnd w:id="24"/>
      <w:r>
        <w:rPr>
          <w:rFonts w:ascii="Arial" w:eastAsia="Arial" w:hAnsi="Arial" w:cs="Arial"/>
        </w:rPr>
        <w:t>years of age</w:t>
      </w:r>
      <w:r w:rsidRPr="003E3677">
        <w:rPr>
          <w:rFonts w:ascii="Arial" w:eastAsia="Arial" w:hAnsi="Arial" w:cs="Arial"/>
        </w:rPr>
        <w:t>; now, therefore, be it</w:t>
      </w:r>
      <w:bookmarkEnd w:id="25"/>
    </w:p>
    <w:p w:rsidR="00D354AF" w:rsidP="00D354AF">
      <w:pPr>
        <w:ind w:left="360" w:firstLine="360"/>
        <w:rPr>
          <w:rFonts w:ascii="Arial" w:eastAsia="Arial" w:hAnsi="Arial" w:cs="Arial"/>
        </w:rPr>
      </w:pPr>
      <w:bookmarkStart w:id="26" w:name="_RESOLVED__dcd152b3_01e1_43ce_9278_819f4"/>
      <w:bookmarkStart w:id="27" w:name="_PAR__6_a2809279_a56a_483d_a602_fcdea940"/>
      <w:bookmarkStart w:id="28" w:name="_LINE__13_3cab6ec2_0863_4eb4_a148_213d5a"/>
      <w:bookmarkEnd w:id="21"/>
      <w:bookmarkEnd w:id="22"/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 xml:space="preserve">  </w:t>
      </w:r>
      <w:r w:rsidRPr="003E3677">
        <w:rPr>
          <w:rFonts w:ascii="Arial" w:eastAsia="Arial" w:hAnsi="Arial" w:cs="Arial"/>
        </w:rPr>
        <w:t xml:space="preserve">That We, the Members of the One Hundred and Thirtieth Legislature now </w:t>
      </w:r>
      <w:bookmarkStart w:id="29" w:name="_LINE__14_e68b607e_e274_4416_a26f_d51907"/>
      <w:bookmarkEnd w:id="28"/>
      <w:r w:rsidRPr="003E3677">
        <w:rPr>
          <w:rFonts w:ascii="Arial" w:eastAsia="Arial" w:hAnsi="Arial" w:cs="Arial"/>
        </w:rPr>
        <w:t xml:space="preserve">assembled in the Second Regular Session, on behalf of the people we represent, take this </w:t>
      </w:r>
      <w:bookmarkStart w:id="30" w:name="_LINE__15_bc4db6f9_9b17_4d51_a754_054bd1"/>
      <w:bookmarkEnd w:id="29"/>
      <w:r w:rsidRPr="003E3677">
        <w:rPr>
          <w:rFonts w:ascii="Arial" w:eastAsia="Arial" w:hAnsi="Arial" w:cs="Arial"/>
        </w:rPr>
        <w:t xml:space="preserve">opportunity to designate June 2, 2022 as Sudden Unexpected Death in Epilepsy Awareness </w:t>
      </w:r>
      <w:bookmarkStart w:id="31" w:name="_LINE__16_aa46a576_6c5c_4a3b_8d0f_b45e24"/>
      <w:bookmarkEnd w:id="30"/>
      <w:r w:rsidRPr="003E3677">
        <w:rPr>
          <w:rFonts w:ascii="Arial" w:eastAsia="Arial" w:hAnsi="Arial" w:cs="Arial"/>
        </w:rPr>
        <w:t xml:space="preserve">Day in honor of Carson Hooper and others in Maine who have died from this tragic </w:t>
      </w:r>
      <w:bookmarkStart w:id="32" w:name="_LINE__17_5f905960_4452_4ca7_83da_d8f634"/>
      <w:bookmarkEnd w:id="31"/>
      <w:r w:rsidRPr="003E3677">
        <w:rPr>
          <w:rFonts w:ascii="Arial" w:eastAsia="Arial" w:hAnsi="Arial" w:cs="Arial"/>
        </w:rPr>
        <w:t>complication of epilepsy.</w:t>
      </w:r>
      <w:bookmarkEnd w:id="32"/>
    </w:p>
    <w:bookmarkEnd w:id="1"/>
    <w:bookmarkEnd w:id="2"/>
    <w:bookmarkEnd w:id="3"/>
    <w:bookmarkEnd w:id="4"/>
    <w:bookmarkEnd w:id="26"/>
    <w:bookmarkEnd w:id="27"/>
    <w:p w:rsidR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>
      <w:headerReference w:type="default" r:id="rId4"/>
      <w:footerReference w:type="default" r:id="rId5"/>
      <w:type w:val="continuous"/>
      <w:pgSz w:w="12240" w:h="15840"/>
      <w:pgMar w:top="1440" w:right="720" w:bottom="144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LR2591,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JOINT RESOLUTION RECOGNIZING JUNE 2, 2022 AS SUDDEN UNEXPECTED DEATH IN EPILEPSY AWARENESS DAY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E3677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54AF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