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Terminate the Augusta Downtown Parking District</w:t>
      </w:r>
    </w:p>
    <w:p w:rsidR="00DC4C48" w:rsidP="00DC4C48">
      <w:pPr>
        <w:ind w:left="360"/>
        <w:rPr>
          <w:rFonts w:ascii="Arial" w:eastAsia="Arial" w:hAnsi="Arial" w:cs="Arial"/>
        </w:rPr>
      </w:pPr>
      <w:bookmarkStart w:id="0" w:name="_ENACTING_CLAUSE__08caa15f_f2c1_48f0_9c7"/>
      <w:bookmarkStart w:id="1" w:name="_DOC_BODY__f9c3dc55_c3a7_4df0_ac90_454d8"/>
      <w:bookmarkStart w:id="2" w:name="_DOC_BODY_CONTAINER__880f176d_3739_459d_"/>
      <w:bookmarkStart w:id="3" w:name="_PAGE__1_057cec8f_bd88_4d62_b5d3_73475d7"/>
      <w:bookmarkStart w:id="4" w:name="_PAR__1_4b9caaf4_59ac_4d31_bfc1_710a7bbc"/>
      <w:bookmarkStart w:id="5" w:name="_LINE__1_b3fc835e_b150_46b1_a769_b9a7c2e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DC4C48" w:rsidP="00DC4C48">
      <w:pPr>
        <w:ind w:left="360" w:firstLine="360"/>
        <w:rPr>
          <w:rFonts w:ascii="Arial" w:eastAsia="Arial" w:hAnsi="Arial" w:cs="Arial"/>
        </w:rPr>
      </w:pPr>
      <w:bookmarkStart w:id="6" w:name="_BILL_SECTION_UNALLOCATED__97ae956f_eca1"/>
      <w:bookmarkStart w:id="7" w:name="_DOC_BODY_CONTENT__ee9c12c2_927e_4de8_bd"/>
      <w:bookmarkStart w:id="8" w:name="_PAR__2_986b5c77_cf4e_4ba4_9a24_d6dbcc6a"/>
      <w:bookmarkStart w:id="9" w:name="_LINE__2_27616674_c63a_4c5b_a00d_03bc2df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0" w:name="_BILL_SECTION_NUMBER__9ebf15fb_727d_4377"/>
      <w:r>
        <w:rPr>
          <w:rFonts w:ascii="Arial" w:eastAsia="Arial" w:hAnsi="Arial" w:cs="Arial"/>
          <w:b/>
          <w:sz w:val="24"/>
        </w:rPr>
        <w:t>1</w:t>
      </w:r>
      <w:bookmarkEnd w:id="10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D94DA5">
        <w:rPr>
          <w:rFonts w:ascii="Arial" w:eastAsia="Arial" w:hAnsi="Arial" w:cs="Arial"/>
          <w:b/>
          <w:sz w:val="24"/>
          <w:szCs w:val="24"/>
        </w:rPr>
        <w:t>P&amp;SL 1947, c. 124,</w:t>
      </w:r>
      <w:r>
        <w:rPr>
          <w:rFonts w:ascii="Arial" w:eastAsia="Arial" w:hAnsi="Arial" w:cs="Arial"/>
        </w:rPr>
        <w:t xml:space="preserve"> as amended by P&amp;SL 2013, c. 4, §1, is repealed.</w:t>
      </w:r>
      <w:bookmarkEnd w:id="9"/>
    </w:p>
    <w:p w:rsidR="00DC4C48" w:rsidP="00DC4C48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1" w:name="_SUMMARY__d2023c4b_879e_409e_bcb2_a743b9"/>
      <w:bookmarkStart w:id="12" w:name="_PAR__3_27bee4f5_e743_4158_becc_b028b2e6"/>
      <w:bookmarkStart w:id="13" w:name="_LINE__3_f4626662_14d1_4fbe_ba7f_e7e1c90"/>
      <w:bookmarkEnd w:id="6"/>
      <w:bookmarkEnd w:id="7"/>
      <w:bookmarkEnd w:id="8"/>
      <w:r>
        <w:rPr>
          <w:rFonts w:ascii="Arial" w:eastAsia="Arial" w:hAnsi="Arial" w:cs="Arial"/>
          <w:b/>
          <w:sz w:val="24"/>
        </w:rPr>
        <w:t>SUMMARY</w:t>
      </w:r>
      <w:bookmarkEnd w:id="13"/>
    </w:p>
    <w:p w:rsidR="00DC4C48" w:rsidP="00DC4C48">
      <w:pPr>
        <w:ind w:left="360" w:firstLine="360"/>
        <w:rPr>
          <w:rFonts w:ascii="Arial" w:eastAsia="Arial" w:hAnsi="Arial" w:cs="Arial"/>
        </w:rPr>
      </w:pPr>
      <w:bookmarkStart w:id="14" w:name="_PAR__4_c23dd681_f7f6_4d82_bbcb_b0b5cde4"/>
      <w:bookmarkStart w:id="15" w:name="_LINE__4_035492ba_f168_40d1_9355_b646fde"/>
      <w:bookmarkEnd w:id="12"/>
      <w:r>
        <w:rPr>
          <w:rFonts w:ascii="Arial" w:eastAsia="Arial" w:hAnsi="Arial" w:cs="Arial"/>
        </w:rPr>
        <w:t>This bill repeals the Augusta Parking District charter.</w:t>
      </w:r>
      <w:bookmarkEnd w:id="15"/>
    </w:p>
    <w:bookmarkEnd w:id="1"/>
    <w:bookmarkEnd w:id="2"/>
    <w:bookmarkEnd w:id="3"/>
    <w:bookmarkEnd w:id="11"/>
    <w:bookmarkEnd w:id="14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LR2005,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Terminate the Augusta Downtown Parking District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94DA5"/>
    <w:rsid w:val="00DA6742"/>
    <w:rsid w:val="00DC4C48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129349</ItemId>
    <LRId>68161</LRId>
    <LRNumber>2005</LRNumber>
    <ItemNumber>1</ItemNumber>
    <Legislature>130</Legislature>
    <LegislatureDescription>130th Legislature</LegislatureDescription>
    <Session>S1</Session>
    <SessionDescription>First Special Session</SessionDescription>
    <RequestType>Private and Special Law</RequestType>
    <RequestTypeId>14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Terminate the Augusta Downtown Parking District</LRTitle>
    <ItemTitle>An Act To Terminate the Augusta Downtown Parking District</ItemTitle>
    <ShortTitle1>TERMINATE THE AUGUSTA DOWNTOWN</ShortTitle1>
    <ShortTitle2>PARKING DISTRICT</ShortTitle2>
    <JacketLegend>Approved for introduction by a majority of the Legislative Council pursuant to Joint Rule 205.</JacketLegend>
    <SponsorFirstName>Matthew</SponsorFirstName>
    <SponsorLastName>Pouliot</SponsorLastName>
    <SponsorChamberPrefix>Sen.</SponsorChamberPrefix>
    <SponsorFrom>Kennebec</SponsorFrom>
    <DraftingCycleCount>1</DraftingCycleCount>
    <LatestDraftingActionId>124</LatestDraftingActionId>
    <LatestDraftingActionDate>2021-04-09T09:39:45</LatestDraftingActionDate>
    <LatestDrafterName>amolesworth</LatestDrafterName>
    <LatestProoferName>sadley</LatestProoferName>
    <LatestTechName>bringrose</LatestTechName>
    <CurrentCustodyInitials>hmullen</CurrentCustodyInitials>
    <AuthorityForIntroductionCode>LAD</AuthorityForIntroductionCode>
    <AuthorityForIntroductionDescription>After Deadline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w:rsidR="00DC4C48" w:rsidRDefault="00DC4C48" w:rsidP="00DC4C48"&amp;gt;&amp;lt;w:pPr&amp;gt;&amp;lt;w:ind w:left="360" /&amp;gt;&amp;lt;/w:pPr&amp;gt;&amp;lt;w:bookmarkStart w:id="0" w:name="_ENACTING_CLAUSE__08caa15f_f2c1_48f0_9c7" /&amp;gt;&amp;lt;w:bookmarkStart w:id="1" w:name="_DOC_BODY__f9c3dc55_c3a7_4df0_ac90_454d8" /&amp;gt;&amp;lt;w:bookmarkStart w:id="2" w:name="_DOC_BODY_CONTAINER__880f176d_3739_459d_" /&amp;gt;&amp;lt;w:bookmarkStart w:id="3" w:name="_PAGE__1_057cec8f_bd88_4d62_b5d3_73475d7" /&amp;gt;&amp;lt;w:bookmarkStart w:id="4" w:name="_PAR__1_4b9caaf4_59ac_4d31_bfc1_710a7bbc" /&amp;gt;&amp;lt;w:bookmarkStart w:id="5" w:name="_LINE__1_b3fc835e_b150_46b1_a769_b9a7c2e"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w:rsidR="00DC4C48" w:rsidRDefault="00DC4C48" w:rsidP="00DC4C48"&amp;gt;&amp;lt;w:pPr&amp;gt;&amp;lt;w:ind w:left="360" w:firstLine="360" /&amp;gt;&amp;lt;/w:pPr&amp;gt;&amp;lt;w:bookmarkStart w:id="6" w:name="_BILL_SECTION_UNALLOCATED__97ae956f_eca1" /&amp;gt;&amp;lt;w:bookmarkStart w:id="7" w:name="_DOC_BODY_CONTENT__ee9c12c2_927e_4de8_bd" /&amp;gt;&amp;lt;w:bookmarkStart w:id="8" w:name="_PAR__2_986b5c77_cf4e_4ba4_9a24_d6dbcc6a" /&amp;gt;&amp;lt;w:bookmarkStart w:id="9" w:name="_LINE__2_27616674_c63a_4c5b_a00d_03bc2df"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w:id="10" w:name="_BILL_SECTION_NUMBER__9ebf15fb_727d_4377" /&amp;gt;&amp;lt;w:r&amp;gt;&amp;lt;w:rPr&amp;gt;&amp;lt;w:b /&amp;gt;&amp;lt;w:sz w:val="24" /&amp;gt;&amp;lt;/w:rPr&amp;gt;&amp;lt;w:t&amp;gt;1&amp;lt;/w:t&amp;gt;&amp;lt;/w:r&amp;gt;&amp;lt;w:bookmarkEnd w:id="10"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w:rsidRPr="00D94DA5"&amp;gt;&amp;lt;w:rPr&amp;gt;&amp;lt;w:b /&amp;gt;&amp;lt;w:sz w:val="24" /&amp;gt;&amp;lt;w:szCs w:val="24" /&amp;gt;&amp;lt;/w:rPr&amp;gt;&amp;lt;w:t&amp;gt;P&amp;amp;amp;SL 1947, c. 124,&amp;lt;/w:t&amp;gt;&amp;lt;/w:r&amp;gt;&amp;lt;w:r&amp;gt;&amp;lt;w:t xml:space="preserve"&amp;gt; as amended by P&amp;amp;amp;SL 2013, c. 4, §1, is repealed.&amp;lt;/w:t&amp;gt;&amp;lt;/w:r&amp;gt;&amp;lt;w:bookmarkEnd w:id="9" /&amp;gt;&amp;lt;/w:p&amp;gt;&amp;lt;w:p w:rsidR="00DC4C48" w:rsidRDefault="00DC4C48" w:rsidP="00DC4C48"&amp;gt;&amp;lt;w:pPr&amp;gt;&amp;lt;w:keepNext /&amp;gt;&amp;lt;w:spacing w:before="240" /&amp;gt;&amp;lt;w:ind w:left="360" /&amp;gt;&amp;lt;w:jc w:val="center" /&amp;gt;&amp;lt;/w:pPr&amp;gt;&amp;lt;w:bookmarkStart w:id="11" w:name="_SUMMARY__d2023c4b_879e_409e_bcb2_a743b9" /&amp;gt;&amp;lt;w:bookmarkStart w:id="12" w:name="_PAR__3_27bee4f5_e743_4158_becc_b028b2e6" /&amp;gt;&amp;lt;w:bookmarkStart w:id="13" w:name="_LINE__3_f4626662_14d1_4fbe_ba7f_e7e1c90" /&amp;gt;&amp;lt;w:bookmarkEnd w:id="6" /&amp;gt;&amp;lt;w:bookmarkEnd w:id="7" /&amp;gt;&amp;lt;w:bookmarkEnd w:id="8" /&amp;gt;&amp;lt;w:r&amp;gt;&amp;lt;w:rPr&amp;gt;&amp;lt;w:b /&amp;gt;&amp;lt;w:sz w:val="24" /&amp;gt;&amp;lt;/w:rPr&amp;gt;&amp;lt;w:t&amp;gt;SUMMARY&amp;lt;/w:t&amp;gt;&amp;lt;/w:r&amp;gt;&amp;lt;w:bookmarkEnd w:id="13" /&amp;gt;&amp;lt;/w:p&amp;gt;&amp;lt;w:p w:rsidR="00DC4C48" w:rsidRDefault="00DC4C48" w:rsidP="00DC4C48"&amp;gt;&amp;lt;w:pPr&amp;gt;&amp;lt;w:ind w:left="360" w:firstLine="360" /&amp;gt;&amp;lt;/w:pPr&amp;gt;&amp;lt;w:bookmarkStart w:id="14" w:name="_PAR__4_c23dd681_f7f6_4d82_bbcb_b0b5cde4" /&amp;gt;&amp;lt;w:bookmarkStart w:id="15" w:name="_LINE__4_035492ba_f168_40d1_9355_b646fde" /&amp;gt;&amp;lt;w:bookmarkEnd w:id="12" /&amp;gt;&amp;lt;w:r&amp;gt;&amp;lt;w:t&amp;gt;This bill repeals the Augusta Parking District charter.&amp;lt;/w:t&amp;gt;&amp;lt;/w:r&amp;gt;&amp;lt;w:bookmarkEnd w:id="15" /&amp;gt;&amp;lt;/w:p&amp;gt;&amp;lt;w:bookmarkEnd w:id="1" /&amp;gt;&amp;lt;w:bookmarkEnd w:id="2" /&amp;gt;&amp;lt;w:bookmarkEnd w:id="3" /&amp;gt;&amp;lt;w:bookmarkEnd w:id="11" /&amp;gt;&amp;lt;w:bookmarkEnd w:id="14" /&amp;gt;&amp;lt;w:p w:rsidR="00000000" w:rsidRDefault="00DC4C48"&amp;gt;&amp;lt;w:r&amp;gt;&amp;lt;w:t xml:space="preserve"&amp;gt; &amp;lt;/w:t&amp;gt;&amp;lt;/w:r&amp;gt;&amp;lt;/w:p&amp;gt;&amp;lt;w:sectPr w:rsidR="00000000" w:rsidSect="00DC4C48"&amp;gt;&amp;lt;w:footerReference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w:rsidR="00573FCB" w:rsidRDefault="00DC4C48"&amp;gt;&amp;lt;w:pPr&amp;gt;&amp;lt;w:pStyle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/&amp;gt;&amp;lt;/w:rPr&amp;gt;&amp;lt;w:t&amp;gt;130LR2005(01)&amp;lt;/w:t&amp;gt;&amp;lt;/w:r&amp;gt;&amp;lt;w:r&amp;gt;&amp;lt;w:rPr&amp;gt;&amp;lt;w:snapToGrid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057cec8f_bd88_4d62_b5d3_73475d7&lt;/BookmarkName&gt;&lt;Tables /&gt;&lt;/ProcessedCheckInPage&gt;&lt;/Pages&gt;&lt;Paragraphs&gt;&lt;CheckInParagraphs&gt;&lt;PageNumber&gt;1&lt;/PageNumber&gt;&lt;BookmarkName&gt;_PAR__1_4b9caaf4_59ac_4d31_bfc1_710a7bbc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986b5c77_cf4e_4ba4_9a24_d6dbcc6a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27bee4f5_e743_4158_becc_b028b2e6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c23dd681_f7f6_4d82_bbcb_b0b5cde4&lt;/BookmarkName&gt;&lt;StartingLineNumber&gt;4&lt;/StartingLineNumber&gt;&lt;EndingLineNumber&gt;4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