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Regarding Indices of Vital Records</w:t>
      </w:r>
    </w:p>
    <w:p w:rsidR="00C24B91" w:rsidP="00C24B91">
      <w:pPr>
        <w:ind w:left="360"/>
        <w:rPr>
          <w:rFonts w:ascii="Arial" w:eastAsia="Arial" w:hAnsi="Arial" w:cs="Arial"/>
        </w:rPr>
      </w:pPr>
      <w:bookmarkStart w:id="0" w:name="_ENACTING_CLAUSE__81d3ec31_82c0_418d_aa9"/>
      <w:bookmarkStart w:id="1" w:name="_DOC_BODY__00bf4075_d08d_4e00_a7b0_cd8e3"/>
      <w:bookmarkStart w:id="2" w:name="_DOC_BODY_CONTAINER__c4a2ea74_b5b6_4661_"/>
      <w:bookmarkStart w:id="3" w:name="_PAGE__1_c015594e_a76d_470c_8e7d_ec3d769"/>
      <w:bookmarkStart w:id="4" w:name="_PAR__1_fff081e9_81fd_4b0c_985f_6c524f0c"/>
      <w:bookmarkStart w:id="5" w:name="_LINE__1_886f4885_3d33_490e_915b_aa739dd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C24B91" w:rsidP="00C24B91">
      <w:pPr>
        <w:ind w:left="360" w:firstLine="360"/>
        <w:rPr>
          <w:rFonts w:ascii="Arial" w:eastAsia="Arial" w:hAnsi="Arial" w:cs="Arial"/>
        </w:rPr>
      </w:pPr>
      <w:bookmarkStart w:id="6" w:name="_BILL_SECTION_HEADER__8de748dd_d1e9_41b4"/>
      <w:bookmarkStart w:id="7" w:name="_BILL_SECTION__cb7eaf23_1f30_4f33_91ac_6"/>
      <w:bookmarkStart w:id="8" w:name="_DOC_BODY_CONTENT__0a418bd9_2417_4b28_8b"/>
      <w:bookmarkStart w:id="9" w:name="_PAR__2_da3631d2_c077_4810_8866_95d3b223"/>
      <w:bookmarkStart w:id="10" w:name="_LINE__2_912c238b_7b53_4301_9528_475884b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afd58f06_0a37_451c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22 MRSA §2706, sub-§9</w:t>
      </w:r>
      <w:r>
        <w:rPr>
          <w:rFonts w:ascii="Arial" w:eastAsia="Arial" w:hAnsi="Arial" w:cs="Arial"/>
        </w:rPr>
        <w:t xml:space="preserve"> is enacted to read:</w:t>
      </w:r>
      <w:bookmarkEnd w:id="10"/>
    </w:p>
    <w:p w:rsidR="00C24B91" w:rsidRPr="005E6A0C" w:rsidP="00C24B91">
      <w:pPr>
        <w:ind w:left="360" w:firstLine="360"/>
        <w:rPr>
          <w:rFonts w:ascii="Arial" w:eastAsia="Arial" w:hAnsi="Arial" w:cs="Arial"/>
        </w:rPr>
      </w:pPr>
      <w:bookmarkStart w:id="12" w:name="_STATUTE_NUMBER__f62f4df2_9eb5_45ed_a572"/>
      <w:bookmarkStart w:id="13" w:name="_STATUTE_SS__bacc0430_1205_46c0_8bfd_c1f"/>
      <w:bookmarkStart w:id="14" w:name="_PAR__3_58e6b0b3_e451_48ec_bafb_2aac5914"/>
      <w:bookmarkStart w:id="15" w:name="_LINE__3_5a620d26_7169_4ec0_ad1d_0d1389f"/>
      <w:bookmarkStart w:id="16" w:name="_PROCESSED_CHANGE__1134c9d2_de30_4269_8f"/>
      <w:bookmarkEnd w:id="6"/>
      <w:bookmarkEnd w:id="9"/>
      <w:r w:rsidRPr="005E6A0C">
        <w:rPr>
          <w:rFonts w:ascii="Arial" w:eastAsia="Arial" w:hAnsi="Arial" w:cs="Arial"/>
          <w:b/>
          <w:szCs w:val="22"/>
          <w:u w:val="single"/>
        </w:rPr>
        <w:t>9</w:t>
      </w:r>
      <w:bookmarkEnd w:id="12"/>
      <w:r w:rsidRPr="005E6A0C">
        <w:rPr>
          <w:rFonts w:ascii="Arial" w:eastAsia="Arial" w:hAnsi="Arial" w:cs="Arial"/>
          <w:b/>
          <w:szCs w:val="22"/>
          <w:u w:val="single"/>
        </w:rPr>
        <w:t xml:space="preserve">.  </w:t>
      </w:r>
      <w:bookmarkStart w:id="17" w:name="_STATUTE_HEADNOTE__327da9fd_8621_46dc_9f"/>
      <w:r w:rsidRPr="005E6A0C">
        <w:rPr>
          <w:rFonts w:ascii="Arial" w:eastAsia="Arial" w:hAnsi="Arial" w:cs="Arial"/>
          <w:b/>
          <w:szCs w:val="22"/>
          <w:u w:val="single"/>
        </w:rPr>
        <w:t xml:space="preserve">Indices. </w:t>
      </w:r>
      <w:r w:rsidRPr="005E6A0C">
        <w:rPr>
          <w:rFonts w:ascii="Arial" w:eastAsia="Arial" w:hAnsi="Arial" w:cs="Arial"/>
          <w:szCs w:val="22"/>
          <w:u w:val="single"/>
        </w:rPr>
        <w:t xml:space="preserve"> </w:t>
      </w:r>
      <w:bookmarkStart w:id="18" w:name="_STATUTE_CONTENT__b931c828_5c64_46eb_8a9"/>
      <w:bookmarkEnd w:id="17"/>
      <w:r w:rsidRPr="005E6A0C">
        <w:rPr>
          <w:rFonts w:ascii="Arial" w:eastAsia="Arial" w:hAnsi="Arial" w:cs="Arial"/>
          <w:szCs w:val="22"/>
          <w:u w:val="single"/>
        </w:rPr>
        <w:t xml:space="preserve">Indices to certificates and records of marriage, intentions to marry, </w:t>
      </w:r>
      <w:bookmarkStart w:id="19" w:name="_LINE__4_d82e0074_d266_402c_83d4_bc67f79"/>
      <w:bookmarkEnd w:id="15"/>
      <w:r w:rsidRPr="005E6A0C">
        <w:rPr>
          <w:rFonts w:ascii="Arial" w:eastAsia="Arial" w:hAnsi="Arial" w:cs="Arial"/>
          <w:szCs w:val="22"/>
          <w:u w:val="single"/>
        </w:rPr>
        <w:t xml:space="preserve">domestic partnerships and death, including fetal death, from 1892 to the present at the </w:t>
      </w:r>
      <w:bookmarkStart w:id="20" w:name="_LINE__5_d613f3ca_94ee_417a_91ae_410c4a4"/>
      <w:bookmarkEnd w:id="19"/>
      <w:r w:rsidRPr="005E6A0C">
        <w:rPr>
          <w:rFonts w:ascii="Arial" w:eastAsia="Arial" w:hAnsi="Arial" w:cs="Arial"/>
          <w:szCs w:val="22"/>
          <w:u w:val="single"/>
        </w:rPr>
        <w:t xml:space="preserve">municipal and state levels are open to the public without restriction.  Indices to certificates </w:t>
      </w:r>
      <w:bookmarkStart w:id="21" w:name="_LINE__6_66e34a8a_7874_4869_8e3a_4af5586"/>
      <w:bookmarkEnd w:id="20"/>
      <w:r w:rsidRPr="005E6A0C">
        <w:rPr>
          <w:rFonts w:ascii="Arial" w:eastAsia="Arial" w:hAnsi="Arial" w:cs="Arial"/>
          <w:szCs w:val="22"/>
          <w:u w:val="single"/>
        </w:rPr>
        <w:t xml:space="preserve">and records of birth at the municipal and state levels are open to the public after a period </w:t>
      </w:r>
      <w:bookmarkStart w:id="22" w:name="_LINE__7_ac1b7401_eb17_4871_87e6_755728e"/>
      <w:bookmarkEnd w:id="21"/>
      <w:r w:rsidRPr="005E6A0C">
        <w:rPr>
          <w:rFonts w:ascii="Arial" w:eastAsia="Arial" w:hAnsi="Arial" w:cs="Arial"/>
          <w:szCs w:val="22"/>
          <w:u w:val="single"/>
        </w:rPr>
        <w:t xml:space="preserve">of 75 years from the date of the </w:t>
      </w:r>
      <w:r>
        <w:rPr>
          <w:rFonts w:ascii="Arial" w:eastAsia="Arial" w:hAnsi="Arial" w:cs="Arial"/>
          <w:szCs w:val="22"/>
          <w:u w:val="single"/>
        </w:rPr>
        <w:t>birth</w:t>
      </w:r>
      <w:r w:rsidRPr="005E6A0C">
        <w:rPr>
          <w:rFonts w:ascii="Arial" w:eastAsia="Arial" w:hAnsi="Arial" w:cs="Arial"/>
          <w:szCs w:val="22"/>
          <w:u w:val="single"/>
        </w:rPr>
        <w:t>.</w:t>
      </w:r>
      <w:r>
        <w:rPr>
          <w:rFonts w:ascii="Arial" w:eastAsia="Arial" w:hAnsi="Arial" w:cs="Arial"/>
          <w:szCs w:val="22"/>
          <w:u w:val="single"/>
        </w:rPr>
        <w:t xml:space="preserve">  </w:t>
      </w:r>
      <w:r>
        <w:rPr>
          <w:rFonts w:ascii="Arial" w:eastAsia="Arial" w:hAnsi="Arial" w:cs="Arial"/>
          <w:szCs w:val="22"/>
          <w:u w:val="single"/>
        </w:rPr>
        <w:t xml:space="preserve">The state registrar or the clerk </w:t>
      </w:r>
      <w:r>
        <w:rPr>
          <w:rFonts w:ascii="Arial" w:eastAsia="Arial" w:hAnsi="Arial" w:cs="Arial"/>
          <w:szCs w:val="22"/>
          <w:u w:val="single"/>
        </w:rPr>
        <w:t xml:space="preserve">of a municipality </w:t>
      </w:r>
      <w:r>
        <w:rPr>
          <w:rFonts w:ascii="Arial" w:eastAsia="Arial" w:hAnsi="Arial" w:cs="Arial"/>
          <w:szCs w:val="22"/>
          <w:u w:val="single"/>
        </w:rPr>
        <w:t xml:space="preserve">as </w:t>
      </w:r>
      <w:bookmarkStart w:id="23" w:name="_LINE__8_05ba4de2_6c7b_48d6_92b6_9b0023f"/>
      <w:bookmarkEnd w:id="22"/>
      <w:r>
        <w:rPr>
          <w:rFonts w:ascii="Arial" w:eastAsia="Arial" w:hAnsi="Arial" w:cs="Arial"/>
          <w:szCs w:val="22"/>
          <w:u w:val="single"/>
        </w:rPr>
        <w:t>appropriate</w:t>
      </w:r>
      <w:r>
        <w:rPr>
          <w:rFonts w:ascii="Arial" w:eastAsia="Arial" w:hAnsi="Arial" w:cs="Arial"/>
          <w:szCs w:val="22"/>
          <w:u w:val="single"/>
        </w:rPr>
        <w:t xml:space="preserve"> shall monitor the </w:t>
      </w:r>
      <w:r>
        <w:rPr>
          <w:rFonts w:ascii="Arial" w:eastAsia="Arial" w:hAnsi="Arial" w:cs="Arial"/>
          <w:szCs w:val="22"/>
          <w:u w:val="single"/>
        </w:rPr>
        <w:t xml:space="preserve">public's </w:t>
      </w:r>
      <w:r>
        <w:rPr>
          <w:rFonts w:ascii="Arial" w:eastAsia="Arial" w:hAnsi="Arial" w:cs="Arial"/>
          <w:szCs w:val="22"/>
          <w:u w:val="single"/>
        </w:rPr>
        <w:t xml:space="preserve">access to indices </w:t>
      </w:r>
      <w:r>
        <w:rPr>
          <w:rFonts w:ascii="Arial" w:eastAsia="Arial" w:hAnsi="Arial" w:cs="Arial"/>
          <w:szCs w:val="22"/>
          <w:u w:val="single"/>
        </w:rPr>
        <w:t>to</w:t>
      </w:r>
      <w:r>
        <w:rPr>
          <w:rFonts w:ascii="Arial" w:eastAsia="Arial" w:hAnsi="Arial" w:cs="Arial"/>
          <w:szCs w:val="22"/>
          <w:u w:val="single"/>
        </w:rPr>
        <w:t xml:space="preserve"> certificates and records of birth </w:t>
      </w:r>
      <w:bookmarkStart w:id="24" w:name="_LINE__9_ccdc32fa_7e9a_40a2_ae72_db67119"/>
      <w:bookmarkEnd w:id="23"/>
      <w:r>
        <w:rPr>
          <w:rFonts w:ascii="Arial" w:eastAsia="Arial" w:hAnsi="Arial" w:cs="Arial"/>
          <w:szCs w:val="22"/>
          <w:u w:val="single"/>
        </w:rPr>
        <w:t>to ensure</w:t>
      </w:r>
      <w:r>
        <w:rPr>
          <w:rFonts w:ascii="Arial" w:eastAsia="Arial" w:hAnsi="Arial" w:cs="Arial"/>
          <w:szCs w:val="22"/>
          <w:u w:val="single"/>
        </w:rPr>
        <w:t xml:space="preserve"> that </w:t>
      </w:r>
      <w:r>
        <w:rPr>
          <w:rFonts w:ascii="Arial" w:eastAsia="Arial" w:hAnsi="Arial" w:cs="Arial"/>
          <w:szCs w:val="22"/>
          <w:u w:val="single"/>
        </w:rPr>
        <w:t xml:space="preserve">access to information regarding </w:t>
      </w:r>
      <w:r>
        <w:rPr>
          <w:rFonts w:ascii="Arial" w:eastAsia="Arial" w:hAnsi="Arial" w:cs="Arial"/>
          <w:szCs w:val="22"/>
          <w:u w:val="single"/>
        </w:rPr>
        <w:t>births</w:t>
      </w:r>
      <w:r>
        <w:rPr>
          <w:rFonts w:ascii="Arial" w:eastAsia="Arial" w:hAnsi="Arial" w:cs="Arial"/>
          <w:szCs w:val="22"/>
          <w:u w:val="single"/>
        </w:rPr>
        <w:t xml:space="preserve"> that occurred</w:t>
      </w:r>
      <w:r>
        <w:rPr>
          <w:rFonts w:ascii="Arial" w:eastAsia="Arial" w:hAnsi="Arial" w:cs="Arial"/>
          <w:szCs w:val="22"/>
          <w:u w:val="single"/>
        </w:rPr>
        <w:t xml:space="preserve"> less than 75 years ago </w:t>
      </w:r>
      <w:r>
        <w:rPr>
          <w:rFonts w:ascii="Arial" w:eastAsia="Arial" w:hAnsi="Arial" w:cs="Arial"/>
          <w:szCs w:val="22"/>
          <w:u w:val="single"/>
        </w:rPr>
        <w:t>i</w:t>
      </w:r>
      <w:r>
        <w:rPr>
          <w:rFonts w:ascii="Arial" w:eastAsia="Arial" w:hAnsi="Arial" w:cs="Arial"/>
          <w:szCs w:val="22"/>
          <w:u w:val="single"/>
        </w:rPr>
        <w:t xml:space="preserve">s </w:t>
      </w:r>
      <w:bookmarkStart w:id="25" w:name="_LINE__10_33f0b4ff_09fb_43f4_b4e5_a3d585"/>
      <w:bookmarkEnd w:id="24"/>
      <w:r>
        <w:rPr>
          <w:rFonts w:ascii="Arial" w:eastAsia="Arial" w:hAnsi="Arial" w:cs="Arial"/>
          <w:szCs w:val="22"/>
          <w:u w:val="single"/>
        </w:rPr>
        <w:t>prohibited</w:t>
      </w:r>
      <w:r>
        <w:rPr>
          <w:rFonts w:ascii="Arial" w:eastAsia="Arial" w:hAnsi="Arial" w:cs="Arial"/>
          <w:szCs w:val="22"/>
          <w:u w:val="single"/>
        </w:rPr>
        <w:t xml:space="preserve">. </w:t>
      </w:r>
      <w:bookmarkEnd w:id="25"/>
    </w:p>
    <w:p w:rsidR="00C24B91" w:rsidRPr="005E6A0C" w:rsidP="00C24B91">
      <w:pPr>
        <w:ind w:left="360"/>
        <w:rPr>
          <w:rFonts w:ascii="Arial" w:eastAsia="Arial" w:hAnsi="Arial" w:cs="Arial"/>
        </w:rPr>
      </w:pPr>
      <w:bookmarkStart w:id="26" w:name="_STATUTE_P__d98f34ed_90a0_4bc3_b167_ffb7"/>
      <w:bookmarkStart w:id="27" w:name="_STATUTE_CONTENT__589f1252_e7ab_4a16_9ef"/>
      <w:bookmarkStart w:id="28" w:name="_PAR__4_10f8ec1f_0e76_4bda_b3b0_6310174c"/>
      <w:bookmarkStart w:id="29" w:name="_LINE__11_5c5f795e_e15d_4ed5_8726_e43e48"/>
      <w:bookmarkEnd w:id="14"/>
      <w:bookmarkEnd w:id="18"/>
      <w:r w:rsidRPr="005E6A0C">
        <w:rPr>
          <w:rFonts w:ascii="Arial" w:eastAsia="Arial" w:hAnsi="Arial" w:cs="Arial"/>
          <w:szCs w:val="22"/>
          <w:u w:val="single"/>
        </w:rPr>
        <w:t xml:space="preserve">The state registrar shall enter into a long-term nonexclusive contract with a private entity </w:t>
      </w:r>
      <w:bookmarkStart w:id="30" w:name="_LINE__12_9b45f090_b1da_4a77_9cb3_eb37cb"/>
      <w:bookmarkEnd w:id="29"/>
      <w:r w:rsidRPr="005E6A0C">
        <w:rPr>
          <w:rFonts w:ascii="Arial" w:eastAsia="Arial" w:hAnsi="Arial" w:cs="Arial"/>
          <w:szCs w:val="22"/>
          <w:u w:val="single"/>
        </w:rPr>
        <w:t xml:space="preserve">experienced in maintaining genealogical research databases to create, maintain and update </w:t>
      </w:r>
      <w:bookmarkStart w:id="31" w:name="_LINE__13_f262cd5b_0b28_49bc_814b_b78357"/>
      <w:bookmarkEnd w:id="30"/>
      <w:r w:rsidRPr="005E6A0C">
        <w:rPr>
          <w:rFonts w:ascii="Arial" w:eastAsia="Arial" w:hAnsi="Arial" w:cs="Arial"/>
          <w:szCs w:val="22"/>
          <w:u w:val="single"/>
        </w:rPr>
        <w:t>at no direct cost to the State an online index to</w:t>
      </w:r>
      <w:r>
        <w:rPr>
          <w:rFonts w:ascii="Arial" w:eastAsia="Arial" w:hAnsi="Arial" w:cs="Arial"/>
          <w:szCs w:val="22"/>
          <w:u w:val="single"/>
        </w:rPr>
        <w:t xml:space="preserve"> certificate</w:t>
      </w:r>
      <w:r>
        <w:rPr>
          <w:rFonts w:ascii="Arial" w:eastAsia="Arial" w:hAnsi="Arial" w:cs="Arial"/>
          <w:szCs w:val="22"/>
          <w:u w:val="single"/>
        </w:rPr>
        <w:t>s and</w:t>
      </w:r>
      <w:r w:rsidRPr="005E6A0C">
        <w:rPr>
          <w:rFonts w:ascii="Arial" w:eastAsia="Arial" w:hAnsi="Arial" w:cs="Arial"/>
          <w:szCs w:val="22"/>
          <w:u w:val="single"/>
        </w:rPr>
        <w:t xml:space="preserve"> records of birth, marriage, </w:t>
      </w:r>
      <w:bookmarkStart w:id="32" w:name="_LINE__14_1306cd41_8fd2_46ff_815f_fef118"/>
      <w:bookmarkEnd w:id="31"/>
      <w:r w:rsidRPr="005E6A0C">
        <w:rPr>
          <w:rFonts w:ascii="Arial" w:eastAsia="Arial" w:hAnsi="Arial" w:cs="Arial"/>
          <w:szCs w:val="22"/>
          <w:u w:val="single"/>
        </w:rPr>
        <w:t xml:space="preserve">intentions to marry, domestic partnerships and death, including fetal death, in exchange for </w:t>
      </w:r>
      <w:bookmarkStart w:id="33" w:name="_LINE__15_402ff76b_64b7_4edf_bf15_b0766c"/>
      <w:bookmarkEnd w:id="32"/>
      <w:r w:rsidRPr="005E6A0C">
        <w:rPr>
          <w:rFonts w:ascii="Arial" w:eastAsia="Arial" w:hAnsi="Arial" w:cs="Arial"/>
          <w:szCs w:val="22"/>
          <w:u w:val="single"/>
        </w:rPr>
        <w:t xml:space="preserve">allowing the private entity to also provide that index to its subscribers and customers.  The </w:t>
      </w:r>
      <w:bookmarkStart w:id="34" w:name="_LINE__16_456b0bb0_09e9_4a51_80e3_674f6a"/>
      <w:bookmarkEnd w:id="33"/>
      <w:r w:rsidRPr="005E6A0C">
        <w:rPr>
          <w:rFonts w:ascii="Arial" w:eastAsia="Arial" w:hAnsi="Arial" w:cs="Arial"/>
          <w:szCs w:val="22"/>
          <w:u w:val="single"/>
        </w:rPr>
        <w:t xml:space="preserve">online index must include the names of persons appearing on the certificate or record, the </w:t>
      </w:r>
      <w:bookmarkStart w:id="35" w:name="_LINE__17_99ccabbf_3227_406c_ab49_c167ac"/>
      <w:bookmarkEnd w:id="34"/>
      <w:r w:rsidRPr="005E6A0C">
        <w:rPr>
          <w:rFonts w:ascii="Arial" w:eastAsia="Arial" w:hAnsi="Arial" w:cs="Arial"/>
          <w:szCs w:val="22"/>
          <w:u w:val="single"/>
        </w:rPr>
        <w:t xml:space="preserve">municipality in which the certificate or record was recorded, the date of the event and the </w:t>
      </w:r>
      <w:bookmarkStart w:id="36" w:name="_LINE__18_9100301f_802d_407a_b5d4_721e57"/>
      <w:bookmarkEnd w:id="35"/>
      <w:r w:rsidRPr="005E6A0C">
        <w:rPr>
          <w:rFonts w:ascii="Arial" w:eastAsia="Arial" w:hAnsi="Arial" w:cs="Arial"/>
          <w:szCs w:val="22"/>
          <w:u w:val="single"/>
        </w:rPr>
        <w:t>certificate number for the certificate or record number for the record.  The</w:t>
      </w:r>
      <w:r>
        <w:rPr>
          <w:rFonts w:ascii="Arial" w:eastAsia="Arial" w:hAnsi="Arial" w:cs="Arial"/>
          <w:szCs w:val="22"/>
          <w:u w:val="single"/>
        </w:rPr>
        <w:t xml:space="preserve"> online</w:t>
      </w:r>
      <w:r w:rsidRPr="005E6A0C">
        <w:rPr>
          <w:rFonts w:ascii="Arial" w:eastAsia="Arial" w:hAnsi="Arial" w:cs="Arial"/>
          <w:szCs w:val="22"/>
          <w:u w:val="single"/>
        </w:rPr>
        <w:t xml:space="preserve"> index </w:t>
      </w:r>
      <w:bookmarkStart w:id="37" w:name="_LINE__19_0c4247a4_03bc_43d1_86cb_4c55f2"/>
      <w:bookmarkEnd w:id="36"/>
      <w:r w:rsidRPr="005E6A0C">
        <w:rPr>
          <w:rFonts w:ascii="Arial" w:eastAsia="Arial" w:hAnsi="Arial" w:cs="Arial"/>
          <w:szCs w:val="22"/>
          <w:u w:val="single"/>
        </w:rPr>
        <w:t>must cover in its entirety the time period specified under this subsection.</w:t>
      </w:r>
      <w:bookmarkEnd w:id="37"/>
    </w:p>
    <w:p w:rsidR="00C24B91" w:rsidP="00C24B91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38" w:name="_SUMMARY__fb2ffdba_ef42_4b81_bba5_11c743"/>
      <w:bookmarkStart w:id="39" w:name="_PAR__5_0fcb3faf_738a_4a65_95b2_6749f204"/>
      <w:bookmarkStart w:id="40" w:name="_LINE__20_48bd9f72_0713_4340_9261_79ea66"/>
      <w:bookmarkEnd w:id="7"/>
      <w:bookmarkEnd w:id="8"/>
      <w:bookmarkEnd w:id="13"/>
      <w:bookmarkEnd w:id="16"/>
      <w:bookmarkEnd w:id="26"/>
      <w:bookmarkEnd w:id="27"/>
      <w:bookmarkEnd w:id="28"/>
      <w:r>
        <w:rPr>
          <w:rFonts w:ascii="Arial" w:eastAsia="Arial" w:hAnsi="Arial" w:cs="Arial"/>
          <w:b/>
          <w:sz w:val="24"/>
        </w:rPr>
        <w:t>SUMMARY</w:t>
      </w:r>
      <w:bookmarkEnd w:id="40"/>
    </w:p>
    <w:p w:rsidR="00C24B91" w:rsidP="00C24B91">
      <w:pPr>
        <w:ind w:left="360" w:firstLine="360"/>
        <w:rPr>
          <w:rFonts w:ascii="Arial" w:eastAsia="Arial" w:hAnsi="Arial" w:cs="Arial"/>
        </w:rPr>
      </w:pPr>
      <w:bookmarkStart w:id="41" w:name="_PAR__6_26cc6ba8_4cba_48b0_9b11_49c91ca6"/>
      <w:bookmarkStart w:id="42" w:name="_LINE__21_932ea7d5_4dc9_47d4_bb45_b160df"/>
      <w:bookmarkEnd w:id="39"/>
      <w:r>
        <w:rPr>
          <w:rFonts w:ascii="Arial" w:eastAsia="Arial" w:hAnsi="Arial" w:cs="Arial"/>
        </w:rPr>
        <w:t xml:space="preserve">This bill provides that indices </w:t>
      </w:r>
      <w:r w:rsidRPr="005E6A0C">
        <w:rPr>
          <w:rFonts w:ascii="Arial" w:eastAsia="Arial" w:hAnsi="Arial" w:cs="Arial"/>
          <w:szCs w:val="22"/>
        </w:rPr>
        <w:t xml:space="preserve">to certificates and records of marriage, intentions to </w:t>
      </w:r>
      <w:bookmarkStart w:id="43" w:name="_LINE__22_d92f95c9_f5a0_46ab_92aa_4fb6c1"/>
      <w:bookmarkEnd w:id="42"/>
      <w:r w:rsidRPr="005E6A0C">
        <w:rPr>
          <w:rFonts w:ascii="Arial" w:eastAsia="Arial" w:hAnsi="Arial" w:cs="Arial"/>
          <w:szCs w:val="22"/>
        </w:rPr>
        <w:t xml:space="preserve">marry, domestic partnerships and death, including fetal death, from 1892 to the present at </w:t>
      </w:r>
      <w:bookmarkStart w:id="44" w:name="_LINE__23_d45b6c79_730b_4bf0_9b69_4c161d"/>
      <w:bookmarkEnd w:id="43"/>
      <w:r w:rsidRPr="005E6A0C">
        <w:rPr>
          <w:rFonts w:ascii="Arial" w:eastAsia="Arial" w:hAnsi="Arial" w:cs="Arial"/>
          <w:szCs w:val="22"/>
        </w:rPr>
        <w:t>the municipal and state levels are open to the public without restriction</w:t>
      </w:r>
      <w:r>
        <w:rPr>
          <w:rFonts w:ascii="Arial" w:eastAsia="Arial" w:hAnsi="Arial" w:cs="Arial"/>
          <w:szCs w:val="22"/>
        </w:rPr>
        <w:t>, and that</w:t>
      </w:r>
      <w:r w:rsidRPr="005E6A0C">
        <w:rPr>
          <w:rFonts w:ascii="Arial" w:eastAsia="Arial" w:hAnsi="Arial" w:cs="Arial"/>
          <w:szCs w:val="22"/>
        </w:rPr>
        <w:t xml:space="preserve"> </w:t>
      </w:r>
      <w:r>
        <w:rPr>
          <w:rFonts w:ascii="Arial" w:eastAsia="Arial" w:hAnsi="Arial" w:cs="Arial"/>
          <w:szCs w:val="22"/>
        </w:rPr>
        <w:t>i</w:t>
      </w:r>
      <w:r w:rsidRPr="005E6A0C">
        <w:rPr>
          <w:rFonts w:ascii="Arial" w:eastAsia="Arial" w:hAnsi="Arial" w:cs="Arial"/>
          <w:szCs w:val="22"/>
        </w:rPr>
        <w:t xml:space="preserve">ndices to </w:t>
      </w:r>
      <w:bookmarkStart w:id="45" w:name="_LINE__24_6606f308_9f31_4297_a621_673fd2"/>
      <w:bookmarkEnd w:id="44"/>
      <w:r w:rsidRPr="005E6A0C">
        <w:rPr>
          <w:rFonts w:ascii="Arial" w:eastAsia="Arial" w:hAnsi="Arial" w:cs="Arial"/>
          <w:szCs w:val="22"/>
        </w:rPr>
        <w:t xml:space="preserve">certificates and records of birth at the municipal and state levels are open to the public after </w:t>
      </w:r>
      <w:bookmarkStart w:id="46" w:name="_LINE__25_708b8794_2bfb_4d9c_b817_19e03f"/>
      <w:bookmarkEnd w:id="45"/>
      <w:r w:rsidRPr="005E6A0C">
        <w:rPr>
          <w:rFonts w:ascii="Arial" w:eastAsia="Arial" w:hAnsi="Arial" w:cs="Arial"/>
          <w:szCs w:val="22"/>
        </w:rPr>
        <w:t xml:space="preserve">a period of 75 years from the date of the </w:t>
      </w:r>
      <w:r>
        <w:rPr>
          <w:rFonts w:ascii="Arial" w:eastAsia="Arial" w:hAnsi="Arial" w:cs="Arial"/>
          <w:szCs w:val="22"/>
        </w:rPr>
        <w:t>birth</w:t>
      </w:r>
      <w:r w:rsidRPr="005E6A0C">
        <w:rPr>
          <w:rFonts w:ascii="Arial" w:eastAsia="Arial" w:hAnsi="Arial" w:cs="Arial"/>
          <w:szCs w:val="22"/>
        </w:rPr>
        <w:t>.</w:t>
      </w:r>
      <w:r>
        <w:rPr>
          <w:rFonts w:ascii="Arial" w:eastAsia="Arial" w:hAnsi="Arial" w:cs="Arial"/>
          <w:szCs w:val="22"/>
        </w:rPr>
        <w:t xml:space="preserve">  The bill also requires the state registrar to </w:t>
      </w:r>
      <w:bookmarkStart w:id="47" w:name="_LINE__26_1b90709e_1a81_4e9d_9089_86d00c"/>
      <w:bookmarkEnd w:id="46"/>
      <w:r w:rsidRPr="005E6A0C">
        <w:rPr>
          <w:rFonts w:ascii="Arial" w:eastAsia="Arial" w:hAnsi="Arial" w:cs="Arial"/>
          <w:szCs w:val="22"/>
        </w:rPr>
        <w:t xml:space="preserve">enter into a long-term nonexclusive contract with a private entity experienced in </w:t>
      </w:r>
      <w:bookmarkStart w:id="48" w:name="_LINE__27_c97d6c30_e162_4429_a387_28c807"/>
      <w:bookmarkEnd w:id="47"/>
      <w:r w:rsidRPr="005E6A0C">
        <w:rPr>
          <w:rFonts w:ascii="Arial" w:eastAsia="Arial" w:hAnsi="Arial" w:cs="Arial"/>
          <w:szCs w:val="22"/>
        </w:rPr>
        <w:t xml:space="preserve">maintaining genealogical research databases to create, maintain and update at no direct cost </w:t>
      </w:r>
      <w:bookmarkStart w:id="49" w:name="_LINE__28_54b3fdae_185e_462e_b168_916119"/>
      <w:bookmarkEnd w:id="48"/>
      <w:r w:rsidRPr="005E6A0C">
        <w:rPr>
          <w:rFonts w:ascii="Arial" w:eastAsia="Arial" w:hAnsi="Arial" w:cs="Arial"/>
          <w:szCs w:val="22"/>
        </w:rPr>
        <w:t xml:space="preserve">to the State an online index to </w:t>
      </w:r>
      <w:r>
        <w:rPr>
          <w:rFonts w:ascii="Arial" w:eastAsia="Arial" w:hAnsi="Arial" w:cs="Arial"/>
          <w:szCs w:val="22"/>
        </w:rPr>
        <w:t xml:space="preserve">certificates and </w:t>
      </w:r>
      <w:r w:rsidRPr="005E6A0C">
        <w:rPr>
          <w:rFonts w:ascii="Arial" w:eastAsia="Arial" w:hAnsi="Arial" w:cs="Arial"/>
          <w:szCs w:val="22"/>
        </w:rPr>
        <w:t xml:space="preserve">records of birth, marriage, intentions to </w:t>
      </w:r>
      <w:bookmarkStart w:id="50" w:name="_LINE__29_f384cbf8_b973_47de_ad10_c7b8c1"/>
      <w:bookmarkEnd w:id="49"/>
      <w:r w:rsidRPr="005E6A0C">
        <w:rPr>
          <w:rFonts w:ascii="Arial" w:eastAsia="Arial" w:hAnsi="Arial" w:cs="Arial"/>
          <w:szCs w:val="22"/>
        </w:rPr>
        <w:t xml:space="preserve">marry, domestic partnerships and death, including fetal death, in exchange for allowing the </w:t>
      </w:r>
      <w:bookmarkStart w:id="51" w:name="_LINE__30_12e87fd4_fa7a_4dec_a456_68e954"/>
      <w:bookmarkEnd w:id="50"/>
      <w:r w:rsidRPr="005E6A0C">
        <w:rPr>
          <w:rFonts w:ascii="Arial" w:eastAsia="Arial" w:hAnsi="Arial" w:cs="Arial"/>
          <w:szCs w:val="22"/>
        </w:rPr>
        <w:t>private entity to also provide that index to its subscribers and customers.</w:t>
      </w:r>
      <w:bookmarkEnd w:id="51"/>
    </w:p>
    <w:bookmarkEnd w:id="1"/>
    <w:bookmarkEnd w:id="2"/>
    <w:bookmarkEnd w:id="3"/>
    <w:bookmarkEnd w:id="38"/>
    <w:bookmarkEnd w:id="41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LR0567,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Regarding Indices of Vital Records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5E6A0C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24B91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127645</ItemId>
    <LRId>66559</LRId>
    <LRNumber>567</L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Regarding Indices of Vital Records</LRTitle>
    <ItemTitle>An Act Regarding Indices of Vital Records</ItemTitle>
    <ShortTitle1>AN ACT REGARDING INDICES OF</ShortTitle1>
    <ShortTitle2>VITAL RECORDS</ShortTitle2>
    <SponsorFirstName>Dave</SponsorFirstName>
    <SponsorLastName>Miramant</SponsorLastName>
    <SponsorChamberPrefix>Sen.</SponsorChamberPrefix>
    <SponsorFrom>Knox</SponsorFrom>
    <DraftingCycleCount>1</DraftingCycleCount>
    <LatestDraftingActionId>124</LatestDraftingActionId>
    <LatestDraftingActionDate>2021-02-13T17:34:59</LatestDraftingActionDate>
    <LatestDrafterName>jpooley</LatestDrafterName>
    <LatestProoferName>smcsorley</LatestProoferName>
    <LatestTechName>JGingras</LatestTechName>
    <CurrentCustodyInitials>hmullen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S</Chamber>
    <DistrictChamber>S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w:rsidR="00C24B91" w:rsidRDefault="00C24B91" w:rsidP="00C24B91"&amp;gt;&amp;lt;w:pPr&amp;gt;&amp;lt;w:ind w:left="360" /&amp;gt;&amp;lt;/w:pPr&amp;gt;&amp;lt;w:bookmarkStart w:id="0" w:name="_ENACTING_CLAUSE__81d3ec31_82c0_418d_aa9" /&amp;gt;&amp;lt;w:bookmarkStart w:id="1" w:name="_DOC_BODY__00bf4075_d08d_4e00_a7b0_cd8e3" /&amp;gt;&amp;lt;w:bookmarkStart w:id="2" w:name="_DOC_BODY_CONTAINER__c4a2ea74_b5b6_4661_" /&amp;gt;&amp;lt;w:bookmarkStart w:id="3" w:name="_PAGE__1_c015594e_a76d_470c_8e7d_ec3d769" /&amp;gt;&amp;lt;w:bookmarkStart w:id="4" w:name="_PAR__1_fff081e9_81fd_4b0c_985f_6c524f0c" /&amp;gt;&amp;lt;w:bookmarkStart w:id="5" w:name="_LINE__1_886f4885_3d33_490e_915b_aa739dd"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w:rsidR="00C24B91" w:rsidRDefault="00C24B91" w:rsidP="00C24B91"&amp;gt;&amp;lt;w:pPr&amp;gt;&amp;lt;w:ind w:left="360" w:firstLine="360" /&amp;gt;&amp;lt;/w:pPr&amp;gt;&amp;lt;w:bookmarkStart w:id="6" w:name="_BILL_SECTION_HEADER__8de748dd_d1e9_41b4" /&amp;gt;&amp;lt;w:bookmarkStart w:id="7" w:name="_BILL_SECTION__cb7eaf23_1f30_4f33_91ac_6" /&amp;gt;&amp;lt;w:bookmarkStart w:id="8" w:name="_DOC_BODY_CONTENT__0a418bd9_2417_4b28_8b" /&amp;gt;&amp;lt;w:bookmarkStart w:id="9" w:name="_PAR__2_da3631d2_c077_4810_8866_95d3b223" /&amp;gt;&amp;lt;w:bookmarkStart w:id="10" w:name="_LINE__2_912c238b_7b53_4301_9528_475884b"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w:name="_BILL_SECTION_NUMBER__afd58f06_0a37_451c"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22 MRSA §2706, sub-§9&amp;lt;/w:t&amp;gt;&amp;lt;/w:r&amp;gt;&amp;lt;w:r&amp;gt;&amp;lt;w:t xml:space="preserve"&amp;gt; is enacted to read:&amp;lt;/w:t&amp;gt;&amp;lt;/w:r&amp;gt;&amp;lt;w:bookmarkEnd w:id="10" /&amp;gt;&amp;lt;/w:p&amp;gt;&amp;lt;w:p w:rsidR="00C24B91" w:rsidRPr="005E6A0C" w:rsidRDefault="00C24B91" w:rsidP="00C24B91"&amp;gt;&amp;lt;w:pPr&amp;gt;&amp;lt;w:ind w:left="360" w:firstLine="360" /&amp;gt;&amp;lt;w:rPr&amp;gt;&amp;lt;w:ins w:id="12" w:author="BPS" w:date="2020-12-11T11:43:00Z" /&amp;gt;&amp;lt;/w:rPr&amp;gt;&amp;lt;/w:pPr&amp;gt;&amp;lt;w:bookmarkStart w:id="13" w:name="_STATUTE_NUMBER__f62f4df2_9eb5_45ed_a572" /&amp;gt;&amp;lt;w:bookmarkStart w:id="14" w:name="_STATUTE_SS__bacc0430_1205_46c0_8bfd_c1f" /&amp;gt;&amp;lt;w:bookmarkStart w:id="15" w:name="_PAR__3_58e6b0b3_e451_48ec_bafb_2aac5914" /&amp;gt;&amp;lt;w:bookmarkStart w:id="16" w:name="_LINE__3_5a620d26_7169_4ec0_ad1d_0d1389f" /&amp;gt;&amp;lt;w:bookmarkStart w:id="17" w:name="_PROCESSED_CHANGE__1134c9d2_de30_4269_8f" /&amp;gt;&amp;lt;w:bookmarkEnd w:id="6" /&amp;gt;&amp;lt;w:bookmarkEnd w:id="9" /&amp;gt;&amp;lt;w:ins w:id="18" w:author="BPS" w:date="2020-12-11T11:43:00Z"&amp;gt;&amp;lt;w:r w:rsidRPr="005E6A0C"&amp;gt;&amp;lt;w:rPr&amp;gt;&amp;lt;w:b /&amp;gt;&amp;lt;w:szCs w:val="22" /&amp;gt;&amp;lt;/w:rPr&amp;gt;&amp;lt;w:t&amp;gt;9&amp;lt;/w:t&amp;gt;&amp;lt;/w:r&amp;gt;&amp;lt;w:bookmarkEnd w:id="13" /&amp;gt;&amp;lt;w:r w:rsidRPr="005E6A0C"&amp;gt;&amp;lt;w:rPr&amp;gt;&amp;lt;w:b /&amp;gt;&amp;lt;w:szCs w:val="22" /&amp;gt;&amp;lt;/w:rPr&amp;gt;&amp;lt;w:t xml:space="preserve"&amp;gt;.  &amp;lt;/w:t&amp;gt;&amp;lt;/w:r&amp;gt;&amp;lt;w:bookmarkStart w:id="19" w:name="_STATUTE_HEADNOTE__327da9fd_8621_46dc_9f" /&amp;gt;&amp;lt;w:r w:rsidRPr="005E6A0C"&amp;gt;&amp;lt;w:rPr&amp;gt;&amp;lt;w:b /&amp;gt;&amp;lt;w:szCs w:val="22" /&amp;gt;&amp;lt;/w:rPr&amp;gt;&amp;lt;w:t xml:space="preserve"&amp;gt;Indices. &amp;lt;/w:t&amp;gt;&amp;lt;/w:r&amp;gt;&amp;lt;w:r w:rsidRPr="005E6A0C"&amp;gt;&amp;lt;w:rPr&amp;gt;&amp;lt;w:szCs w:val="22" /&amp;gt;&amp;lt;/w:rPr&amp;gt;&amp;lt;w:t xml:space="preserve"&amp;gt; &amp;lt;/w:t&amp;gt;&amp;lt;/w:r&amp;gt;&amp;lt;w:bookmarkStart w:id="20" w:name="_STATUTE_CONTENT__b931c828_5c64_46eb_8a9" /&amp;gt;&amp;lt;w:bookmarkEnd w:id="19" /&amp;gt;&amp;lt;w:r w:rsidRPr="005E6A0C"&amp;gt;&amp;lt;w:rPr&amp;gt;&amp;lt;w:szCs w:val="22" /&amp;gt;&amp;lt;w:rPrChange w:id="21" w:author="BPS" w:date="2020-12-11T11:44:00Z"&amp;gt;&amp;lt;w:rPr&amp;gt;&amp;lt;w:sz w:val="24" /&amp;gt;&amp;lt;w:szCs w:val="24" /&amp;gt;&amp;lt;/w:rPr&amp;gt;&amp;lt;/w:rPrChange&amp;gt;&amp;lt;/w:rPr&amp;gt;&amp;lt;w:t xml:space="preserve"&amp;gt;Indices to certificates and records of marriage, intentions to marry, &amp;lt;/w:t&amp;gt;&amp;lt;/w:r&amp;gt;&amp;lt;w:bookmarkStart w:id="22" w:name="_LINE__4_d82e0074_d266_402c_83d4_bc67f79" /&amp;gt;&amp;lt;w:bookmarkEnd w:id="16" /&amp;gt;&amp;lt;w:r w:rsidRPr="005E6A0C"&amp;gt;&amp;lt;w:rPr&amp;gt;&amp;lt;w:szCs w:val="22" /&amp;gt;&amp;lt;w:rPrChange w:id="23" w:author="BPS" w:date="2020-12-11T11:44:00Z"&amp;gt;&amp;lt;w:rPr&amp;gt;&amp;lt;w:sz w:val="24" /&amp;gt;&amp;lt;w:szCs w:val="24" /&amp;gt;&amp;lt;/w:rPr&amp;gt;&amp;lt;/w:rPrChange&amp;gt;&amp;lt;/w:rPr&amp;gt;&amp;lt;w:t xml:space="preserve"&amp;gt;domestic partnerships and death, including fetal death, from 1892 to the present at the &amp;lt;/w:t&amp;gt;&amp;lt;/w:r&amp;gt;&amp;lt;w:bookmarkStart w:id="24" w:name="_LINE__5_d613f3ca_94ee_417a_91ae_410c4a4" /&amp;gt;&amp;lt;w:bookmarkEnd w:id="22" /&amp;gt;&amp;lt;w:r w:rsidRPr="005E6A0C"&amp;gt;&amp;lt;w:rPr&amp;gt;&amp;lt;w:szCs w:val="22" /&amp;gt;&amp;lt;w:rPrChange w:id="25" w:author="BPS" w:date="2020-12-11T11:44:00Z"&amp;gt;&amp;lt;w:rPr&amp;gt;&amp;lt;w:sz w:val="24" /&amp;gt;&amp;lt;w:szCs w:val="24" /&amp;gt;&amp;lt;/w:rPr&amp;gt;&amp;lt;/w:rPrChange&amp;gt;&amp;lt;/w:rPr&amp;gt;&amp;lt;w:t xml:space="preserve"&amp;gt;municipal and state levels are open to the public without restriction.  Indices to certificates &amp;lt;/w:t&amp;gt;&amp;lt;/w:r&amp;gt;&amp;lt;w:bookmarkStart w:id="26" w:name="_LINE__6_66e34a8a_7874_4869_8e3a_4af5586" /&amp;gt;&amp;lt;w:bookmarkEnd w:id="24" /&amp;gt;&amp;lt;w:r w:rsidRPr="005E6A0C"&amp;gt;&amp;lt;w:rPr&amp;gt;&amp;lt;w:szCs w:val="22" /&amp;gt;&amp;lt;w:rPrChange w:id="27" w:author="BPS" w:date="2020-12-11T11:44:00Z"&amp;gt;&amp;lt;w:rPr&amp;gt;&amp;lt;w:sz w:val="24" /&amp;gt;&amp;lt;w:szCs w:val="24" /&amp;gt;&amp;lt;/w:rPr&amp;gt;&amp;lt;/w:rPrChange&amp;gt;&amp;lt;/w:rPr&amp;gt;&amp;lt;w:t xml:space="preserve"&amp;gt;and records of birth at the municipal and state levels are open to the public after a period &amp;lt;/w:t&amp;gt;&amp;lt;/w:r&amp;gt;&amp;lt;w:bookmarkStart w:id="28" w:name="_LINE__7_ac1b7401_eb17_4871_87e6_755728e" /&amp;gt;&amp;lt;w:bookmarkEnd w:id="26" /&amp;gt;&amp;lt;w:r w:rsidRPr="005E6A0C"&amp;gt;&amp;lt;w:rPr&amp;gt;&amp;lt;w:szCs w:val="22" /&amp;gt;&amp;lt;w:rPrChange w:id="29" w:author="BPS" w:date="2020-12-11T11:44:00Z"&amp;gt;&amp;lt;w:rPr&amp;gt;&amp;lt;w:sz w:val="24" /&amp;gt;&amp;lt;w:szCs w:val="24" /&amp;gt;&amp;lt;/w:rPr&amp;gt;&amp;lt;/w:rPrChange&amp;gt;&amp;lt;/w:rPr&amp;gt;&amp;lt;w:t xml:space="preserve"&amp;gt;of 75 years from the date of the &amp;lt;/w:t&amp;gt;&amp;lt;/w:r&amp;gt;&amp;lt;/w:ins&amp;gt;&amp;lt;w:ins w:id="30" w:author="BPS" w:date="2021-01-13T08:56:00Z"&amp;gt;&amp;lt;w:r&amp;gt;&amp;lt;w:rPr&amp;gt;&amp;lt;w:szCs w:val="22" /&amp;gt;&amp;lt;/w:rPr&amp;gt;&amp;lt;w:t&amp;gt;birth&amp;lt;/w:t&amp;gt;&amp;lt;/w:r&amp;gt;&amp;lt;/w:ins&amp;gt;&amp;lt;w:ins w:id="31" w:author="BPS" w:date="2020-12-11T11:43:00Z"&amp;gt;&amp;lt;w:r w:rsidRPr="005E6A0C"&amp;gt;&amp;lt;w:rPr&amp;gt;&amp;lt;w:szCs w:val="22" /&amp;gt;&amp;lt;w:rPrChange w:id="32" w:author="BPS" w:date="2020-12-11T11:44:00Z"&amp;gt;&amp;lt;w:rPr&amp;gt;&amp;lt;w:sz w:val="24" /&amp;gt;&amp;lt;w:szCs w:val="24" /&amp;gt;&amp;lt;/w:rPr&amp;gt;&amp;lt;/w:rPrChange&amp;gt;&amp;lt;/w:rPr&amp;gt;&amp;lt;w:t&amp;gt;.&amp;lt;/w:t&amp;gt;&amp;lt;/w:r&amp;gt;&amp;lt;/w:ins&amp;gt;&amp;lt;w:ins w:id="33" w:author="BPS" w:date="2021-01-13T08:55:00Z"&amp;gt;&amp;lt;w:r&amp;gt;&amp;lt;w:rPr&amp;gt;&amp;lt;w:szCs w:val="22" /&amp;gt;&amp;lt;/w:rPr&amp;gt;&amp;lt;w:t xml:space="preserve"&amp;gt;  &amp;lt;/w:t&amp;gt;&amp;lt;/w:r&amp;gt;&amp;lt;/w:ins&amp;gt;&amp;lt;w:ins w:id="34" w:author="BPS" w:date="2021-01-13T08:56:00Z"&amp;gt;&amp;lt;w:r&amp;gt;&amp;lt;w:rPr&amp;gt;&amp;lt;w:szCs w:val="22" /&amp;gt;&amp;lt;/w:rPr&amp;gt;&amp;lt;w:t xml:space="preserve"&amp;gt;The state registrar or the clerk &amp;lt;/w:t&amp;gt;&amp;lt;/w:r&amp;gt;&amp;lt;/w:ins&amp;gt;&amp;lt;w:ins w:id="35" w:author="BPS" w:date="2021-02-09T14:17:00Z"&amp;gt;&amp;lt;w:r&amp;gt;&amp;lt;w:rPr&amp;gt;&amp;lt;w:szCs w:val="22" /&amp;gt;&amp;lt;/w:rPr&amp;gt;&amp;lt;w:t xml:space="preserve"&amp;gt;of a municipality &amp;lt;/w:t&amp;gt;&amp;lt;/w:r&amp;gt;&amp;lt;/w:ins&amp;gt;&amp;lt;w:ins w:id="36" w:author="BPS" w:date="2021-01-13T08:56:00Z"&amp;gt;&amp;lt;w:r&amp;gt;&amp;lt;w:rPr&amp;gt;&amp;lt;w:szCs w:val="22" /&amp;gt;&amp;lt;/w:rPr&amp;gt;&amp;lt;w:t xml:space="preserve"&amp;gt;as &amp;lt;/w:t&amp;gt;&amp;lt;/w:r&amp;gt;&amp;lt;w:bookmarkStart w:id="37" w:name="_LINE__8_05ba4de2_6c7b_48d6_92b6_9b0023f" /&amp;gt;&amp;lt;w:bookmarkEnd w:id="28" /&amp;gt;&amp;lt;w:r&amp;gt;&amp;lt;w:rPr&amp;gt;&amp;lt;w:szCs w:val="22" /&amp;gt;&amp;lt;/w:rPr&amp;gt;&amp;lt;w:t&amp;gt;appropriate&amp;lt;/w:t&amp;gt;&amp;lt;/w:r&amp;gt;&amp;lt;/w:ins&amp;gt;&amp;lt;w:ins w:id="38" w:author="BPS" w:date="2021-01-13T08:57:00Z"&amp;gt;&amp;lt;w:r&amp;gt;&amp;lt;w:rPr&amp;gt;&amp;lt;w:szCs w:val="22" /&amp;gt;&amp;lt;/w:rPr&amp;gt;&amp;lt;w:t xml:space="preserve"&amp;gt; shall monitor the &amp;lt;/w:t&amp;gt;&amp;lt;/w:r&amp;gt;&amp;lt;/w:ins&amp;gt;&amp;lt;w:ins w:id="39" w:author="BPS" w:date="2021-01-13T08:59:00Z"&amp;gt;&amp;lt;w:r&amp;gt;&amp;lt;w:rPr&amp;gt;&amp;lt;w:szCs w:val="22" /&amp;gt;&amp;lt;/w:rPr&amp;gt;&amp;lt;w:t xml:space="preserve"&amp;gt;public's &amp;lt;/w:t&amp;gt;&amp;lt;/w:r&amp;gt;&amp;lt;/w:ins&amp;gt;&amp;lt;w:ins w:id="40" w:author="BPS" w:date="2021-01-13T08:57:00Z"&amp;gt;&amp;lt;w:r&amp;gt;&amp;lt;w:rPr&amp;gt;&amp;lt;w:szCs w:val="22" /&amp;gt;&amp;lt;/w:rPr&amp;gt;&amp;lt;w:t xml:space="preserve"&amp;gt;access to indices &amp;lt;/w:t&amp;gt;&amp;lt;/w:r&amp;gt;&amp;lt;/w:ins&amp;gt;&amp;lt;w:ins w:id="41" w:author="BPS" w:date="2021-01-13T08:59:00Z"&amp;gt;&amp;lt;w:r&amp;gt;&amp;lt;w:rPr&amp;gt;&amp;lt;w:szCs w:val="22" /&amp;gt;&amp;lt;/w:rPr&amp;gt;&amp;lt;w:t&amp;gt;to&amp;lt;/w:t&amp;gt;&amp;lt;/w:r&amp;gt;&amp;lt;/w:ins&amp;gt;&amp;lt;w:ins w:id="42" w:author="BPS" w:date="2021-01-13T08:57:00Z"&amp;gt;&amp;lt;w:r&amp;gt;&amp;lt;w:rPr&amp;gt;&amp;lt;w:szCs w:val="22" /&amp;gt;&amp;lt;/w:rPr&amp;gt;&amp;lt;w:t xml:space="preserve"&amp;gt; certificates and records of birth &amp;lt;/w:t&amp;gt;&amp;lt;/w:r&amp;gt;&amp;lt;/w:ins&amp;gt;&amp;lt;w:bookmarkStart w:id="43" w:name="_LINE__9_ccdc32fa_7e9a_40a2_ae72_db67119" /&amp;gt;&amp;lt;w:bookmarkEnd w:id="37" /&amp;gt;&amp;lt;w:ins w:id="44" w:author="BPS" w:date="2021-02-09T14:16:00Z"&amp;gt;&amp;lt;w:r&amp;gt;&amp;lt;w:rPr&amp;gt;&amp;lt;w:szCs w:val="22" /&amp;gt;&amp;lt;/w:rPr&amp;gt;&amp;lt;w:t&amp;gt;to ensure&amp;lt;/w:t&amp;gt;&amp;lt;/w:r&amp;gt;&amp;lt;/w:ins&amp;gt;&amp;lt;w:ins w:id="45" w:author="BPS" w:date="2021-01-13T08:57:00Z"&amp;gt;&amp;lt;w:r&amp;gt;&amp;lt;w:rPr&amp;gt;&amp;lt;w:szCs w:val="22" /&amp;gt;&amp;lt;/w:rPr&amp;gt;&amp;lt;w:t xml:space="preserve"&amp;gt; that &amp;lt;/w:t&amp;gt;&amp;lt;/w:r&amp;gt;&amp;lt;/w:ins&amp;gt;&amp;lt;w:ins w:id="46" w:author="BPS" w:date="2021-01-13T08:58:00Z"&amp;gt;&amp;lt;w:r&amp;gt;&amp;lt;w:rPr&amp;gt;&amp;lt;w:szCs w:val="22" /&amp;gt;&amp;lt;/w:rPr&amp;gt;&amp;lt;w:t xml:space="preserve"&amp;gt;access to information regarding &amp;lt;/w:t&amp;gt;&amp;lt;/w:r&amp;gt;&amp;lt;/w:ins&amp;gt;&amp;lt;w:ins w:id="47" w:author="BPS" w:date="2021-01-13T08:59:00Z"&amp;gt;&amp;lt;w:r&amp;gt;&amp;lt;w:rPr&amp;gt;&amp;lt;w:szCs w:val="22" /&amp;gt;&amp;lt;/w:rPr&amp;gt;&amp;lt;w:t&amp;gt;births&amp;lt;/w:t&amp;gt;&amp;lt;/w:r&amp;gt;&amp;lt;/w:ins&amp;gt;&amp;lt;w:ins w:id="48" w:author="BPS" w:date="2021-02-09T14:16:00Z"&amp;gt;&amp;lt;w:r&amp;gt;&amp;lt;w:rPr&amp;gt;&amp;lt;w:szCs w:val="22" /&amp;gt;&amp;lt;/w:rPr&amp;gt;&amp;lt;w:t xml:space="preserve"&amp;gt; that occurred&amp;lt;/w:t&amp;gt;&amp;lt;/w:r&amp;gt;&amp;lt;/w:ins&amp;gt;&amp;lt;w:ins w:id="49" w:author="BPS" w:date="2021-01-13T08:59:00Z"&amp;gt;&amp;lt;w:r&amp;gt;&amp;lt;w:rPr&amp;gt;&amp;lt;w:szCs w:val="22" /&amp;gt;&amp;lt;/w:rPr&amp;gt;&amp;lt;w:t xml:space="preserve"&amp;gt; less than 75 years ago &amp;lt;/w:t&amp;gt;&amp;lt;/w:r&amp;gt;&amp;lt;/w:ins&amp;gt;&amp;lt;w:ins w:id="50" w:author="BPS" w:date="2021-02-09T14:16:00Z"&amp;gt;&amp;lt;w:r&amp;gt;&amp;lt;w:rPr&amp;gt;&amp;lt;w:szCs w:val="22" /&amp;gt;&amp;lt;/w:rPr&amp;gt;&amp;lt;w:t&amp;gt;i&amp;lt;/w:t&amp;gt;&amp;lt;/w:r&amp;gt;&amp;lt;/w:ins&amp;gt;&amp;lt;w:ins w:id="51" w:author="BPS" w:date="2021-02-09T14:17:00Z"&amp;gt;&amp;lt;w:r&amp;gt;&amp;lt;w:rPr&amp;gt;&amp;lt;w:szCs w:val="22" /&amp;gt;&amp;lt;/w:rPr&amp;gt;&amp;lt;w:t xml:space="preserve"&amp;gt;s &amp;lt;/w:t&amp;gt;&amp;lt;/w:r&amp;gt;&amp;lt;w:bookmarkStart w:id="52" w:name="_LINE__10_33f0b4ff_09fb_43f4_b4e5_a3d585" /&amp;gt;&amp;lt;w:bookmarkEnd w:id="43" /&amp;gt;&amp;lt;w:r&amp;gt;&amp;lt;w:rPr&amp;gt;&amp;lt;w:szCs w:val="22" /&amp;gt;&amp;lt;/w:rPr&amp;gt;&amp;lt;w:t&amp;gt;prohibited&amp;lt;/w:t&amp;gt;&amp;lt;/w:r&amp;gt;&amp;lt;/w:ins&amp;gt;&amp;lt;w:ins w:id="53" w:author="BPS" w:date="2021-01-13T08:59:00Z"&amp;gt;&amp;lt;w:r&amp;gt;&amp;lt;w:rPr&amp;gt;&amp;lt;w:szCs w:val="22" /&amp;gt;&amp;lt;/w:rPr&amp;gt;&amp;lt;w:t xml:space="preserve"&amp;gt;. &amp;lt;/w:t&amp;gt;&amp;lt;/w:r&amp;gt;&amp;lt;/w:ins&amp;gt;&amp;lt;w:bookmarkEnd w:id="52" /&amp;gt;&amp;lt;/w:p&amp;gt;&amp;lt;w:p w:rsidR="00C24B91" w:rsidRPr="005E6A0C" w:rsidRDefault="00C24B91" w:rsidP="00C24B91"&amp;gt;&amp;lt;w:pPr&amp;gt;&amp;lt;w:ind w:left="360" /&amp;gt;&amp;lt;/w:pPr&amp;gt;&amp;lt;w:bookmarkStart w:id="54" w:name="_STATUTE_P__d98f34ed_90a0_4bc3_b167_ffb7" /&amp;gt;&amp;lt;w:bookmarkStart w:id="55" w:name="_STATUTE_CONTENT__589f1252_e7ab_4a16_9ef" /&amp;gt;&amp;lt;w:bookmarkStart w:id="56" w:name="_PAR__4_10f8ec1f_0e76_4bda_b3b0_6310174c" /&amp;gt;&amp;lt;w:bookmarkStart w:id="57" w:name="_LINE__11_5c5f795e_e15d_4ed5_8726_e43e48" /&amp;gt;&amp;lt;w:bookmarkEnd w:id="15" /&amp;gt;&amp;lt;w:bookmarkEnd w:id="20" /&amp;gt;&amp;lt;w:ins w:id="58" w:author="BPS" w:date="2020-12-11T11:43:00Z"&amp;gt;&amp;lt;w:r w:rsidRPr="005E6A0C"&amp;gt;&amp;lt;w:rPr&amp;gt;&amp;lt;w:szCs w:val="22" /&amp;gt;&amp;lt;w:rPrChange w:id="59" w:author="BPS" w:date="2020-12-11T11:44:00Z"&amp;gt;&amp;lt;w:rPr&amp;gt;&amp;lt;w:sz w:val="24" /&amp;gt;&amp;lt;w:szCs w:val="24" /&amp;gt;&amp;lt;/w:rPr&amp;gt;&amp;lt;/w:rPrChange&amp;gt;&amp;lt;/w:rPr&amp;gt;&amp;lt;w:t xml:space="preserve"&amp;gt;The state registrar shall enter into a long-term nonexclusive contract with a private entity &amp;lt;/w:t&amp;gt;&amp;lt;/w:r&amp;gt;&amp;lt;w:bookmarkStart w:id="60" w:name="_LINE__12_9b45f090_b1da_4a77_9cb3_eb37cb" /&amp;gt;&amp;lt;w:bookmarkEnd w:id="57" /&amp;gt;&amp;lt;w:r w:rsidRPr="005E6A0C"&amp;gt;&amp;lt;w:rPr&amp;gt;&amp;lt;w:szCs w:val="22" /&amp;gt;&amp;lt;w:rPrChange w:id="61" w:author="BPS" w:date="2020-12-11T11:44:00Z"&amp;gt;&amp;lt;w:rPr&amp;gt;&amp;lt;w:sz w:val="24" /&amp;gt;&amp;lt;w:szCs w:val="24" /&amp;gt;&amp;lt;/w:rPr&amp;gt;&amp;lt;/w:rPrChange&amp;gt;&amp;lt;/w:rPr&amp;gt;&amp;lt;w:t xml:space="preserve"&amp;gt;experienced in maintaining genealogical research databases to create, maintain and update &amp;lt;/w:t&amp;gt;&amp;lt;/w:r&amp;gt;&amp;lt;w:bookmarkStart w:id="62" w:name="_LINE__13_f262cd5b_0b28_49bc_814b_b78357" /&amp;gt;&amp;lt;w:bookmarkEnd w:id="60" /&amp;gt;&amp;lt;w:r w:rsidRPr="005E6A0C"&amp;gt;&amp;lt;w:rPr&amp;gt;&amp;lt;w:szCs w:val="22" /&amp;gt;&amp;lt;w:rPrChange w:id="63" w:author="BPS" w:date="2020-12-11T11:44:00Z"&amp;gt;&amp;lt;w:rPr&amp;gt;&amp;lt;w:sz w:val="24" /&amp;gt;&amp;lt;w:szCs w:val="24" /&amp;gt;&amp;lt;/w:rPr&amp;gt;&amp;lt;/w:rPrChange&amp;gt;&amp;lt;/w:rPr&amp;gt;&amp;lt;w:t&amp;gt;at no direct cost to the State an online index to&amp;lt;/w:t&amp;gt;&amp;lt;/w:r&amp;gt;&amp;lt;/w:ins&amp;gt;&amp;lt;w:ins w:id="64" w:author="BPS" w:date="2021-02-09T14:18:00Z"&amp;gt;&amp;lt;w:r&amp;gt;&amp;lt;w:rPr&amp;gt;&amp;lt;w:szCs w:val="22" /&amp;gt;&amp;lt;/w:rPr&amp;gt;&amp;lt;w:t xml:space="preserve"&amp;gt; certificate&amp;lt;/w:t&amp;gt;&amp;lt;/w:r&amp;gt;&amp;lt;/w:ins&amp;gt;&amp;lt;w:ins w:id="65" w:author="BPS" w:date="2021-02-09T14:19:00Z"&amp;gt;&amp;lt;w:r&amp;gt;&amp;lt;w:rPr&amp;gt;&amp;lt;w:szCs w:val="22" /&amp;gt;&amp;lt;/w:rPr&amp;gt;&amp;lt;w:t&amp;gt;s and&amp;lt;/w:t&amp;gt;&amp;lt;/w:r&amp;gt;&amp;lt;/w:ins&amp;gt;&amp;lt;w:ins w:id="66" w:author="BPS" w:date="2020-12-11T11:43:00Z"&amp;gt;&amp;lt;w:r w:rsidRPr="005E6A0C"&amp;gt;&amp;lt;w:rPr&amp;gt;&amp;lt;w:szCs w:val="22" /&amp;gt;&amp;lt;w:rPrChange w:id="67" w:author="BPS" w:date="2020-12-11T11:44:00Z"&amp;gt;&amp;lt;w:rPr&amp;gt;&amp;lt;w:sz w:val="24" /&amp;gt;&amp;lt;w:szCs w:val="24" /&amp;gt;&amp;lt;/w:rPr&amp;gt;&amp;lt;/w:rPrChange&amp;gt;&amp;lt;/w:rPr&amp;gt;&amp;lt;w:t xml:space="preserve"&amp;gt; records of birth, marriage, &amp;lt;/w:t&amp;gt;&amp;lt;/w:r&amp;gt;&amp;lt;w:bookmarkStart w:id="68" w:name="_LINE__14_1306cd41_8fd2_46ff_815f_fef118" /&amp;gt;&amp;lt;w:bookmarkEnd w:id="62" /&amp;gt;&amp;lt;w:r w:rsidRPr="005E6A0C"&amp;gt;&amp;lt;w:rPr&amp;gt;&amp;lt;w:szCs w:val="22" /&amp;gt;&amp;lt;w:rPrChange w:id="69" w:author="BPS" w:date="2020-12-11T11:44:00Z"&amp;gt;&amp;lt;w:rPr&amp;gt;&amp;lt;w:sz w:val="24" /&amp;gt;&amp;lt;w:szCs w:val="24" /&amp;gt;&amp;lt;/w:rPr&amp;gt;&amp;lt;/w:rPrChange&amp;gt;&amp;lt;/w:rPr&amp;gt;&amp;lt;w:t xml:space="preserve"&amp;gt;intentions to marry, domestic partnerships and death, including fetal death, in exchange for &amp;lt;/w:t&amp;gt;&amp;lt;/w:r&amp;gt;&amp;lt;w:bookmarkStart w:id="70" w:name="_LINE__15_402ff76b_64b7_4edf_bf15_b0766c" /&amp;gt;&amp;lt;w:bookmarkEnd w:id="68" /&amp;gt;&amp;lt;w:r w:rsidRPr="005E6A0C"&amp;gt;&amp;lt;w:rPr&amp;gt;&amp;lt;w:szCs w:val="22" /&amp;gt;&amp;lt;w:rPrChange w:id="71" w:author="BPS" w:date="2020-12-11T11:44:00Z"&amp;gt;&amp;lt;w:rPr&amp;gt;&amp;lt;w:sz w:val="24" /&amp;gt;&amp;lt;w:szCs w:val="24" /&amp;gt;&amp;lt;/w:rPr&amp;gt;&amp;lt;/w:rPrChange&amp;gt;&amp;lt;/w:rPr&amp;gt;&amp;lt;w:t xml:space="preserve"&amp;gt;allowing the private entity to also provide that index to its subscribers and customers.  The &amp;lt;/w:t&amp;gt;&amp;lt;/w:r&amp;gt;&amp;lt;w:bookmarkStart w:id="72" w:name="_LINE__16_456b0bb0_09e9_4a51_80e3_674f6a" /&amp;gt;&amp;lt;w:bookmarkEnd w:id="70" /&amp;gt;&amp;lt;w:r w:rsidRPr="005E6A0C"&amp;gt;&amp;lt;w:rPr&amp;gt;&amp;lt;w:szCs w:val="22" /&amp;gt;&amp;lt;w:rPrChange w:id="73" w:author="BPS" w:date="2020-12-11T11:44:00Z"&amp;gt;&amp;lt;w:rPr&amp;gt;&amp;lt;w:sz w:val="24" /&amp;gt;&amp;lt;w:szCs w:val="24" /&amp;gt;&amp;lt;/w:rPr&amp;gt;&amp;lt;/w:rPrChange&amp;gt;&amp;lt;/w:rPr&amp;gt;&amp;lt;w:t xml:space="preserve"&amp;gt;online index must include the names of persons appearing on the certificate or record, the &amp;lt;/w:t&amp;gt;&amp;lt;/w:r&amp;gt;&amp;lt;w:bookmarkStart w:id="74" w:name="_LINE__17_99ccabbf_3227_406c_ab49_c167ac" /&amp;gt;&amp;lt;w:bookmarkEnd w:id="72" /&amp;gt;&amp;lt;w:r w:rsidRPr="005E6A0C"&amp;gt;&amp;lt;w:rPr&amp;gt;&amp;lt;w:szCs w:val="22" /&amp;gt;&amp;lt;w:rPrChange w:id="75" w:author="BPS" w:date="2020-12-11T11:44:00Z"&amp;gt;&amp;lt;w:rPr&amp;gt;&amp;lt;w:sz w:val="24" /&amp;gt;&amp;lt;w:szCs w:val="24" /&amp;gt;&amp;lt;/w:rPr&amp;gt;&amp;lt;/w:rPrChange&amp;gt;&amp;lt;/w:rPr&amp;gt;&amp;lt;w:t xml:space="preserve"&amp;gt;municipality in which the certificate or record was recorded, the date of the event and the &amp;lt;/w:t&amp;gt;&amp;lt;/w:r&amp;gt;&amp;lt;w:bookmarkStart w:id="76" w:name="_LINE__18_9100301f_802d_407a_b5d4_721e57" /&amp;gt;&amp;lt;w:bookmarkEnd w:id="74" /&amp;gt;&amp;lt;w:r w:rsidRPr="005E6A0C"&amp;gt;&amp;lt;w:rPr&amp;gt;&amp;lt;w:szCs w:val="22" /&amp;gt;&amp;lt;w:rPrChange w:id="77" w:author="BPS" w:date="2020-12-11T11:44:00Z"&amp;gt;&amp;lt;w:rPr&amp;gt;&amp;lt;w:sz w:val="24" /&amp;gt;&amp;lt;w:szCs w:val="24" /&amp;gt;&amp;lt;/w:rPr&amp;gt;&amp;lt;/w:rPrChange&amp;gt;&amp;lt;/w:rPr&amp;gt;&amp;lt;w:t&amp;gt;certificate number for the certificate or record number for the record.  The&amp;lt;/w:t&amp;gt;&amp;lt;/w:r&amp;gt;&amp;lt;/w:ins&amp;gt;&amp;lt;w:ins w:id="78" w:author="BPS" w:date="2021-02-09T14:19:00Z"&amp;gt;&amp;lt;w:r&amp;gt;&amp;lt;w:rPr&amp;gt;&amp;lt;w:szCs w:val="22" /&amp;gt;&amp;lt;/w:rPr&amp;gt;&amp;lt;w:t xml:space="preserve"&amp;gt; online&amp;lt;/w:t&amp;gt;&amp;lt;/w:r&amp;gt;&amp;lt;/w:ins&amp;gt;&amp;lt;w:ins w:id="79" w:author="BPS" w:date="2020-12-11T11:43:00Z"&amp;gt;&amp;lt;w:r w:rsidRPr="005E6A0C"&amp;gt;&amp;lt;w:rPr&amp;gt;&amp;lt;w:szCs w:val="22" /&amp;gt;&amp;lt;w:rPrChange w:id="80" w:author="BPS" w:date="2020-12-11T11:44:00Z"&amp;gt;&amp;lt;w:rPr&amp;gt;&amp;lt;w:sz w:val="24" /&amp;gt;&amp;lt;w:szCs w:val="24" /&amp;gt;&amp;lt;/w:rPr&amp;gt;&amp;lt;/w:rPrChange&amp;gt;&amp;lt;/w:rPr&amp;gt;&amp;lt;w:t xml:space="preserve"&amp;gt; index &amp;lt;/w:t&amp;gt;&amp;lt;/w:r&amp;gt;&amp;lt;w:bookmarkStart w:id="81" w:name="_LINE__19_0c4247a4_03bc_43d1_86cb_4c55f2" /&amp;gt;&amp;lt;w:bookmarkEnd w:id="76" /&amp;gt;&amp;lt;w:r w:rsidRPr="005E6A0C"&amp;gt;&amp;lt;w:rPr&amp;gt;&amp;lt;w:szCs w:val="22" /&amp;gt;&amp;lt;w:rPrChange w:id="82" w:author="BPS" w:date="2020-12-11T11:44:00Z"&amp;gt;&amp;lt;w:rPr&amp;gt;&amp;lt;w:sz w:val="24" /&amp;gt;&amp;lt;w:szCs w:val="24" /&amp;gt;&amp;lt;/w:rPr&amp;gt;&amp;lt;/w:rPrChange&amp;gt;&amp;lt;/w:rPr&amp;gt;&amp;lt;w:t&amp;gt;must cover in its entirety the time period specified under this subsection.&amp;lt;/w:t&amp;gt;&amp;lt;/w:r&amp;gt;&amp;lt;/w:ins&amp;gt;&amp;lt;w:bookmarkEnd w:id="81" /&amp;gt;&amp;lt;/w:p&amp;gt;&amp;lt;w:p w:rsidR="00C24B91" w:rsidRDefault="00C24B91" w:rsidP="00C24B91"&amp;gt;&amp;lt;w:pPr&amp;gt;&amp;lt;w:keepNext /&amp;gt;&amp;lt;w:spacing w:before="240" /&amp;gt;&amp;lt;w:ind w:left="360" /&amp;gt;&amp;lt;w:jc w:val="center" /&amp;gt;&amp;lt;/w:pPr&amp;gt;&amp;lt;w:bookmarkStart w:id="83" w:name="_SUMMARY__fb2ffdba_ef42_4b81_bba5_11c743" /&amp;gt;&amp;lt;w:bookmarkStart w:id="84" w:name="_PAR__5_0fcb3faf_738a_4a65_95b2_6749f204" /&amp;gt;&amp;lt;w:bookmarkStart w:id="85" w:name="_LINE__20_48bd9f72_0713_4340_9261_79ea66" /&amp;gt;&amp;lt;w:bookmarkEnd w:id="7" /&amp;gt;&amp;lt;w:bookmarkEnd w:id="8" /&amp;gt;&amp;lt;w:bookmarkEnd w:id="14" /&amp;gt;&amp;lt;w:bookmarkEnd w:id="17" /&amp;gt;&amp;lt;w:bookmarkEnd w:id="54" /&amp;gt;&amp;lt;w:bookmarkEnd w:id="55" /&amp;gt;&amp;lt;w:bookmarkEnd w:id="56" /&amp;gt;&amp;lt;w:r&amp;gt;&amp;lt;w:rPr&amp;gt;&amp;lt;w:b /&amp;gt;&amp;lt;w:sz w:val="24" /&amp;gt;&amp;lt;/w:rPr&amp;gt;&amp;lt;w:t&amp;gt;SUMMARY&amp;lt;/w:t&amp;gt;&amp;lt;/w:r&amp;gt;&amp;lt;w:bookmarkEnd w:id="85" /&amp;gt;&amp;lt;/w:p&amp;gt;&amp;lt;w:p w:rsidR="00C24B91" w:rsidRDefault="00C24B91" w:rsidP="00C24B91"&amp;gt;&amp;lt;w:pPr&amp;gt;&amp;lt;w:ind w:left="360" w:firstLine="360" /&amp;gt;&amp;lt;/w:pPr&amp;gt;&amp;lt;w:bookmarkStart w:id="86" w:name="_PAR__6_26cc6ba8_4cba_48b0_9b11_49c91ca6" /&amp;gt;&amp;lt;w:bookmarkStart w:id="87" w:name="_LINE__21_932ea7d5_4dc9_47d4_bb45_b160df" /&amp;gt;&amp;lt;w:bookmarkEnd w:id="84" /&amp;gt;&amp;lt;w:r&amp;gt;&amp;lt;w:t xml:space="preserve"&amp;gt;This bill provides that indices &amp;lt;/w:t&amp;gt;&amp;lt;/w:r&amp;gt;&amp;lt;w:r w:rsidRPr="005E6A0C"&amp;gt;&amp;lt;w:rPr&amp;gt;&amp;lt;w:szCs w:val="22" /&amp;gt;&amp;lt;/w:rPr&amp;gt;&amp;lt;w:t xml:space="preserve"&amp;gt;to certificates and records of marriage, intentions to &amp;lt;/w:t&amp;gt;&amp;lt;/w:r&amp;gt;&amp;lt;w:bookmarkStart w:id="88" w:name="_LINE__22_d92f95c9_f5a0_46ab_92aa_4fb6c1" /&amp;gt;&amp;lt;w:bookmarkEnd w:id="87" /&amp;gt;&amp;lt;w:r w:rsidRPr="005E6A0C"&amp;gt;&amp;lt;w:rPr&amp;gt;&amp;lt;w:szCs w:val="22" /&amp;gt;&amp;lt;/w:rPr&amp;gt;&amp;lt;w:t xml:space="preserve"&amp;gt;marry, domestic partnerships and death, including fetal death, from 1892 to the present at &amp;lt;/w:t&amp;gt;&amp;lt;/w:r&amp;gt;&amp;lt;w:bookmarkStart w:id="89" w:name="_LINE__23_d45b6c79_730b_4bf0_9b69_4c161d" /&amp;gt;&amp;lt;w:bookmarkEnd w:id="88" /&amp;gt;&amp;lt;w:r w:rsidRPr="005E6A0C"&amp;gt;&amp;lt;w:rPr&amp;gt;&amp;lt;w:szCs w:val="22" /&amp;gt;&amp;lt;/w:rPr&amp;gt;&amp;lt;w:t&amp;gt;the municipal and state levels are open to the public without restriction&amp;lt;/w:t&amp;gt;&amp;lt;/w:r&amp;gt;&amp;lt;w:r&amp;gt;&amp;lt;w:rPr&amp;gt;&amp;lt;w:szCs w:val="22" /&amp;gt;&amp;lt;/w:rPr&amp;gt;&amp;lt;w:t&amp;gt;, and that&amp;lt;/w:t&amp;gt;&amp;lt;/w:r&amp;gt;&amp;lt;w:r w:rsidRPr="005E6A0C"&amp;gt;&amp;lt;w:rPr&amp;gt;&amp;lt;w:szCs w:val="22" /&amp;gt;&amp;lt;/w:rPr&amp;gt;&amp;lt;w:t xml:space="preserve"&amp;gt; &amp;lt;/w:t&amp;gt;&amp;lt;/w:r&amp;gt;&amp;lt;w:r&amp;gt;&amp;lt;w:rPr&amp;gt;&amp;lt;w:szCs w:val="22" /&amp;gt;&amp;lt;/w:rPr&amp;gt;&amp;lt;w:t&amp;gt;i&amp;lt;/w:t&amp;gt;&amp;lt;/w:r&amp;gt;&amp;lt;w:r w:rsidRPr="005E6A0C"&amp;gt;&amp;lt;w:rPr&amp;gt;&amp;lt;w:szCs w:val="22" /&amp;gt;&amp;lt;/w:rPr&amp;gt;&amp;lt;w:t xml:space="preserve"&amp;gt;ndices to &amp;lt;/w:t&amp;gt;&amp;lt;/w:r&amp;gt;&amp;lt;w:bookmarkStart w:id="90" w:name="_LINE__24_6606f308_9f31_4297_a621_673fd2" /&amp;gt;&amp;lt;w:bookmarkEnd w:id="89" /&amp;gt;&amp;lt;w:r w:rsidRPr="005E6A0C"&amp;gt;&amp;lt;w:rPr&amp;gt;&amp;lt;w:szCs w:val="22" /&amp;gt;&amp;lt;/w:rPr&amp;gt;&amp;lt;w:t xml:space="preserve"&amp;gt;certificates and records of birth at the municipal and state levels are open to the public after &amp;lt;/w:t&amp;gt;&amp;lt;/w:r&amp;gt;&amp;lt;w:bookmarkStart w:id="91" w:name="_LINE__25_708b8794_2bfb_4d9c_b817_19e03f" /&amp;gt;&amp;lt;w:bookmarkEnd w:id="90" /&amp;gt;&amp;lt;w:r w:rsidRPr="005E6A0C"&amp;gt;&amp;lt;w:rPr&amp;gt;&amp;lt;w:szCs w:val="22" /&amp;gt;&amp;lt;/w:rPr&amp;gt;&amp;lt;w:t xml:space="preserve"&amp;gt;a period of 75 years from the date of the &amp;lt;/w:t&amp;gt;&amp;lt;/w:r&amp;gt;&amp;lt;w:r&amp;gt;&amp;lt;w:rPr&amp;gt;&amp;lt;w:szCs w:val="22" /&amp;gt;&amp;lt;/w:rPr&amp;gt;&amp;lt;w:t&amp;gt;birth&amp;lt;/w:t&amp;gt;&amp;lt;/w:r&amp;gt;&amp;lt;w:r w:rsidRPr="005E6A0C"&amp;gt;&amp;lt;w:rPr&amp;gt;&amp;lt;w:szCs w:val="22" /&amp;gt;&amp;lt;/w:rPr&amp;gt;&amp;lt;w:t&amp;gt;.&amp;lt;/w:t&amp;gt;&amp;lt;/w:r&amp;gt;&amp;lt;w:r&amp;gt;&amp;lt;w:rPr&amp;gt;&amp;lt;w:szCs w:val="22" /&amp;gt;&amp;lt;/w:rPr&amp;gt;&amp;lt;w:t xml:space="preserve"&amp;gt;  The bill also requires the state registrar to &amp;lt;/w:t&amp;gt;&amp;lt;/w:r&amp;gt;&amp;lt;w:bookmarkStart w:id="92" w:name="_LINE__26_1b90709e_1a81_4e9d_9089_86d00c" /&amp;gt;&amp;lt;w:bookmarkEnd w:id="91" /&amp;gt;&amp;lt;w:r w:rsidRPr="005E6A0C"&amp;gt;&amp;lt;w:rPr&amp;gt;&amp;lt;w:szCs w:val="22" /&amp;gt;&amp;lt;/w:rPr&amp;gt;&amp;lt;w:t xml:space="preserve"&amp;gt;enter into a long-term nonexclusive contract with a private entity experienced in &amp;lt;/w:t&amp;gt;&amp;lt;/w:r&amp;gt;&amp;lt;w:bookmarkStart w:id="93" w:name="_LINE__27_c97d6c30_e162_4429_a387_28c807" /&amp;gt;&amp;lt;w:bookmarkEnd w:id="92" /&amp;gt;&amp;lt;w:r w:rsidRPr="005E6A0C"&amp;gt;&amp;lt;w:rPr&amp;gt;&amp;lt;w:szCs w:val="22" /&amp;gt;&amp;lt;/w:rPr&amp;gt;&amp;lt;w:t xml:space="preserve"&amp;gt;maintaining genealogical research databases to create, maintain and update at no direct cost &amp;lt;/w:t&amp;gt;&amp;lt;/w:r&amp;gt;&amp;lt;w:bookmarkStart w:id="94" w:name="_LINE__28_54b3fdae_185e_462e_b168_916119" /&amp;gt;&amp;lt;w:bookmarkEnd w:id="93" /&amp;gt;&amp;lt;w:r w:rsidRPr="005E6A0C"&amp;gt;&amp;lt;w:rPr&amp;gt;&amp;lt;w:szCs w:val="22" /&amp;gt;&amp;lt;/w:rPr&amp;gt;&amp;lt;w:t xml:space="preserve"&amp;gt;to the State an online index to &amp;lt;/w:t&amp;gt;&amp;lt;/w:r&amp;gt;&amp;lt;w:r&amp;gt;&amp;lt;w:rPr&amp;gt;&amp;lt;w:szCs w:val="22" /&amp;gt;&amp;lt;/w:rPr&amp;gt;&amp;lt;w:t xml:space="preserve"&amp;gt;certificates and &amp;lt;/w:t&amp;gt;&amp;lt;/w:r&amp;gt;&amp;lt;w:r w:rsidRPr="005E6A0C"&amp;gt;&amp;lt;w:rPr&amp;gt;&amp;lt;w:szCs w:val="22" /&amp;gt;&amp;lt;/w:rPr&amp;gt;&amp;lt;w:t xml:space="preserve"&amp;gt;records of birth, marriage, intentions to &amp;lt;/w:t&amp;gt;&amp;lt;/w:r&amp;gt;&amp;lt;w:bookmarkStart w:id="95" w:name="_LINE__29_f384cbf8_b973_47de_ad10_c7b8c1" /&amp;gt;&amp;lt;w:bookmarkEnd w:id="94" /&amp;gt;&amp;lt;w:r w:rsidRPr="005E6A0C"&amp;gt;&amp;lt;w:rPr&amp;gt;&amp;lt;w:szCs w:val="22" /&amp;gt;&amp;lt;/w:rPr&amp;gt;&amp;lt;w:t xml:space="preserve"&amp;gt;marry, domestic partnerships and death, including fetal death, in exchange for allowing the &amp;lt;/w:t&amp;gt;&amp;lt;/w:r&amp;gt;&amp;lt;w:bookmarkStart w:id="96" w:name="_LINE__30_12e87fd4_fa7a_4dec_a456_68e954" /&amp;gt;&amp;lt;w:bookmarkEnd w:id="95" /&amp;gt;&amp;lt;w:r w:rsidRPr="005E6A0C"&amp;gt;&amp;lt;w:rPr&amp;gt;&amp;lt;w:szCs w:val="22" /&amp;gt;&amp;lt;/w:rPr&amp;gt;&amp;lt;w:t&amp;gt;private entity to also provide that index to its subscribers and customers.&amp;lt;/w:t&amp;gt;&amp;lt;/w:r&amp;gt;&amp;lt;w:bookmarkEnd w:id="96" /&amp;gt;&amp;lt;/w:p&amp;gt;&amp;lt;w:bookmarkEnd w:id="1" /&amp;gt;&amp;lt;w:bookmarkEnd w:id="2" /&amp;gt;&amp;lt;w:bookmarkEnd w:id="3" /&amp;gt;&amp;lt;w:bookmarkEnd w:id="83" /&amp;gt;&amp;lt;w:bookmarkEnd w:id="86" /&amp;gt;&amp;lt;w:p w:rsidR="00000000" w:rsidRDefault="00C24B91"&amp;gt;&amp;lt;w:r&amp;gt;&amp;lt;w:t xml:space="preserve"&amp;gt; &amp;lt;/w:t&amp;gt;&amp;lt;/w:r&amp;gt;&amp;lt;/w:p&amp;gt;&amp;lt;w:sectPr w:rsidR="00000000" w:rsidSect="00C24B91"&amp;gt;&amp;lt;w:footerReference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w:rsidR="00656926" w:rsidRDefault="00C24B91"&amp;gt;&amp;lt;w:pPr&amp;gt;&amp;lt;w:pStyle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/&amp;gt;&amp;lt;/w:rPr&amp;gt;&amp;lt;w:t&amp;gt;130LR0567(01)&amp;lt;/w:t&amp;gt;&amp;lt;/w:r&amp;gt;&amp;lt;w:r&amp;gt;&amp;lt;w:rPr&amp;gt;&amp;lt;w:snapToGrid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c015594e_a76d_470c_8e7d_ec3d769&lt;/BookmarkName&gt;&lt;Tables /&gt;&lt;/ProcessedCheckInPage&gt;&lt;/Pages&gt;&lt;Paragraphs&gt;&lt;CheckInParagraphs&gt;&lt;PageNumber&gt;1&lt;/PageNumber&gt;&lt;BookmarkName&gt;_PAR__1_fff081e9_81fd_4b0c_985f_6c524f0c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da3631d2_c077_4810_8866_95d3b223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58e6b0b3_e451_48ec_bafb_2aac5914&lt;/BookmarkName&gt;&lt;StartingLineNumber&gt;3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10f8ec1f_0e76_4bda_b3b0_6310174c&lt;/BookmarkName&gt;&lt;StartingLineNumber&gt;11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0fcb3faf_738a_4a65_95b2_6749f204&lt;/BookmarkName&gt;&lt;StartingLineNumber&gt;20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26cc6ba8_4cba_48b0_9b11_49c91ca6&lt;/BookmarkName&gt;&lt;StartingLineNumber&gt;21&lt;/StartingLineNumber&gt;&lt;EndingLineNumber&gt;30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