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Labor Conditions for Maine Workers</w:t>
      </w:r>
    </w:p>
    <w:p w:rsidR="008F359B" w:rsidP="008F359B">
      <w:pPr>
        <w:ind w:left="360"/>
        <w:rPr>
          <w:rFonts w:ascii="Arial" w:eastAsia="Arial" w:hAnsi="Arial" w:cs="Arial"/>
        </w:rPr>
      </w:pPr>
      <w:bookmarkStart w:id="0" w:name="_ENACTING_CLAUSE__f2703606_50cb_4776_b28"/>
      <w:bookmarkStart w:id="1" w:name="_DOC_BODY__45faeb1f_07c8_403f_8552_57771"/>
      <w:bookmarkStart w:id="2" w:name="_DOC_BODY_CONTAINER__09934c73_ea35_44ff_"/>
      <w:bookmarkStart w:id="3" w:name="_PAGE__1_5cf71f28_9665_4b88_8b79_b373d4e"/>
      <w:bookmarkStart w:id="4" w:name="_PAR__1_3b157384_b4d3_4506_adaf_935f8d58"/>
      <w:bookmarkStart w:id="5" w:name="_LINE__1_5b8b6aea_c8a7_49d3_9cf4_4d8efa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F359B" w:rsidP="008F359B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6f7377c1_fb72_4b56_b036_"/>
      <w:bookmarkStart w:id="7" w:name="_DOC_BODY_CONTENT__7289b1a7_3190_43b8_a6"/>
      <w:bookmarkStart w:id="8" w:name="_PAR__2_b4a3ce22_8765_44b8_80f0_ccec097b"/>
      <w:bookmarkStart w:id="9" w:name="_LINE__2_8e8679bb_48b4_4f52_a063_9edb667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F359B" w:rsidP="008F359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3e1299e1_162b_4f8c_b316_379271"/>
      <w:bookmarkStart w:id="11" w:name="_PAR__3_5adccd93_dbc9_43d3_9e4a_46aa8b6a"/>
      <w:bookmarkStart w:id="12" w:name="_LINE__3_1eb54acb_6b95_4b61_b52b_c07f5a9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F359B" w:rsidP="008F359B">
      <w:pPr>
        <w:ind w:left="360" w:firstLine="360"/>
        <w:rPr>
          <w:rFonts w:ascii="Arial" w:eastAsia="Arial" w:hAnsi="Arial" w:cs="Arial"/>
        </w:rPr>
      </w:pPr>
      <w:bookmarkStart w:id="13" w:name="_Hlk124846572"/>
      <w:bookmarkStart w:id="14" w:name="_PAR__4_aa98b68c_c959_40b2_ab1e_48cdee25"/>
      <w:bookmarkStart w:id="15" w:name="_LINE__4_b30c0bb8_427a_4c48_9ad1_6b61f2c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5"/>
    </w:p>
    <w:p w:rsidR="008F359B" w:rsidP="008F359B">
      <w:pPr>
        <w:ind w:left="360" w:firstLine="360"/>
        <w:rPr>
          <w:rFonts w:ascii="Arial" w:eastAsia="Arial" w:hAnsi="Arial" w:cs="Arial"/>
        </w:rPr>
      </w:pPr>
      <w:bookmarkStart w:id="16" w:name="_PAR__5_472869ee_d12a_4d5d_9eb2_8054a26b"/>
      <w:bookmarkStart w:id="17" w:name="_LINE__5_eb45480f_45bd_40ae_ab38_d52b656"/>
      <w:bookmarkEnd w:id="14"/>
      <w:r w:rsidRPr="00B425A8">
        <w:rPr>
          <w:rFonts w:ascii="Arial" w:eastAsia="Arial" w:hAnsi="Arial" w:cs="Arial"/>
        </w:rPr>
        <w:t xml:space="preserve">This bill proposes to enact measures designed to improve labor conditions for workers </w:t>
      </w:r>
      <w:bookmarkStart w:id="18" w:name="_LINE__6_87786c29_97df_4731_ba1f_429df1c"/>
      <w:bookmarkEnd w:id="17"/>
      <w:r w:rsidRPr="00B425A8">
        <w:rPr>
          <w:rFonts w:ascii="Arial" w:eastAsia="Arial" w:hAnsi="Arial" w:cs="Arial"/>
        </w:rPr>
        <w:t>in the State by applying best practices and the latest research.</w:t>
      </w:r>
      <w:bookmarkEnd w:id="18"/>
    </w:p>
    <w:bookmarkEnd w:id="1"/>
    <w:bookmarkEnd w:id="2"/>
    <w:bookmarkEnd w:id="3"/>
    <w:bookmarkEnd w:id="10"/>
    <w:bookmarkEnd w:id="13"/>
    <w:bookmarkEnd w:id="1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LR2274,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Labor Conditions for Maine Workers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F359B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25A8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137682</ItemId>
    <LRId>72066</LRId>
    <LRNumber>2274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Labor Conditions for Maine Workers</LRTitle>
    <ItemTitle>An Act to Improve Labor Conditions for Maine Workers</ItemTitle>
    <ShortTitle1>AN ACT TO IMPROVE LABOR</ShortTitle1>
    <ShortTitle2>CONDITIONS FOR MAINE WORKERS</ShortTitle2>
    <SponsorFirstName>Michael</SponsorFirstName>
    <SponsorLastName>Tipping</SponsorLastName>
    <SponsorChamberPrefix>Sen.</SponsorChamberPrefix>
    <SponsorFrom>Penobscot</SponsorFrom>
    <DraftingCycleCount>1</DraftingCycleCount>
    <LatestDraftingActionId>130</LatestDraftingActionId>
    <LatestDraftingActionDate>2023-01-25T16:25:16</LatestDraftingActionDate>
    <LatestDrafterName>sjohannesman</LatestDrafterName>
    <LatestProoferName>sadley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w:rsidR="008F359B" w:rsidRDefault="008F359B" w:rsidP="008F359B"&amp;gt;&amp;lt;w:pPr&amp;gt;&amp;lt;w:ind w:left="360" /&amp;gt;&amp;lt;/w:pPr&amp;gt;&amp;lt;w:bookmarkStart w:id="0" w:name="_ENACTING_CLAUSE__f2703606_50cb_4776_b28" /&amp;gt;&amp;lt;w:bookmarkStart w:id="1" w:name="_DOC_BODY__45faeb1f_07c8_403f_8552_57771" /&amp;gt;&amp;lt;w:bookmarkStart w:id="2" w:name="_DOC_BODY_CONTAINER__09934c73_ea35_44ff_" /&amp;gt;&amp;lt;w:bookmarkStart w:id="3" w:name="_PAGE__1_5cf71f28_9665_4b88_8b79_b373d4e" /&amp;gt;&amp;lt;w:bookmarkStart w:id="4" w:name="_PAR__1_3b157384_b4d3_4506_adaf_935f8d58" /&amp;gt;&amp;lt;w:bookmarkStart w:id="5" w:name="_LINE__1_5b8b6aea_c8a7_49d3_9cf4_4d8efa6"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w:rsidR="008F359B" w:rsidRDefault="008F359B" w:rsidP="008F359B"&amp;gt;&amp;lt;w:pPr&amp;gt;&amp;lt;w:spacing w:before="240" /&amp;gt;&amp;lt;w:ind w:left="360" /&amp;gt;&amp;lt;w:jc w:val="center" /&amp;gt;&amp;lt;/w:pPr&amp;gt;&amp;lt;w:bookmarkStart w:id="6" w:name="_CONCEPT_DRAFT__6f7377c1_fb72_4b56_b036_" /&amp;gt;&amp;lt;w:bookmarkStart w:id="7" w:name="_DOC_BODY_CONTENT__7289b1a7_3190_43b8_a6" /&amp;gt;&amp;lt;w:bookmarkStart w:id="8" w:name="_PAR__2_b4a3ce22_8765_44b8_80f0_ccec097b" /&amp;gt;&amp;lt;w:bookmarkStart w:id="9" w:name="_LINE__2_8e8679bb_48b4_4f52_a063_9edb667"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w:rsidR="008F359B" w:rsidRDefault="008F359B" w:rsidP="008F359B"&amp;gt;&amp;lt;w:pPr&amp;gt;&amp;lt;w:keepNext /&amp;gt;&amp;lt;w:spacing w:before="240" /&amp;gt;&amp;lt;w:ind w:left="360" /&amp;gt;&amp;lt;w:jc w:val="center" /&amp;gt;&amp;lt;/w:pPr&amp;gt;&amp;lt;w:bookmarkStart w:id="10" w:name="_SUMMARY__3e1299e1_162b_4f8c_b316_379271" /&amp;gt;&amp;lt;w:bookmarkStart w:id="11" w:name="_PAR__3_5adccd93_dbc9_43d3_9e4a_46aa8b6a" /&amp;gt;&amp;lt;w:bookmarkStart w:id="12" w:name="_LINE__3_1eb54acb_6b95_4b61_b52b_c07f5a9"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w:rsidR="008F359B" w:rsidRDefault="008F359B" w:rsidP="008F359B"&amp;gt;&amp;lt;w:pPr&amp;gt;&amp;lt;w:ind w:left="360" w:firstLine="360" /&amp;gt;&amp;lt;/w:pPr&amp;gt;&amp;lt;w:bookmarkStart w:id="13" w:name="_Hlk124846572" /&amp;gt;&amp;lt;w:bookmarkStart w:id="14" w:name="_PAR__4_aa98b68c_c959_40b2_ab1e_48cdee25" /&amp;gt;&amp;lt;w:bookmarkStart w:id="15" w:name="_LINE__4_b30c0bb8_427a_4c48_9ad1_6b61f2c" /&amp;gt;&amp;lt;w:bookmarkEnd w:id="11" /&amp;gt;&amp;lt;w:r&amp;gt;&amp;lt;w:t&amp;gt;This bill is a concept draft pursuant to Joint Rule 208.&amp;lt;/w:t&amp;gt;&amp;lt;/w:r&amp;gt;&amp;lt;w:bookmarkEnd w:id="15" /&amp;gt;&amp;lt;/w:p&amp;gt;&amp;lt;w:p w:rsidR="008F359B" w:rsidRDefault="008F359B" w:rsidP="008F359B"&amp;gt;&amp;lt;w:pPr&amp;gt;&amp;lt;w:ind w:left="360" w:firstLine="360" /&amp;gt;&amp;lt;/w:pPr&amp;gt;&amp;lt;w:bookmarkStart w:id="16" w:name="_PAR__5_472869ee_d12a_4d5d_9eb2_8054a26b" /&amp;gt;&amp;lt;w:bookmarkStart w:id="17" w:name="_LINE__5_eb45480f_45bd_40ae_ab38_d52b656" /&amp;gt;&amp;lt;w:bookmarkEnd w:id="14" /&amp;gt;&amp;lt;w:r w:rsidRPr="00B425A8"&amp;gt;&amp;lt;w:t xml:space="preserve"&amp;gt;This bill proposes to enact measures designed to improve labor conditions for workers &amp;lt;/w:t&amp;gt;&amp;lt;/w:r&amp;gt;&amp;lt;w:bookmarkStart w:id="18" w:name="_LINE__6_87786c29_97df_4731_ba1f_429df1c" /&amp;gt;&amp;lt;w:bookmarkEnd w:id="17" /&amp;gt;&amp;lt;w:r w:rsidRPr="00B425A8"&amp;gt;&amp;lt;w:t&amp;gt;in the State by applying best practices and the latest research.&amp;lt;/w:t&amp;gt;&amp;lt;/w:r&amp;gt;&amp;lt;w:bookmarkEnd w:id="18" /&amp;gt;&amp;lt;/w:p&amp;gt;&amp;lt;w:bookmarkEnd w:id="1" /&amp;gt;&amp;lt;w:bookmarkEnd w:id="2" /&amp;gt;&amp;lt;w:bookmarkEnd w:id="3" /&amp;gt;&amp;lt;w:bookmarkEnd w:id="10" /&amp;gt;&amp;lt;w:bookmarkEnd w:id="13" /&amp;gt;&amp;lt;w:bookmarkEnd w:id="16" /&amp;gt;&amp;lt;w:p w:rsidR="00000000" w:rsidRDefault="008F359B"&amp;gt;&amp;lt;w:r&amp;gt;&amp;lt;w:t xml:space="preserve"&amp;gt; &amp;lt;/w:t&amp;gt;&amp;lt;/w:r&amp;gt;&amp;lt;/w:p&amp;gt;&amp;lt;w:sectPr w:rsidR="00000000" w:rsidSect="008F359B"&amp;gt;&amp;lt;w:footerReference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w:rsidR="000A018B" w:rsidRDefault="008F359B"&amp;gt;&amp;lt;w:pPr&amp;gt;&amp;lt;w:pStyle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/&amp;gt;&amp;lt;/w:rPr&amp;gt;&amp;lt;w:t&amp;gt;131LR2274(01)&amp;lt;/w:t&amp;gt;&amp;lt;/w:r&amp;gt;&amp;lt;w:r&amp;gt;&amp;lt;w:rPr&amp;gt;&amp;lt;w:snapToGrid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cf71f28_9665_4b88_8b79_b373d4e&lt;/BookmarkName&gt;&lt;Tables /&gt;&lt;/ProcessedCheckInPage&gt;&lt;/Pages&gt;&lt;Paragraphs&gt;&lt;CheckInParagraphs&gt;&lt;PageNumber&gt;1&lt;/PageNumber&gt;&lt;BookmarkName&gt;_PAR__1_3b157384_b4d3_4506_adaf_935f8d58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4a3ce22_8765_44b8_80f0_ccec097b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adccd93_dbc9_43d3_9e4a_46aa8b6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a98b68c_c959_40b2_ab1e_48cdee25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472869ee_d12a_4d5d_9eb2_8054a26b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