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Prohibit the Purging of Volatile Organic Compound Gases from Oil Tankers in the Waters of Maine</w:t>
      </w:r>
    </w:p>
    <w:p w:rsidR="00603887" w:rsidP="00603887">
      <w:pPr>
        <w:ind w:left="360"/>
        <w:rPr>
          <w:rFonts w:ascii="Arial" w:eastAsia="Arial" w:hAnsi="Arial" w:cs="Arial"/>
        </w:rPr>
      </w:pPr>
      <w:bookmarkStart w:id="0" w:name="_ENACTING_CLAUSE__d0810f1c_faa5_465b_ba8"/>
      <w:bookmarkStart w:id="1" w:name="_DOC_BODY__e7f3afe3_6916_4f30_bdfe_efc89"/>
      <w:bookmarkStart w:id="2" w:name="_DOC_BODY_CONTAINER__480c80c7_7c28_463c_"/>
      <w:bookmarkStart w:id="3" w:name="_PAGE__1_92cbe8c2_d846_4aad_b7af_121609d"/>
      <w:bookmarkStart w:id="4" w:name="_PAR__1_c2d5da30_c59d_4014_ab19_3e73a128"/>
      <w:bookmarkStart w:id="5" w:name="_LINE__1_f2bb25fa_2837_4e24_b7f5_ef8548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03887" w:rsidP="00603887">
      <w:pPr>
        <w:ind w:left="360" w:firstLine="360"/>
        <w:rPr>
          <w:rFonts w:ascii="Arial" w:eastAsia="Arial" w:hAnsi="Arial" w:cs="Arial"/>
        </w:rPr>
      </w:pPr>
      <w:bookmarkStart w:id="6" w:name="_BILL_SECTION_HEADER__fcb582f6_2f9f_4515"/>
      <w:bookmarkStart w:id="7" w:name="_BILL_SECTION__9fd933fb_6b52_4bec_8312_7"/>
      <w:bookmarkStart w:id="8" w:name="_DOC_BODY_CONTENT__fd331df4_492e_4166_8e"/>
      <w:bookmarkStart w:id="9" w:name="_PAR__2_7dc94f19_8552_467c_ae41_2b6d7b91"/>
      <w:bookmarkStart w:id="10" w:name="_LINE__2_2deaf06d_12bf_435c_ba73_8be56b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c7c89f2_9975_49b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38 MRSA §543-A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603887" w:rsidP="00603887">
      <w:pPr>
        <w:ind w:left="1080" w:hanging="720"/>
        <w:rPr>
          <w:rFonts w:ascii="Arial" w:eastAsia="Arial" w:hAnsi="Arial" w:cs="Arial"/>
        </w:rPr>
      </w:pPr>
      <w:bookmarkStart w:id="12" w:name="_STATUTE_S__55a9221a_e975_4815_a87b_0432"/>
      <w:bookmarkStart w:id="13" w:name="_PAR__3_29227dec_53b9_485b_af3f_2594cce1"/>
      <w:bookmarkStart w:id="14" w:name="_LINE__3_5ee5072b_75b8_4f24_b029_b812b01"/>
      <w:bookmarkStart w:id="15" w:name="_PROCESSED_CHANGE__a814ef33_f036_4e82_96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016d91b1_f719_4f3f_801b"/>
      <w:r>
        <w:rPr>
          <w:rFonts w:ascii="Arial" w:eastAsia="Arial" w:hAnsi="Arial" w:cs="Arial"/>
          <w:b/>
          <w:u w:val="single"/>
        </w:rPr>
        <w:t>543-A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e25908ab_02ea_4464_83"/>
      <w:r>
        <w:rPr>
          <w:rFonts w:ascii="Arial" w:eastAsia="Arial" w:hAnsi="Arial" w:cs="Arial"/>
          <w:b/>
          <w:u w:val="single"/>
        </w:rPr>
        <w:t>Purging of volatile organic compound gases prohibited</w:t>
      </w:r>
      <w:bookmarkEnd w:id="14"/>
      <w:bookmarkEnd w:id="17"/>
    </w:p>
    <w:p w:rsidR="00603887" w:rsidP="00603887">
      <w:pPr>
        <w:ind w:left="360" w:firstLine="360"/>
        <w:rPr>
          <w:rFonts w:ascii="Arial" w:eastAsia="Arial" w:hAnsi="Arial" w:cs="Arial"/>
        </w:rPr>
      </w:pPr>
      <w:bookmarkStart w:id="18" w:name="_STATUTE_P__193ed097_5a51_4d0b_a067_3866"/>
      <w:bookmarkStart w:id="19" w:name="_STATUTE_CONTENT__7f3a5fbc_55b0_42b5_82e"/>
      <w:bookmarkStart w:id="20" w:name="_PAR__4_efa50caf_ec0f_4be3_a45f_f94ba5ed"/>
      <w:bookmarkStart w:id="21" w:name="_LINE__4_f751b1e6_4bd4_40c4_9369_db7f564"/>
      <w:bookmarkEnd w:id="13"/>
      <w:r>
        <w:rPr>
          <w:rFonts w:ascii="Arial" w:eastAsia="Arial" w:hAnsi="Arial" w:cs="Arial"/>
          <w:u w:val="single"/>
        </w:rPr>
        <w:t xml:space="preserve">The purging of volatile organic compound gases from cargo holds or tanks into or upon </w:t>
      </w:r>
      <w:bookmarkStart w:id="22" w:name="_LINE__5_fa9238fb_e3fa_493c_9c9c_c28a8b0"/>
      <w:bookmarkEnd w:id="21"/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tate waters is prohibited.</w:t>
      </w:r>
      <w:bookmarkEnd w:id="22"/>
    </w:p>
    <w:p w:rsidR="00603887" w:rsidP="0060388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3" w:name="_SUMMARY__3df1c6ec_9bc1_4e20_8a59_640907"/>
      <w:bookmarkStart w:id="24" w:name="_PAR__5_900c66ad_b462_48a4_80b2_f263dd17"/>
      <w:bookmarkStart w:id="25" w:name="_LINE__6_9de4113c_de35_4b7f_bd2b_f771885"/>
      <w:bookmarkEnd w:id="7"/>
      <w:bookmarkEnd w:id="8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25"/>
    </w:p>
    <w:p w:rsidR="00603887" w:rsidP="00603887">
      <w:pPr>
        <w:ind w:left="360" w:firstLine="360"/>
        <w:rPr>
          <w:rFonts w:ascii="Arial" w:eastAsia="Arial" w:hAnsi="Arial" w:cs="Arial"/>
        </w:rPr>
      </w:pPr>
      <w:bookmarkStart w:id="26" w:name="_PAR__6_149b4108_f4e9_4f8e_9e98_c850eaa7"/>
      <w:bookmarkStart w:id="27" w:name="_LINE__7_3393f501_3db4_4502_9941_cf21ec1"/>
      <w:bookmarkEnd w:id="24"/>
      <w:r>
        <w:rPr>
          <w:rFonts w:ascii="Arial" w:eastAsia="Arial" w:hAnsi="Arial" w:cs="Arial"/>
        </w:rPr>
        <w:t xml:space="preserve">This bill prohibits the purging of volatile organic compound gases from cargo holds or </w:t>
      </w:r>
      <w:bookmarkStart w:id="28" w:name="_LINE__8_ffdb337c_e496_4f1f_80be_afe731c"/>
      <w:bookmarkEnd w:id="27"/>
      <w:r>
        <w:rPr>
          <w:rFonts w:ascii="Arial" w:eastAsia="Arial" w:hAnsi="Arial" w:cs="Arial"/>
        </w:rPr>
        <w:t>tanks into or upon s</w:t>
      </w:r>
      <w:r>
        <w:rPr>
          <w:rFonts w:ascii="Arial" w:eastAsia="Arial" w:hAnsi="Arial" w:cs="Arial"/>
        </w:rPr>
        <w:t xml:space="preserve">tate </w:t>
      </w:r>
      <w:r>
        <w:rPr>
          <w:rFonts w:ascii="Arial" w:eastAsia="Arial" w:hAnsi="Arial" w:cs="Arial"/>
        </w:rPr>
        <w:t>waters.</w:t>
      </w:r>
      <w:bookmarkEnd w:id="28"/>
    </w:p>
    <w:bookmarkEnd w:id="1"/>
    <w:bookmarkEnd w:id="2"/>
    <w:bookmarkEnd w:id="3"/>
    <w:bookmarkEnd w:id="23"/>
    <w:bookmarkEnd w:id="2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LR0764,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Prohibit the Purging of Volatile Organic Compound Gases from Oil Tankers in the Waters of Maine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03887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127910</ItemId>
    <LRId>66815</LRId>
    <LRNumber>764</LRNumber>
    <LDNumber>809</LDNumber>
    <PaperNumber>SP0144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Environment and Natural Resources</LeadCommitteeName>
    <LRTitle>An Act To Prohibit the Purging of Volatile Organic Compound Gases from Oil Tankers in the Waters of Maine</LRTitle>
    <ItemTitle>An Act To Prohibit the Purging of Volatile Organic Compound Gases from Oil Tankers in the Waters of Maine</ItemTitle>
    <ShortTitle1>PROHIBIT THE PURGING OF</ShortTitle1>
    <ShortTitle2>VOLATILE ORGANIC COMPOUND GASE</ShortTitle2>
    <SponsorFirstName>Dave</SponsorFirstName>
    <SponsorLastName>Miramant</SponsorLastName>
    <SponsorChamberPrefix>Sen.</SponsorChamberPrefix>
    <SponsorFrom>Knox</SponsorFrom>
    <DraftingCycleCount>2</DraftingCycleCount>
    <LatestDraftingActionId>137</LatestDraftingActionId>
    <LatestDraftingActionDate>2021-02-04T10:27:41</LatestDraftingActionDate>
    <LatestDrafterName>amolesworth</LatestDrafterName>
    <LatestProoferName>sreid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w:rsidR="00603887" w:rsidRDefault="00603887" w:rsidP="00603887"&amp;gt;&amp;lt;w:pPr&amp;gt;&amp;lt;w:ind w:left="360" /&amp;gt;&amp;lt;/w:pPr&amp;gt;&amp;lt;w:bookmarkStart w:id="0" w:name="_ENACTING_CLAUSE__d0810f1c_faa5_465b_ba8" /&amp;gt;&amp;lt;w:bookmarkStart w:id="1" w:name="_DOC_BODY__e7f3afe3_6916_4f30_bdfe_efc89" /&amp;gt;&amp;lt;w:bookmarkStart w:id="2" w:name="_DOC_BODY_CONTAINER__480c80c7_7c28_463c_" /&amp;gt;&amp;lt;w:bookmarkStart w:id="3" w:name="_PAGE__1_92cbe8c2_d846_4aad_b7af_121609d" /&amp;gt;&amp;lt;w:bookmarkStart w:id="4" w:name="_PAR__1_c2d5da30_c59d_4014_ab19_3e73a128" /&amp;gt;&amp;lt;w:bookmarkStart w:id="5" w:name="_LINE__1_f2bb25fa_2837_4e24_b7f5_ef85485"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w:rsidR="00603887" w:rsidRDefault="00603887" w:rsidP="00603887"&amp;gt;&amp;lt;w:pPr&amp;gt;&amp;lt;w:ind w:left="360" w:firstLine="360" /&amp;gt;&amp;lt;/w:pPr&amp;gt;&amp;lt;w:bookmarkStart w:id="6" w:name="_BILL_SECTION_HEADER__fcb582f6_2f9f_4515" /&amp;gt;&amp;lt;w:bookmarkStart w:id="7" w:name="_BILL_SECTION__9fd933fb_6b52_4bec_8312_7" /&amp;gt;&amp;lt;w:bookmarkStart w:id="8" w:name="_DOC_BODY_CONTENT__fd331df4_492e_4166_8e" /&amp;gt;&amp;lt;w:bookmarkStart w:id="9" w:name="_PAR__2_7dc94f19_8552_467c_ae41_2b6d7b91" /&amp;gt;&amp;lt;w:bookmarkStart w:id="10" w:name="_LINE__2_2deaf06d_12bf_435c_ba73_8be56b6"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w:name="_BILL_SECTION_NUMBER__cc7c89f2_9975_49b6"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38 MRSA §543-A&amp;lt;/w:t&amp;gt;&amp;lt;/w:r&amp;gt;&amp;lt;w:r&amp;gt;&amp;lt;w:t xml:space="preserve"&amp;gt; is enacted to read:&amp;lt;/w:t&amp;gt;&amp;lt;/w:r&amp;gt;&amp;lt;w:bookmarkEnd w:id="10" /&amp;gt;&amp;lt;/w:p&amp;gt;&amp;lt;w:p w:rsidR="00603887" w:rsidRDefault="00603887" w:rsidP="00603887"&amp;gt;&amp;lt;w:pPr&amp;gt;&amp;lt;w:ind w:left="1080" w:hanging="720" /&amp;gt;&amp;lt;w:rPr&amp;gt;&amp;lt;w:ins w:id="12" w:author="BPS" w:date="2021-01-14T16:34:00Z" /&amp;gt;&amp;lt;/w:rPr&amp;gt;&amp;lt;/w:pPr&amp;gt;&amp;lt;w:bookmarkStart w:id="13" w:name="_STATUTE_S__55a9221a_e975_4815_a87b_0432" /&amp;gt;&amp;lt;w:bookmarkStart w:id="14" w:name="_PAR__3_29227dec_53b9_485b_af3f_2594cce1" /&amp;gt;&amp;lt;w:bookmarkStart w:id="15" w:name="_LINE__3_5ee5072b_75b8_4f24_b029_b812b01" /&amp;gt;&amp;lt;w:bookmarkStart w:id="16" w:name="_PROCESSED_CHANGE__a814ef33_f036_4e82_96" /&amp;gt;&amp;lt;w:bookmarkEnd w:id="6" /&amp;gt;&amp;lt;w:bookmarkEnd w:id="9" /&amp;gt;&amp;lt;w:ins w:id="17" w:author="BPS" w:date="2021-01-14T16:34:00Z"&amp;gt;&amp;lt;w:r&amp;gt;&amp;lt;w:rPr&amp;gt;&amp;lt;w:b /&amp;gt;&amp;lt;/w:rPr&amp;gt;&amp;lt;w:t&amp;gt;§&amp;lt;/w:t&amp;gt;&amp;lt;/w:r&amp;gt;&amp;lt;w:bookmarkStart w:id="18" w:name="_STATUTE_NUMBER__016d91b1_f719_4f3f_801b" /&amp;gt;&amp;lt;w:r&amp;gt;&amp;lt;w:rPr&amp;gt;&amp;lt;w:b /&amp;gt;&amp;lt;/w:rPr&amp;gt;&amp;lt;w:t&amp;gt;543-A&amp;lt;/w:t&amp;gt;&amp;lt;/w:r&amp;gt;&amp;lt;w:bookmarkEnd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w:name="_STATUTE_HEADNOTE__e25908ab_02ea_4464_83" /&amp;gt;&amp;lt;w:r&amp;gt;&amp;lt;w:rPr&amp;gt;&amp;lt;w:b /&amp;gt;&amp;lt;/w:rPr&amp;gt;&amp;lt;w:t&amp;gt;Purging of volatile organic compound gases prohibited&amp;lt;/w:t&amp;gt;&amp;lt;/w:r&amp;gt;&amp;lt;w:bookmarkEnd w:id="15" /&amp;gt;&amp;lt;w:bookmarkEnd w:id="19" /&amp;gt;&amp;lt;/w:ins&amp;gt;&amp;lt;/w:p&amp;gt;&amp;lt;w:p w:rsidR="00603887" w:rsidRDefault="00603887" w:rsidP="00603887"&amp;gt;&amp;lt;w:pPr&amp;gt;&amp;lt;w:ind w:left="360" w:firstLine="360" /&amp;gt;&amp;lt;/w:pPr&amp;gt;&amp;lt;w:bookmarkStart w:id="20" w:name="_STATUTE_P__193ed097_5a51_4d0b_a067_3866" /&amp;gt;&amp;lt;w:bookmarkStart w:id="21" w:name="_STATUTE_CONTENT__7f3a5fbc_55b0_42b5_82e" /&amp;gt;&amp;lt;w:bookmarkStart w:id="22" w:name="_PAR__4_efa50caf_ec0f_4be3_a45f_f94ba5ed" /&amp;gt;&amp;lt;w:bookmarkStart w:id="23" w:name="_LINE__4_f751b1e6_4bd4_40c4_9369_db7f564" /&amp;gt;&amp;lt;w:bookmarkEnd w:id="14" /&amp;gt;&amp;lt;w:ins w:id="24" w:author="BPS" w:date="2021-01-14T16:34:00Z"&amp;gt;&amp;lt;w:r&amp;gt;&amp;lt;w:t xml:space="preserve"&amp;gt;The purging of volatile organic compound gases from cargo holds or tanks into or upon &amp;lt;/w:t&amp;gt;&amp;lt;/w:r&amp;gt;&amp;lt;/w:ins&amp;gt;&amp;lt;w:bookmarkStart w:id="25" w:name="_LINE__5_fa9238fb_e3fa_493c_9c9c_c28a8b0" /&amp;gt;&amp;lt;w:bookmarkEnd w:id="23" /&amp;gt;&amp;lt;w:ins w:id="26" w:author="BPS" w:date="2021-01-22T09:55:00Z"&amp;gt;&amp;lt;w:r&amp;gt;&amp;lt;w:t&amp;gt;s&amp;lt;/w:t&amp;gt;&amp;lt;/w:r&amp;gt;&amp;lt;/w:ins&amp;gt;&amp;lt;w:ins w:id="27" w:author="BPS" w:date="2021-01-14T16:34:00Z"&amp;gt;&amp;lt;w:r&amp;gt;&amp;lt;w:t&amp;gt;tate waters is prohibited.&amp;lt;/w:t&amp;gt;&amp;lt;/w:r&amp;gt;&amp;lt;/w:ins&amp;gt;&amp;lt;w:bookmarkEnd w:id="25" /&amp;gt;&amp;lt;/w:p&amp;gt;&amp;lt;w:p w:rsidR="00603887" w:rsidRDefault="00603887" w:rsidP="00603887"&amp;gt;&amp;lt;w:pPr&amp;gt;&amp;lt;w:keepNext /&amp;gt;&amp;lt;w:spacing w:before="240" /&amp;gt;&amp;lt;w:ind w:left="360" /&amp;gt;&amp;lt;w:jc w:val="center" /&amp;gt;&amp;lt;/w:pPr&amp;gt;&amp;lt;w:bookmarkStart w:id="28" w:name="_SUMMARY__3df1c6ec_9bc1_4e20_8a59_640907" /&amp;gt;&amp;lt;w:bookmarkStart w:id="29" w:name="_PAR__5_900c66ad_b462_48a4_80b2_f263dd17" /&amp;gt;&amp;lt;w:bookmarkStart w:id="30" w:name="_LINE__6_9de4113c_de35_4b7f_bd2b_f771885" /&amp;gt;&amp;lt;w:bookmarkEnd w:id="7" /&amp;gt;&amp;lt;w:bookmarkEnd w:id="8" /&amp;gt;&amp;lt;w:bookmarkEnd w:id="13" /&amp;gt;&amp;lt;w:bookmarkEnd w:id="16" /&amp;gt;&amp;lt;w:bookmarkEnd w:id="20" /&amp;gt;&amp;lt;w:bookmarkEnd w:id="21" /&amp;gt;&amp;lt;w:bookmarkEnd w:id="22" /&amp;gt;&amp;lt;w:r&amp;gt;&amp;lt;w:rPr&amp;gt;&amp;lt;w:b /&amp;gt;&amp;lt;w:sz w:val="24" /&amp;gt;&amp;lt;/w:rPr&amp;gt;&amp;lt;w:t&amp;gt;SUMMARY&amp;lt;/w:t&amp;gt;&amp;lt;/w:r&amp;gt;&amp;lt;w:bookmarkEnd w:id="30" /&amp;gt;&amp;lt;/w:p&amp;gt;&amp;lt;w:p w:rsidR="00603887" w:rsidRDefault="00603887" w:rsidP="00603887"&amp;gt;&amp;lt;w:pPr&amp;gt;&amp;lt;w:ind w:left="360" w:firstLine="360" /&amp;gt;&amp;lt;/w:pPr&amp;gt;&amp;lt;w:bookmarkStart w:id="31" w:name="_PAR__6_149b4108_f4e9_4f8e_9e98_c850eaa7" /&amp;gt;&amp;lt;w:bookmarkStart w:id="32" w:name="_LINE__7_3393f501_3db4_4502_9941_cf21ec1" /&amp;gt;&amp;lt;w:bookmarkEnd w:id="29" /&amp;gt;&amp;lt;w:r&amp;gt;&amp;lt;w:t xml:space="preserve"&amp;gt;This bill prohibits the purging of volatile organic compound gases from cargo holds or &amp;lt;/w:t&amp;gt;&amp;lt;/w:r&amp;gt;&amp;lt;w:bookmarkStart w:id="33" w:name="_LINE__8_ffdb337c_e496_4f1f_80be_afe731c" /&amp;gt;&amp;lt;w:bookmarkEnd w:id="32" /&amp;gt;&amp;lt;w:r&amp;gt;&amp;lt;w:t&amp;gt;tanks into or upon s&amp;lt;/w:t&amp;gt;&amp;lt;/w:r&amp;gt;&amp;lt;w:r&amp;gt;&amp;lt;w:t xml:space="preserve"&amp;gt;tate &amp;lt;/w:t&amp;gt;&amp;lt;/w:r&amp;gt;&amp;lt;w:r&amp;gt;&amp;lt;w:t&amp;gt;waters.&amp;lt;/w:t&amp;gt;&amp;lt;/w:r&amp;gt;&amp;lt;w:bookmarkEnd w:id="33" /&amp;gt;&amp;lt;/w:p&amp;gt;&amp;lt;w:bookmarkEnd w:id="1" /&amp;gt;&amp;lt;w:bookmarkEnd w:id="2" /&amp;gt;&amp;lt;w:bookmarkEnd w:id="3" /&amp;gt;&amp;lt;w:bookmarkEnd w:id="28" /&amp;gt;&amp;lt;w:bookmarkEnd w:id="31" /&amp;gt;&amp;lt;w:p w:rsidR="00000000" w:rsidRDefault="00603887"&amp;gt;&amp;lt;w:r&amp;gt;&amp;lt;w:t xml:space="preserve"&amp;gt; &amp;lt;/w:t&amp;gt;&amp;lt;/w:r&amp;gt;&amp;lt;/w:p&amp;gt;&amp;lt;w:sectPr w:rsidR="00000000" w:rsidSect="00603887"&amp;gt;&amp;lt;w:footerReference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w:rsidR="00BE5575" w:rsidRDefault="00603887"&amp;gt;&amp;lt;w:pPr&amp;gt;&amp;lt;w:pStyle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/&amp;gt;&amp;lt;/w:rPr&amp;gt;&amp;lt;w:t&amp;gt;130LR0764(01)&amp;lt;/w:t&amp;gt;&amp;lt;/w:r&amp;gt;&amp;lt;w:r&amp;gt;&amp;lt;w:rPr&amp;gt;&amp;lt;w:snapToGrid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92cbe8c2_d846_4aad_b7af_121609d&lt;/BookmarkName&gt;&lt;Tables /&gt;&lt;/ProcessedCheckInPage&gt;&lt;/Pages&gt;&lt;Paragraphs&gt;&lt;CheckInParagraphs&gt;&lt;PageNumber&gt;1&lt;/PageNumber&gt;&lt;BookmarkName&gt;_PAR__1_c2d5da30_c59d_4014_ab19_3e73a128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dc94f19_8552_467c_ae41_2b6d7b91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29227dec_53b9_485b_af3f_2594cce1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fa50caf_ec0f_4be3_a45f_f94ba5ed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900c66ad_b462_48a4_80b2_f263dd17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149b4108_f4e9_4f8e_9e98_c850eaa7&lt;/BookmarkName&gt;&lt;StartingLineNumber&gt;7&lt;/StartingLineNumber&gt;&lt;EndingLineNumber&gt;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