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Authorizing the Director of the Bureau of Parks and Lands To Renew a Lease of Certain Land in Aroostook State Park to the Federal Aviation Administration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1470 - L.D. 1984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Authorizing the Director of the Bureau of Parks and Lands To Renew a Lease of Certain Land in Aroostook State Park to the Federal Aviation Administration</w:t>
      </w:r>
    </w:p>
    <w:p w:rsidR="00277DB4" w:rsidP="00277DB4">
      <w:pPr>
        <w:ind w:left="360" w:firstLine="360"/>
        <w:rPr>
          <w:rFonts w:ascii="Arial" w:eastAsia="Arial" w:hAnsi="Arial" w:cs="Arial"/>
        </w:rPr>
      </w:pPr>
      <w:bookmarkStart w:id="0" w:name="_PAR__1_58fd7aec_1e31_47c7_bd69_91ad06dc"/>
      <w:bookmarkStart w:id="1" w:name="_PUBLIC_LAND_PREAMBLE__247ef642_1c3a_4c8"/>
      <w:bookmarkStart w:id="2" w:name="_DOC_BODY_CONTAINER__8bbb3cef_adad_4d7a_"/>
      <w:r>
        <w:rPr>
          <w:rFonts w:ascii="Arial" w:eastAsia="Arial" w:hAnsi="Arial" w:cs="Arial"/>
          <w:b/>
          <w:sz w:val="24"/>
        </w:rPr>
        <w:t xml:space="preserve">Preamble.  </w:t>
      </w:r>
      <w:r>
        <w:rPr>
          <w:rFonts w:ascii="Arial" w:eastAsia="Arial" w:hAnsi="Arial" w:cs="Arial"/>
        </w:rPr>
        <w:t>The Constitution of Maine, Article IX, Section 23 requires that real estate held by the State for conservation or recreation purposes may not be reduced or its uses substantially altered except on the vote of 2/3 of all members elected to each House.</w:t>
      </w:r>
    </w:p>
    <w:p w:rsidR="00277DB4" w:rsidP="00277DB4">
      <w:pPr>
        <w:ind w:left="360" w:firstLine="360"/>
        <w:rPr>
          <w:rFonts w:ascii="Arial" w:eastAsia="Arial" w:hAnsi="Arial" w:cs="Arial"/>
        </w:rPr>
      </w:pPr>
      <w:bookmarkStart w:id="3" w:name="_WHEREAS_CLAUSE__328a9001_c983_4d87_a222"/>
      <w:bookmarkStart w:id="4" w:name="_PAR__2_71de682f_48a8_463f_b37b_d946448f"/>
      <w:bookmarkEnd w:id="0"/>
      <w:r>
        <w:rPr>
          <w:rFonts w:ascii="Arial" w:eastAsia="Arial" w:hAnsi="Arial" w:cs="Arial"/>
          <w:b/>
          <w:sz w:val="24"/>
        </w:rPr>
        <w:t xml:space="preserve">Whereas, </w:t>
      </w:r>
      <w:r w:rsidRPr="00B10D32">
        <w:rPr>
          <w:rFonts w:ascii="Arial" w:eastAsia="Arial" w:hAnsi="Arial" w:cs="Arial"/>
        </w:rPr>
        <w:t>certain real estate authorized for lease by this resolve is under the designations in the Maine Revised Statutes, Title 12, section 598-A; and</w:t>
      </w:r>
    </w:p>
    <w:p w:rsidR="00277DB4" w:rsidP="00277DB4">
      <w:pPr>
        <w:ind w:left="360" w:firstLine="360"/>
        <w:rPr>
          <w:rFonts w:ascii="Arial" w:eastAsia="Arial" w:hAnsi="Arial" w:cs="Arial"/>
        </w:rPr>
      </w:pPr>
      <w:bookmarkStart w:id="5" w:name="_PAR__3_cde600ae_1952_4728_9be8_a26d85cd"/>
      <w:bookmarkEnd w:id="3"/>
      <w:bookmarkEnd w:id="4"/>
      <w:r>
        <w:rPr>
          <w:rFonts w:ascii="Arial" w:eastAsia="Arial" w:hAnsi="Arial" w:cs="Arial"/>
          <w:b/>
          <w:sz w:val="24"/>
        </w:rPr>
        <w:t xml:space="preserve">Whereas, </w:t>
      </w:r>
      <w:r>
        <w:rPr>
          <w:rFonts w:ascii="Arial" w:eastAsia="Arial" w:hAnsi="Arial" w:cs="Arial"/>
        </w:rPr>
        <w:t>the Director of the Bureau of Parks and Lands within the Department of Agriculture, Conservation and Forestry may lease lands in accordance with the Maine Revised Statutes, Title 12, sections 1814, 1838 and 1852; now, therefore, be it</w:t>
      </w:r>
    </w:p>
    <w:p w:rsidR="00000000" w:rsidP="00277DB4">
      <w:pPr>
        <w:ind w:left="360" w:firstLine="360"/>
        <w:rPr>
          <w:rFonts w:ascii="Arial" w:eastAsia="Arial" w:hAnsi="Arial" w:cs="Arial"/>
        </w:rPr>
      </w:pPr>
      <w:bookmarkStart w:id="6" w:name="_BILL_SECTION_UNALLOCATED__9a7c04a1_0434"/>
      <w:bookmarkStart w:id="7" w:name="_PAR__4_9f08a32b_29b8_4554_9a5e_84f11664"/>
      <w:bookmarkStart w:id="8" w:name="_DOC_BODY_CONTENT__d7be8c13_7142_4914_8c"/>
      <w:bookmarkEnd w:id="1"/>
      <w:bookmarkEnd w:id="5"/>
      <w:r>
        <w:rPr>
          <w:rFonts w:ascii="Arial" w:eastAsia="Arial" w:hAnsi="Arial" w:cs="Arial"/>
          <w:b/>
          <w:sz w:val="24"/>
        </w:rPr>
        <w:t xml:space="preserve">Sec. </w:t>
      </w:r>
      <w:bookmarkStart w:id="9" w:name="_BILL_SECTION_NUMBER__95416a1d_9d80_466a"/>
      <w:r>
        <w:rPr>
          <w:rFonts w:ascii="Arial" w:eastAsia="Arial" w:hAnsi="Arial" w:cs="Arial"/>
          <w:b/>
          <w:sz w:val="24"/>
        </w:rPr>
        <w:t>1</w:t>
      </w:r>
      <w:bookmarkEnd w:id="9"/>
      <w:r>
        <w:rPr>
          <w:rFonts w:ascii="Arial" w:eastAsia="Arial" w:hAnsi="Arial" w:cs="Arial"/>
          <w:b/>
          <w:sz w:val="24"/>
        </w:rPr>
        <w:t>.</w:t>
      </w:r>
      <w:r>
        <w:rPr>
          <w:rFonts w:ascii="Arial" w:eastAsia="Arial" w:hAnsi="Arial" w:cs="Arial"/>
        </w:rPr>
        <w:t xml:space="preserve"> </w:t>
      </w:r>
      <w:r w:rsidRPr="00B10D32">
        <w:rPr>
          <w:rFonts w:ascii="Arial" w:eastAsia="Arial" w:hAnsi="Arial" w:cs="Arial"/>
          <w:b/>
          <w:sz w:val="24"/>
          <w:szCs w:val="24"/>
        </w:rPr>
        <w:t>Director of Bureau of Parks and Lands authorized to lease certain land within Aroostook State Park in Presque Isle.  Resolved:</w:t>
      </w:r>
      <w:r w:rsidRPr="00B10D32">
        <w:rPr>
          <w:rFonts w:ascii="Arial" w:eastAsia="Arial" w:hAnsi="Arial" w:cs="Arial"/>
        </w:rPr>
        <w:t xml:space="preserve">  That the Director of the Bureau of Parks and Lands within the Department of Agriculture, Conservation and Forestry is authorized to lease</w:t>
      </w:r>
      <w:r>
        <w:rPr>
          <w:rFonts w:ascii="Arial" w:eastAsia="Arial" w:hAnsi="Arial" w:cs="Arial"/>
        </w:rPr>
        <w:t xml:space="preserve"> approximately 1/4 of an acre of land at Aroostook State Park in Presque Isle to the Federal Aviation Administration within the United States Department of Transportation for the purpose of continuing to provide an outer marker light and compass locator elements of the airplane landing guidance system for Presque Isle International Airport in Aroostook County.</w:t>
      </w:r>
      <w:bookmarkEnd w:id="2"/>
      <w:bookmarkEnd w:id="6"/>
      <w:bookmarkEnd w:id="7"/>
      <w:bookmarkEnd w:id="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LR2539,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Authorizing the Director of the Bureau of Parks and Lands To Renew a Lease of Certain Land in Aroostook State Park to the Federal Aviation Administration</w:t>
    </w:r>
  </w:p>
  <w:p>
    <w:pPr>
      <w:suppressLineNumbers/>
      <w:spacing w:before="0" w:after="0"/>
      <w:jc w:val="center"/>
      <w:rPr>
        <w:rFonts w:ascii="Arial" w:eastAsia="Arial" w:hAnsi="Arial" w:cs="Arial"/>
      </w:rPr>
    </w:pPr>
    <w:r>
      <w:rPr>
        <w:rFonts w:ascii="Arial" w:eastAsia="Arial" w:hAnsi="Arial" w:cs="Arial"/>
        <w:sz w:val="22"/>
      </w:rPr>
      <w:t>L.D. 1984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77DB4"/>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10D32"/>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