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Related to Hunting Dogs and Civil Trespass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1454 - L.D. 1951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Related to Hunting Dogs and Civil Trespass</w:t>
      </w:r>
    </w:p>
    <w:p w:rsidR="001A622E" w:rsidP="001A622E">
      <w:pPr>
        <w:ind w:left="360"/>
        <w:rPr>
          <w:rFonts w:ascii="Arial" w:eastAsia="Arial" w:hAnsi="Arial" w:cs="Arial"/>
        </w:rPr>
      </w:pPr>
      <w:bookmarkStart w:id="0" w:name="_ENACTING_CLAUSE__6e1a2daf_4299_4efd_8e0"/>
      <w:bookmarkStart w:id="1" w:name="_PAR__1_72d231e9_fa95_48b6_a72e_6af8f400"/>
      <w:bookmarkStart w:id="2" w:name="_DOC_BODY_CONTAINER__df2e4522_9b4f_43c3_"/>
      <w:r>
        <w:rPr>
          <w:rFonts w:ascii="Arial" w:eastAsia="Arial" w:hAnsi="Arial" w:cs="Arial"/>
          <w:b/>
        </w:rPr>
        <w:t>Be it enacted by the People of the State of Maine as follows:</w:t>
      </w:r>
    </w:p>
    <w:p w:rsidR="001A622E" w:rsidP="001A622E">
      <w:pPr>
        <w:ind w:left="360" w:firstLine="360"/>
        <w:rPr>
          <w:rFonts w:ascii="Arial" w:eastAsia="Arial" w:hAnsi="Arial" w:cs="Arial"/>
        </w:rPr>
      </w:pPr>
      <w:bookmarkStart w:id="3" w:name="_BILL_SECTION_HEADER__50b5b6b3_b3fa_4bfd"/>
      <w:bookmarkStart w:id="4" w:name="_PAR__2_59484aa4_1fce_429f_94b9_0985606c"/>
      <w:bookmarkStart w:id="5" w:name="_BILL_SECTION__5b8c58c4_5242_40cf_9d0c_8"/>
      <w:bookmarkStart w:id="6" w:name="_DOC_BODY_CONTENT__837ab60f_4f6b_48c4_81"/>
      <w:bookmarkEnd w:id="0"/>
      <w:bookmarkEnd w:id="1"/>
      <w:r>
        <w:rPr>
          <w:rFonts w:ascii="Arial" w:eastAsia="Arial" w:hAnsi="Arial" w:cs="Arial"/>
          <w:b/>
          <w:sz w:val="24"/>
        </w:rPr>
        <w:t xml:space="preserve">Sec. </w:t>
      </w:r>
      <w:bookmarkStart w:id="7" w:name="_BILL_SECTION_NUMBER__5de26013_c5b4_4083"/>
      <w:r>
        <w:rPr>
          <w:rFonts w:ascii="Arial" w:eastAsia="Arial" w:hAnsi="Arial" w:cs="Arial"/>
          <w:b/>
          <w:sz w:val="24"/>
        </w:rPr>
        <w:t>1</w:t>
      </w:r>
      <w:bookmarkEnd w:id="7"/>
      <w:r>
        <w:rPr>
          <w:rFonts w:ascii="Arial" w:eastAsia="Arial" w:hAnsi="Arial" w:cs="Arial"/>
          <w:b/>
          <w:sz w:val="24"/>
        </w:rPr>
        <w:t>.  12 MRSA §10265,</w:t>
      </w:r>
      <w:r>
        <w:rPr>
          <w:rFonts w:ascii="Arial" w:eastAsia="Arial" w:hAnsi="Arial" w:cs="Arial"/>
        </w:rPr>
        <w:t xml:space="preserve"> as amended by PL 2019, c. 501, §7, is further amended to read:</w:t>
      </w:r>
    </w:p>
    <w:p w:rsidR="001A622E" w:rsidP="001A622E">
      <w:pPr>
        <w:ind w:left="1080" w:hanging="720"/>
        <w:rPr>
          <w:rFonts w:ascii="Arial" w:eastAsia="Arial" w:hAnsi="Arial" w:cs="Arial"/>
        </w:rPr>
      </w:pPr>
      <w:bookmarkStart w:id="8" w:name="_PAR__3_852d2219_9542_40cd_a995_00750d46"/>
      <w:bookmarkStart w:id="9" w:name="_STATUTE_S__3203d3c5_eff5_4ca5_a733_be9e"/>
      <w:bookmarkEnd w:id="3"/>
      <w:bookmarkEnd w:id="4"/>
      <w:r>
        <w:rPr>
          <w:rFonts w:ascii="Arial" w:eastAsia="Arial" w:hAnsi="Arial" w:cs="Arial"/>
          <w:b/>
        </w:rPr>
        <w:t>§</w:t>
      </w:r>
      <w:bookmarkStart w:id="10" w:name="_STATUTE_NUMBER__b5dd65cd_1753_4b7d_a6a9"/>
      <w:r>
        <w:rPr>
          <w:rFonts w:ascii="Arial" w:eastAsia="Arial" w:hAnsi="Arial" w:cs="Arial"/>
          <w:b/>
        </w:rPr>
        <w:t>10265</w:t>
      </w:r>
      <w:bookmarkEnd w:id="10"/>
      <w:r>
        <w:rPr>
          <w:rFonts w:ascii="Arial" w:eastAsia="Arial" w:hAnsi="Arial" w:cs="Arial"/>
          <w:b/>
        </w:rPr>
        <w:t xml:space="preserve">.  </w:t>
      </w:r>
      <w:bookmarkStart w:id="11" w:name="_STATUTE_HEADNOTE__b0266270_c132_4738_82"/>
      <w:r>
        <w:rPr>
          <w:rFonts w:ascii="Arial" w:eastAsia="Arial" w:hAnsi="Arial" w:cs="Arial"/>
          <w:b/>
        </w:rPr>
        <w:t>Landowner Relations Fund</w:t>
      </w:r>
      <w:bookmarkEnd w:id="11"/>
    </w:p>
    <w:p w:rsidR="001A622E" w:rsidP="001A622E">
      <w:pPr>
        <w:ind w:left="360" w:firstLine="360"/>
        <w:rPr>
          <w:rFonts w:ascii="Arial" w:eastAsia="Arial" w:hAnsi="Arial" w:cs="Arial"/>
        </w:rPr>
      </w:pPr>
      <w:bookmarkStart w:id="12" w:name="_STATUTE_CONTENT__28d9733a_ce3c_414d_b41"/>
      <w:bookmarkStart w:id="13" w:name="_STATUTE_P__8bd96a86_3ab3_4780_99a5_44c1"/>
      <w:bookmarkStart w:id="14" w:name="_PAR__4_bafc71bc_a8c7_4230_8a5c_6b4894b2"/>
      <w:bookmarkEnd w:id="8"/>
      <w:r>
        <w:rPr>
          <w:rFonts w:ascii="Arial" w:eastAsia="Arial" w:hAnsi="Arial" w:cs="Arial"/>
        </w:rPr>
        <w:t xml:space="preserve">The Landowner Relations Fund, referred to in this section as "the fund," is established within the department as a nonlapsing fund to be used by the commissioner to fund or assist in funding the landowner relations program established pursuant to </w:t>
      </w:r>
      <w:bookmarkStart w:id="15" w:name="_CROSS_REFERENCE__660e08db_05c2_4990_bb9"/>
      <w:r>
        <w:rPr>
          <w:rFonts w:ascii="Arial" w:eastAsia="Arial" w:hAnsi="Arial" w:cs="Arial"/>
        </w:rPr>
        <w:t>section 10108, subsection 4‑A</w:t>
      </w:r>
      <w:bookmarkEnd w:id="15"/>
      <w:r>
        <w:rPr>
          <w:rFonts w:ascii="Arial" w:eastAsia="Arial" w:hAnsi="Arial" w:cs="Arial"/>
        </w:rPr>
        <w:t xml:space="preserve"> and the Keep Maine Clean program established in </w:t>
      </w:r>
      <w:bookmarkStart w:id="16" w:name="_CROSS_REFERENCE__b26efeaa_9f00_451f_b5f"/>
      <w:r>
        <w:rPr>
          <w:rFonts w:ascii="Arial" w:eastAsia="Arial" w:hAnsi="Arial" w:cs="Arial"/>
        </w:rPr>
        <w:t>section 10108, subsection 4‑B</w:t>
      </w:r>
      <w:bookmarkEnd w:id="16"/>
      <w:r>
        <w:rPr>
          <w:rFonts w:ascii="Arial" w:eastAsia="Arial" w:hAnsi="Arial" w:cs="Arial"/>
        </w:rPr>
        <w:t xml:space="preserve">.  All funds from fees collected under </w:t>
      </w:r>
      <w:bookmarkStart w:id="17" w:name="_CROSS_REFERENCE__3d84f981_fed1_4ea7_aa9"/>
      <w:r>
        <w:rPr>
          <w:rFonts w:ascii="Arial" w:eastAsia="Arial" w:hAnsi="Arial" w:cs="Arial"/>
        </w:rPr>
        <w:t>section 10108, subsection 4‑A, paragraph C</w:t>
      </w:r>
      <w:bookmarkEnd w:id="17"/>
      <w:r>
        <w:rPr>
          <w:rFonts w:ascii="Arial" w:eastAsia="Arial" w:hAnsi="Arial" w:cs="Arial"/>
        </w:rPr>
        <w:t xml:space="preserve"> and money accepted by the commissioner pursuant to </w:t>
      </w:r>
      <w:bookmarkStart w:id="18" w:name="_CROSS_REFERENCE__3075377e_7b2b_4312_9a3"/>
      <w:r>
        <w:rPr>
          <w:rFonts w:ascii="Arial" w:eastAsia="Arial" w:hAnsi="Arial" w:cs="Arial"/>
        </w:rPr>
        <w:t>section 10108, subsection 4‑B</w:t>
      </w:r>
      <w:bookmarkEnd w:id="18"/>
      <w:r>
        <w:rPr>
          <w:rFonts w:ascii="Arial" w:eastAsia="Arial" w:hAnsi="Arial" w:cs="Arial"/>
        </w:rPr>
        <w:t xml:space="preserve"> must be deposited in the fund.  </w:t>
      </w:r>
      <w:r>
        <w:rPr>
          <w:rFonts w:ascii="Arial" w:eastAsia="Arial" w:hAnsi="Arial" w:cs="Arial"/>
          <w:u w:val="single"/>
        </w:rPr>
        <w:t>Funds from fees collected under section 11163</w:t>
      </w:r>
      <w:r>
        <w:rPr>
          <w:rFonts w:ascii="Arial" w:eastAsia="Arial" w:hAnsi="Arial" w:cs="Arial"/>
          <w:u w:val="single"/>
        </w:rPr>
        <w:t xml:space="preserve">, subsection 3, after the deduction of any administrative costs incurred in collecting the fees, must be deposited </w:t>
      </w:r>
      <w:r>
        <w:rPr>
          <w:rFonts w:ascii="Arial" w:eastAsia="Arial" w:hAnsi="Arial" w:cs="Arial"/>
          <w:u w:val="single"/>
        </w:rPr>
        <w:t>in the fund.</w:t>
      </w:r>
      <w:r>
        <w:rPr>
          <w:rFonts w:ascii="Arial" w:eastAsia="Arial" w:hAnsi="Arial" w:cs="Arial"/>
        </w:rPr>
        <w:t xml:space="preserve"> The fund receives any other funds appropriated or allocated to the fund.  The commissioner may accept and deposit into the fund monetary gifts, donations or other contributions from public or private sources for the purposes specified in this section.  The fund must be held separate and apart from all other money, funds and accounts.</w:t>
      </w:r>
      <w:bookmarkEnd w:id="12"/>
    </w:p>
    <w:p w:rsidR="001A622E" w:rsidP="001A622E">
      <w:pPr>
        <w:ind w:left="360" w:firstLine="360"/>
        <w:rPr>
          <w:rFonts w:ascii="Arial" w:eastAsia="Arial" w:hAnsi="Arial" w:cs="Arial"/>
        </w:rPr>
      </w:pPr>
      <w:bookmarkStart w:id="19" w:name="_BILL_SECTION_HEADER__bf69fa0b_3ed6_4022"/>
      <w:bookmarkStart w:id="20" w:name="_PAR__5_f92c16d2_44ee_4bd4_b3c3_64cc15f5"/>
      <w:bookmarkStart w:id="21" w:name="_BILL_SECTION__c316bfdd_8a6e_44fd_a2da_0"/>
      <w:bookmarkEnd w:id="5"/>
      <w:bookmarkEnd w:id="9"/>
      <w:bookmarkEnd w:id="13"/>
      <w:bookmarkEnd w:id="14"/>
      <w:r>
        <w:rPr>
          <w:rFonts w:ascii="Arial" w:eastAsia="Arial" w:hAnsi="Arial" w:cs="Arial"/>
          <w:b/>
          <w:sz w:val="24"/>
        </w:rPr>
        <w:t xml:space="preserve">Sec. </w:t>
      </w:r>
      <w:bookmarkStart w:id="22" w:name="_BILL_SECTION_NUMBER__6b83cd96_74ca_46b3"/>
      <w:r>
        <w:rPr>
          <w:rFonts w:ascii="Arial" w:eastAsia="Arial" w:hAnsi="Arial" w:cs="Arial"/>
          <w:b/>
          <w:sz w:val="24"/>
        </w:rPr>
        <w:t>2</w:t>
      </w:r>
      <w:bookmarkEnd w:id="22"/>
      <w:r>
        <w:rPr>
          <w:rFonts w:ascii="Arial" w:eastAsia="Arial" w:hAnsi="Arial" w:cs="Arial"/>
          <w:b/>
          <w:sz w:val="24"/>
        </w:rPr>
        <w:t>.  12 MRSA §10657-A</w:t>
      </w:r>
      <w:r>
        <w:rPr>
          <w:rFonts w:ascii="Arial" w:eastAsia="Arial" w:hAnsi="Arial" w:cs="Arial"/>
        </w:rPr>
        <w:t xml:space="preserve"> is enacted to read:</w:t>
      </w:r>
    </w:p>
    <w:p w:rsidR="001A622E" w:rsidP="001A622E">
      <w:pPr>
        <w:ind w:left="1080" w:hanging="720"/>
        <w:rPr>
          <w:rFonts w:ascii="Arial" w:eastAsia="Arial" w:hAnsi="Arial" w:cs="Arial"/>
        </w:rPr>
      </w:pPr>
      <w:bookmarkStart w:id="23" w:name="_PAR__6_4ecc6e1f_7370_416e_9492_532539b0"/>
      <w:bookmarkStart w:id="24" w:name="_STATUTE_S__61fc9675_3a4f_4396_9000_918a"/>
      <w:bookmarkEnd w:id="19"/>
      <w:bookmarkEnd w:id="20"/>
      <w:r>
        <w:rPr>
          <w:rFonts w:ascii="Arial" w:eastAsia="Arial" w:hAnsi="Arial" w:cs="Arial"/>
          <w:b/>
          <w:u w:val="single"/>
        </w:rPr>
        <w:t>§</w:t>
      </w:r>
      <w:bookmarkStart w:id="25" w:name="_STATUTE_NUMBER__d7d28c7c_d5df_4cff_b37e"/>
      <w:r>
        <w:rPr>
          <w:rFonts w:ascii="Arial" w:eastAsia="Arial" w:hAnsi="Arial" w:cs="Arial"/>
          <w:b/>
          <w:u w:val="single"/>
        </w:rPr>
        <w:t>10657-A</w:t>
      </w:r>
      <w:bookmarkEnd w:id="25"/>
      <w:r>
        <w:rPr>
          <w:rFonts w:ascii="Arial" w:eastAsia="Arial" w:hAnsi="Arial" w:cs="Arial"/>
          <w:b/>
          <w:u w:val="single"/>
        </w:rPr>
        <w:t xml:space="preserve">.  </w:t>
      </w:r>
      <w:bookmarkStart w:id="26" w:name="_STATUTE_HEADNOTE__80d28a04_7eee_40c3_97"/>
      <w:r>
        <w:rPr>
          <w:rFonts w:ascii="Arial" w:eastAsia="Arial" w:hAnsi="Arial" w:cs="Arial"/>
          <w:b/>
          <w:u w:val="single"/>
        </w:rPr>
        <w:t>Civil trespass with hunting dog</w:t>
      </w:r>
      <w:bookmarkEnd w:id="26"/>
    </w:p>
    <w:p w:rsidR="001A622E" w:rsidP="001A622E">
      <w:pPr>
        <w:ind w:left="360" w:firstLine="360"/>
        <w:rPr>
          <w:rFonts w:ascii="Arial" w:eastAsia="Arial" w:hAnsi="Arial" w:cs="Arial"/>
        </w:rPr>
      </w:pPr>
      <w:bookmarkStart w:id="27" w:name="_STATUTE_NUMBER__4366adc6_cb2b_4cd4_97bf"/>
      <w:bookmarkStart w:id="28" w:name="_PAR__7_18d6c4e6_9911_400b_a77d_220c8e7e"/>
      <w:bookmarkStart w:id="29" w:name="_STATUTE_SS__b128c5b1_b589_4c14_b4ab_d4e"/>
      <w:bookmarkEnd w:id="23"/>
      <w:r>
        <w:rPr>
          <w:rFonts w:ascii="Arial" w:eastAsia="Arial" w:hAnsi="Arial" w:cs="Arial"/>
          <w:b/>
          <w:u w:val="single"/>
        </w:rPr>
        <w:t>1</w:t>
      </w:r>
      <w:bookmarkEnd w:id="27"/>
      <w:r>
        <w:rPr>
          <w:rFonts w:ascii="Arial" w:eastAsia="Arial" w:hAnsi="Arial" w:cs="Arial"/>
          <w:b/>
          <w:u w:val="single"/>
        </w:rPr>
        <w:t xml:space="preserve">.  </w:t>
      </w:r>
      <w:bookmarkStart w:id="30" w:name="_STATUTE_HEADNOTE__32469823_f53f_45b7_95"/>
      <w:r>
        <w:rPr>
          <w:rFonts w:ascii="Arial" w:eastAsia="Arial" w:hAnsi="Arial" w:cs="Arial"/>
          <w:b/>
          <w:u w:val="single"/>
        </w:rPr>
        <w:t xml:space="preserve">Definitions. </w:t>
      </w:r>
      <w:r>
        <w:rPr>
          <w:rFonts w:ascii="Arial" w:eastAsia="Arial" w:hAnsi="Arial" w:cs="Arial"/>
          <w:u w:val="single"/>
        </w:rPr>
        <w:t xml:space="preserve"> </w:t>
      </w:r>
      <w:bookmarkStart w:id="31" w:name="_STATUTE_CONTENT__20ff11cb_745e_4173_87d"/>
      <w:bookmarkEnd w:id="30"/>
      <w:r>
        <w:rPr>
          <w:rFonts w:ascii="Arial" w:eastAsia="Arial" w:hAnsi="Arial" w:cs="Arial"/>
          <w:u w:val="single"/>
        </w:rPr>
        <w:t xml:space="preserve">For the purposes of this section, </w:t>
      </w:r>
      <w:r>
        <w:rPr>
          <w:rFonts w:ascii="Arial" w:eastAsia="Arial" w:hAnsi="Arial" w:cs="Arial"/>
          <w:u w:val="single"/>
        </w:rPr>
        <w:t xml:space="preserve">unless the context otherwise indicates, </w:t>
      </w:r>
      <w:r>
        <w:rPr>
          <w:rFonts w:ascii="Arial" w:eastAsia="Arial" w:hAnsi="Arial" w:cs="Arial"/>
          <w:u w:val="single"/>
        </w:rPr>
        <w:t>the following terms have the following meanings.</w:t>
      </w:r>
    </w:p>
    <w:p w:rsidR="001A622E" w:rsidP="001A622E">
      <w:pPr>
        <w:ind w:left="720"/>
        <w:rPr>
          <w:rFonts w:ascii="Arial" w:eastAsia="Arial" w:hAnsi="Arial" w:cs="Arial"/>
        </w:rPr>
      </w:pPr>
      <w:bookmarkStart w:id="32" w:name="_STATUTE_NUMBER__a161cda8_327b_4f12_8426"/>
      <w:bookmarkStart w:id="33" w:name="_STATUTE_P__bd7d7cd3_9643_4a6f_b4c5_e80e"/>
      <w:bookmarkStart w:id="34" w:name="_PAR__8_c3490b9c_882c_4ed8_8978_1f01d725"/>
      <w:bookmarkEnd w:id="28"/>
      <w:bookmarkEnd w:id="31"/>
      <w:r>
        <w:rPr>
          <w:rFonts w:ascii="Arial" w:eastAsia="Arial" w:hAnsi="Arial" w:cs="Arial"/>
          <w:u w:val="single"/>
        </w:rPr>
        <w:t>A</w:t>
      </w:r>
      <w:bookmarkEnd w:id="32"/>
      <w:r>
        <w:rPr>
          <w:rFonts w:ascii="Arial" w:eastAsia="Arial" w:hAnsi="Arial" w:cs="Arial"/>
          <w:u w:val="single"/>
        </w:rPr>
        <w:t xml:space="preserve">.  </w:t>
      </w:r>
      <w:bookmarkStart w:id="35" w:name="_STATUTE_CONTENT__1555885e_88a6_45f9_9e9"/>
      <w:r>
        <w:rPr>
          <w:rFonts w:ascii="Arial" w:eastAsia="Arial" w:hAnsi="Arial" w:cs="Arial"/>
          <w:u w:val="single"/>
        </w:rPr>
        <w:t>"</w:t>
      </w:r>
      <w:r>
        <w:rPr>
          <w:rFonts w:ascii="Arial" w:eastAsia="Arial" w:hAnsi="Arial" w:cs="Arial"/>
          <w:u w:val="single"/>
        </w:rPr>
        <w:t>Dog handler</w:t>
      </w:r>
      <w:r>
        <w:rPr>
          <w:rFonts w:ascii="Arial" w:eastAsia="Arial" w:hAnsi="Arial" w:cs="Arial"/>
          <w:u w:val="single"/>
        </w:rPr>
        <w:t>"</w:t>
      </w:r>
      <w:r>
        <w:rPr>
          <w:rFonts w:ascii="Arial" w:eastAsia="Arial" w:hAnsi="Arial" w:cs="Arial"/>
          <w:u w:val="single"/>
        </w:rPr>
        <w:t xml:space="preserve"> means a person involved in releasing a dog to pursue a wild animal, including but not limited to the owner of the dog and any person involved in transporting, loading, unloading, catching, restraining, releasing or tracking </w:t>
      </w:r>
      <w:r>
        <w:rPr>
          <w:rFonts w:ascii="Arial" w:eastAsia="Arial" w:hAnsi="Arial" w:cs="Arial"/>
          <w:u w:val="single"/>
        </w:rPr>
        <w:t>the</w:t>
      </w:r>
      <w:r>
        <w:rPr>
          <w:rFonts w:ascii="Arial" w:eastAsia="Arial" w:hAnsi="Arial" w:cs="Arial"/>
          <w:u w:val="single"/>
        </w:rPr>
        <w:t xml:space="preserve"> dog.</w:t>
      </w:r>
    </w:p>
    <w:p w:rsidR="001A622E" w:rsidP="001A622E">
      <w:pPr>
        <w:ind w:left="720"/>
        <w:rPr>
          <w:rFonts w:ascii="Arial" w:eastAsia="Arial" w:hAnsi="Arial" w:cs="Arial"/>
        </w:rPr>
      </w:pPr>
      <w:bookmarkStart w:id="36" w:name="_STATUTE_NUMBER__61a5a367_e0f2_4f6f_8152"/>
      <w:bookmarkStart w:id="37" w:name="_STATUTE_P__be1be2cb_b751_400f_92a9_04ee"/>
      <w:bookmarkStart w:id="38" w:name="_PAR__9_56007759_625f_4763_96d1_4a5b890d"/>
      <w:bookmarkEnd w:id="33"/>
      <w:bookmarkEnd w:id="34"/>
      <w:bookmarkEnd w:id="35"/>
      <w:r>
        <w:rPr>
          <w:rFonts w:ascii="Arial" w:eastAsia="Arial" w:hAnsi="Arial" w:cs="Arial"/>
          <w:u w:val="single"/>
        </w:rPr>
        <w:t>B</w:t>
      </w:r>
      <w:bookmarkEnd w:id="36"/>
      <w:r>
        <w:rPr>
          <w:rFonts w:ascii="Arial" w:eastAsia="Arial" w:hAnsi="Arial" w:cs="Arial"/>
          <w:u w:val="single"/>
        </w:rPr>
        <w:t xml:space="preserve">.  </w:t>
      </w:r>
      <w:bookmarkStart w:id="39" w:name="_STATUTE_CONTENT__e4bdbb28_32b8_43b2_a5b"/>
      <w:r>
        <w:rPr>
          <w:rFonts w:ascii="Arial" w:eastAsia="Arial" w:hAnsi="Arial" w:cs="Arial"/>
          <w:u w:val="single"/>
        </w:rPr>
        <w:t>''</w:t>
      </w:r>
      <w:r>
        <w:rPr>
          <w:rFonts w:ascii="Arial" w:eastAsia="Arial" w:hAnsi="Arial" w:cs="Arial"/>
          <w:u w:val="single"/>
        </w:rPr>
        <w:t>Turn a hunting dog loose</w:t>
      </w:r>
      <w:r>
        <w:rPr>
          <w:rFonts w:ascii="Arial" w:eastAsia="Arial" w:hAnsi="Arial" w:cs="Arial"/>
          <w:u w:val="single"/>
        </w:rPr>
        <w:t>"</w:t>
      </w:r>
      <w:r>
        <w:rPr>
          <w:rFonts w:ascii="Arial" w:eastAsia="Arial" w:hAnsi="Arial" w:cs="Arial"/>
          <w:u w:val="single"/>
        </w:rPr>
        <w:t xml:space="preserve"> means to release or to be involved as a dog handler in the release of a dog to pursue a wild animal for the purposes of hunting the wild animal or in order to train the dog in hunting wild animals and includes but is not limited to the release of the dog to join other dogs already in pursuit of the </w:t>
      </w:r>
      <w:r>
        <w:rPr>
          <w:rFonts w:ascii="Arial" w:eastAsia="Arial" w:hAnsi="Arial" w:cs="Arial"/>
          <w:u w:val="single"/>
        </w:rPr>
        <w:t xml:space="preserve">wild </w:t>
      </w:r>
      <w:r>
        <w:rPr>
          <w:rFonts w:ascii="Arial" w:eastAsia="Arial" w:hAnsi="Arial" w:cs="Arial"/>
          <w:u w:val="single"/>
        </w:rPr>
        <w:t>animal.</w:t>
      </w:r>
    </w:p>
    <w:p w:rsidR="001A622E" w:rsidP="001A622E">
      <w:pPr>
        <w:ind w:left="360" w:firstLine="360"/>
        <w:rPr>
          <w:rFonts w:ascii="Arial" w:eastAsia="Arial" w:hAnsi="Arial" w:cs="Arial"/>
        </w:rPr>
      </w:pPr>
      <w:bookmarkStart w:id="40" w:name="_STATUTE_NUMBER__131e2fac_dcac_4137_82bc"/>
      <w:bookmarkStart w:id="41" w:name="_PAR__10_4c459656_9b0d_44c6_84db_26f2896"/>
      <w:bookmarkStart w:id="42" w:name="_STATUTE_SS__fbb2c505_7c63_4064_8428_af4"/>
      <w:bookmarkEnd w:id="29"/>
      <w:bookmarkEnd w:id="37"/>
      <w:bookmarkEnd w:id="38"/>
      <w:bookmarkEnd w:id="39"/>
      <w:r>
        <w:rPr>
          <w:rFonts w:ascii="Arial" w:eastAsia="Arial" w:hAnsi="Arial" w:cs="Arial"/>
          <w:b/>
          <w:u w:val="single"/>
        </w:rPr>
        <w:t>2</w:t>
      </w:r>
      <w:bookmarkEnd w:id="40"/>
      <w:r>
        <w:rPr>
          <w:rFonts w:ascii="Arial" w:eastAsia="Arial" w:hAnsi="Arial" w:cs="Arial"/>
          <w:b/>
          <w:u w:val="single"/>
        </w:rPr>
        <w:t xml:space="preserve">.  </w:t>
      </w:r>
      <w:bookmarkStart w:id="43" w:name="_STATUTE_HEADNOTE__4908af17_a683_4096_b1"/>
      <w:r>
        <w:rPr>
          <w:rFonts w:ascii="Arial" w:eastAsia="Arial" w:hAnsi="Arial" w:cs="Arial"/>
          <w:b/>
          <w:u w:val="single"/>
        </w:rPr>
        <w:t xml:space="preserve">Prohibition. </w:t>
      </w:r>
      <w:r>
        <w:rPr>
          <w:rFonts w:ascii="Arial" w:eastAsia="Arial" w:hAnsi="Arial" w:cs="Arial"/>
          <w:u w:val="single"/>
        </w:rPr>
        <w:t xml:space="preserve"> </w:t>
      </w:r>
      <w:bookmarkStart w:id="44" w:name="_STATUTE_CONTENT__b61aa187_c639_4b66_ad1"/>
      <w:bookmarkEnd w:id="43"/>
      <w:r>
        <w:rPr>
          <w:rFonts w:ascii="Arial" w:eastAsia="Arial" w:hAnsi="Arial" w:cs="Arial"/>
          <w:u w:val="single"/>
        </w:rPr>
        <w:t>While engaging in any activity regulated under this Part, a person may not turn a hunting dog loose in pursuit of a bear, coyote, bobcat, fox or raccoon:</w:t>
      </w:r>
    </w:p>
    <w:p w:rsidR="001A622E" w:rsidP="001A622E">
      <w:pPr>
        <w:ind w:left="720"/>
        <w:rPr>
          <w:rFonts w:ascii="Arial" w:eastAsia="Arial" w:hAnsi="Arial" w:cs="Arial"/>
        </w:rPr>
      </w:pPr>
      <w:bookmarkStart w:id="45" w:name="_STATUTE_NUMBER__8b1cd6cd_8d98_41e0_9ac0"/>
      <w:bookmarkStart w:id="46" w:name="_PAR__11_87687c9f_f87b_4428_adb3_a48b232"/>
      <w:bookmarkStart w:id="47" w:name="_STATUTE_P__29f81c88_6439_4859_b8c5_9a73"/>
      <w:bookmarkEnd w:id="41"/>
      <w:bookmarkEnd w:id="44"/>
      <w:r>
        <w:rPr>
          <w:rFonts w:ascii="Arial" w:eastAsia="Arial" w:hAnsi="Arial" w:cs="Arial"/>
          <w:u w:val="single"/>
        </w:rPr>
        <w:t>A</w:t>
      </w:r>
      <w:bookmarkEnd w:id="45"/>
      <w:r>
        <w:rPr>
          <w:rFonts w:ascii="Arial" w:eastAsia="Arial" w:hAnsi="Arial" w:cs="Arial"/>
          <w:u w:val="single"/>
        </w:rPr>
        <w:t xml:space="preserve">.  </w:t>
      </w:r>
      <w:bookmarkStart w:id="48" w:name="_STATUTE_CONTENT__b3b0de5c_3d36_4615_b3a"/>
      <w:r>
        <w:rPr>
          <w:rFonts w:ascii="Arial" w:eastAsia="Arial" w:hAnsi="Arial" w:cs="Arial"/>
          <w:u w:val="single"/>
        </w:rPr>
        <w:t>Onto the property of another if</w:t>
      </w:r>
      <w:r>
        <w:rPr>
          <w:rFonts w:ascii="Arial" w:eastAsia="Arial" w:hAnsi="Arial" w:cs="Arial"/>
          <w:u w:val="single"/>
        </w:rPr>
        <w:t>:</w:t>
      </w:r>
    </w:p>
    <w:p w:rsidR="001A622E" w:rsidP="001A622E">
      <w:pPr>
        <w:ind w:left="1080"/>
        <w:rPr>
          <w:rFonts w:ascii="Arial" w:eastAsia="Arial" w:hAnsi="Arial" w:cs="Arial"/>
        </w:rPr>
      </w:pPr>
      <w:bookmarkStart w:id="49" w:name="_STATUTE_SP__9d537641_9880_4a8c_be95_4ed"/>
      <w:bookmarkStart w:id="50" w:name="_PAR__12_8c312a06_fa83_4cd5_b0a4_51cf5fa"/>
      <w:bookmarkEnd w:id="46"/>
      <w:bookmarkEnd w:id="48"/>
      <w:r>
        <w:rPr>
          <w:rFonts w:ascii="Arial" w:eastAsia="Arial" w:hAnsi="Arial" w:cs="Arial"/>
          <w:u w:val="single"/>
        </w:rPr>
        <w:t>(</w:t>
      </w:r>
      <w:bookmarkStart w:id="51" w:name="_STATUTE_NUMBER__4581fb00_2166_43b7_869f"/>
      <w:r>
        <w:rPr>
          <w:rFonts w:ascii="Arial" w:eastAsia="Arial" w:hAnsi="Arial" w:cs="Arial"/>
          <w:u w:val="single"/>
        </w:rPr>
        <w:t>1</w:t>
      </w:r>
      <w:bookmarkEnd w:id="51"/>
      <w:r>
        <w:rPr>
          <w:rFonts w:ascii="Arial" w:eastAsia="Arial" w:hAnsi="Arial" w:cs="Arial"/>
          <w:u w:val="single"/>
        </w:rPr>
        <w:t xml:space="preserve">)  </w:t>
      </w:r>
      <w:bookmarkStart w:id="52" w:name="_STATUTE_CONTENT__c9945fb0_87d8_4eec_89c"/>
      <w:r>
        <w:rPr>
          <w:rFonts w:ascii="Arial" w:eastAsia="Arial" w:hAnsi="Arial" w:cs="Arial"/>
          <w:u w:val="single"/>
        </w:rPr>
        <w:t>The landowner or the landowner</w:t>
      </w:r>
      <w:r>
        <w:rPr>
          <w:rFonts w:ascii="Arial" w:eastAsia="Arial" w:hAnsi="Arial" w:cs="Arial"/>
          <w:u w:val="single"/>
        </w:rPr>
        <w:t>'</w:t>
      </w:r>
      <w:r>
        <w:rPr>
          <w:rFonts w:ascii="Arial" w:eastAsia="Arial" w:hAnsi="Arial" w:cs="Arial"/>
          <w:u w:val="single"/>
        </w:rPr>
        <w:t>s agent has personally communicated to a dog handler of the dog that the landowner does not want a hunting dog released onto that property; or</w:t>
      </w:r>
    </w:p>
    <w:p w:rsidR="001A622E" w:rsidP="001A622E">
      <w:pPr>
        <w:ind w:left="1080"/>
        <w:rPr>
          <w:rFonts w:ascii="Arial" w:eastAsia="Arial" w:hAnsi="Arial" w:cs="Arial"/>
        </w:rPr>
      </w:pPr>
      <w:bookmarkStart w:id="53" w:name="_STATUTE_SP__b854c5d4_6911_4e24_b457_4a0"/>
      <w:bookmarkStart w:id="54" w:name="_PAR__13_d593e765_7c30_45d3_8951_c5c66e6"/>
      <w:bookmarkEnd w:id="49"/>
      <w:bookmarkEnd w:id="50"/>
      <w:bookmarkEnd w:id="52"/>
      <w:r>
        <w:rPr>
          <w:rFonts w:ascii="Arial" w:eastAsia="Arial" w:hAnsi="Arial" w:cs="Arial"/>
          <w:u w:val="single"/>
        </w:rPr>
        <w:t>(</w:t>
      </w:r>
      <w:bookmarkStart w:id="55" w:name="_STATUTE_NUMBER__88a1c644_4cf3_4364_9e55"/>
      <w:r>
        <w:rPr>
          <w:rFonts w:ascii="Arial" w:eastAsia="Arial" w:hAnsi="Arial" w:cs="Arial"/>
          <w:u w:val="single"/>
        </w:rPr>
        <w:t>2</w:t>
      </w:r>
      <w:bookmarkEnd w:id="55"/>
      <w:r>
        <w:rPr>
          <w:rFonts w:ascii="Arial" w:eastAsia="Arial" w:hAnsi="Arial" w:cs="Arial"/>
          <w:u w:val="single"/>
        </w:rPr>
        <w:t xml:space="preserve">)  </w:t>
      </w:r>
      <w:bookmarkStart w:id="56" w:name="_STATUTE_CONTENT__823b7219_2071_48cf_a08"/>
      <w:r>
        <w:rPr>
          <w:rFonts w:ascii="Arial" w:eastAsia="Arial" w:hAnsi="Arial" w:cs="Arial"/>
          <w:u w:val="single"/>
        </w:rPr>
        <w:t>The property is posted in accordance with Title 17-A, section 402, subsection 4 or in a manner reasonably likely to come to the attention of a person, unless a dog handler of the dog has express permission from the landowner or the landowner</w:t>
      </w:r>
      <w:r>
        <w:rPr>
          <w:rFonts w:ascii="Arial" w:eastAsia="Arial" w:hAnsi="Arial" w:cs="Arial"/>
          <w:u w:val="single"/>
        </w:rPr>
        <w:t>'</w:t>
      </w:r>
      <w:r>
        <w:rPr>
          <w:rFonts w:ascii="Arial" w:eastAsia="Arial" w:hAnsi="Arial" w:cs="Arial"/>
          <w:u w:val="single"/>
        </w:rPr>
        <w:t>s agent to turn a hunting dog loose onto that property; or</w:t>
      </w:r>
    </w:p>
    <w:p w:rsidR="001A622E" w:rsidP="001A622E">
      <w:pPr>
        <w:ind w:left="720"/>
        <w:rPr>
          <w:rFonts w:ascii="Arial" w:eastAsia="Arial" w:hAnsi="Arial" w:cs="Arial"/>
        </w:rPr>
      </w:pPr>
      <w:bookmarkStart w:id="57" w:name="_STATUTE_NUMBER__cbaf0a8f_9f24_4a91_b735"/>
      <w:bookmarkStart w:id="58" w:name="_STATUTE_P__7a7f29cd_6094_477b_a70c_8412"/>
      <w:bookmarkStart w:id="59" w:name="_PAR__14_30585220_6c38_4cd7_815a_4bff019"/>
      <w:bookmarkEnd w:id="47"/>
      <w:bookmarkEnd w:id="53"/>
      <w:bookmarkEnd w:id="54"/>
      <w:bookmarkEnd w:id="56"/>
      <w:r>
        <w:rPr>
          <w:rFonts w:ascii="Arial" w:eastAsia="Arial" w:hAnsi="Arial" w:cs="Arial"/>
          <w:u w:val="single"/>
        </w:rPr>
        <w:t>B</w:t>
      </w:r>
      <w:bookmarkEnd w:id="57"/>
      <w:r>
        <w:rPr>
          <w:rFonts w:ascii="Arial" w:eastAsia="Arial" w:hAnsi="Arial" w:cs="Arial"/>
          <w:u w:val="single"/>
        </w:rPr>
        <w:t xml:space="preserve">.  </w:t>
      </w:r>
      <w:bookmarkStart w:id="60" w:name="_STATUTE_CONTENT__4f1f9b97_2281_49a4_95b"/>
      <w:r>
        <w:rPr>
          <w:rFonts w:ascii="Arial" w:eastAsia="Arial" w:hAnsi="Arial" w:cs="Arial"/>
          <w:u w:val="single"/>
        </w:rPr>
        <w:t>In a manner that results in the hunting dog entering the property of another, if a hunting dog has been previously found on that property and any dog handler of the</w:t>
      </w:r>
      <w:r>
        <w:rPr>
          <w:rFonts w:ascii="Arial" w:eastAsia="Arial" w:hAnsi="Arial" w:cs="Arial"/>
          <w:u w:val="single"/>
        </w:rPr>
        <w:t xml:space="preserve"> hunting</w:t>
      </w:r>
      <w:r>
        <w:rPr>
          <w:rFonts w:ascii="Arial" w:eastAsia="Arial" w:hAnsi="Arial" w:cs="Arial"/>
          <w:u w:val="single"/>
        </w:rPr>
        <w:t xml:space="preserve"> dog has been notified in writing by a law enforcement officer within the previous 365 days that the landowner does not permit hunting dogs on th</w:t>
      </w:r>
      <w:r>
        <w:rPr>
          <w:rFonts w:ascii="Arial" w:eastAsia="Arial" w:hAnsi="Arial" w:cs="Arial"/>
          <w:u w:val="single"/>
        </w:rPr>
        <w:t>at</w:t>
      </w:r>
      <w:r>
        <w:rPr>
          <w:rFonts w:ascii="Arial" w:eastAsia="Arial" w:hAnsi="Arial" w:cs="Arial"/>
          <w:u w:val="single"/>
        </w:rPr>
        <w:t xml:space="preserve"> property.</w:t>
      </w:r>
    </w:p>
    <w:p w:rsidR="001A622E" w:rsidP="001A622E">
      <w:pPr>
        <w:ind w:left="360" w:firstLine="360"/>
        <w:rPr>
          <w:rFonts w:ascii="Arial" w:eastAsia="Arial" w:hAnsi="Arial" w:cs="Arial"/>
        </w:rPr>
      </w:pPr>
      <w:bookmarkStart w:id="61" w:name="_STATUTE_NUMBER__75d9ede1_25f5_4ef1_9bc6"/>
      <w:bookmarkStart w:id="62" w:name="_PAR__1_d44cfe8b_775f_421a_b0c7_3621fb2b"/>
      <w:bookmarkStart w:id="63" w:name="_STATUTE_SS__45952632_975c_4465_957f_9a0"/>
      <w:bookmarkEnd w:id="42"/>
      <w:bookmarkEnd w:id="58"/>
      <w:bookmarkEnd w:id="59"/>
      <w:bookmarkEnd w:id="60"/>
      <w:r>
        <w:rPr>
          <w:rFonts w:ascii="Arial" w:eastAsia="Arial" w:hAnsi="Arial" w:cs="Arial"/>
          <w:b/>
          <w:u w:val="single"/>
        </w:rPr>
        <w:t>3</w:t>
      </w:r>
      <w:bookmarkEnd w:id="61"/>
      <w:r>
        <w:rPr>
          <w:rFonts w:ascii="Arial" w:eastAsia="Arial" w:hAnsi="Arial" w:cs="Arial"/>
          <w:b/>
          <w:u w:val="single"/>
        </w:rPr>
        <w:t xml:space="preserve">.  </w:t>
      </w:r>
      <w:bookmarkStart w:id="64" w:name="_STATUTE_HEADNOTE__daed7f74_2818_41cc_9f"/>
      <w:r>
        <w:rPr>
          <w:rFonts w:ascii="Arial" w:eastAsia="Arial" w:hAnsi="Arial" w:cs="Arial"/>
          <w:b/>
          <w:u w:val="single"/>
        </w:rPr>
        <w:t xml:space="preserve">Civil penalties. </w:t>
      </w:r>
      <w:r>
        <w:rPr>
          <w:rFonts w:ascii="Arial" w:eastAsia="Arial" w:hAnsi="Arial" w:cs="Arial"/>
          <w:u w:val="single"/>
        </w:rPr>
        <w:t xml:space="preserve"> </w:t>
      </w:r>
      <w:bookmarkStart w:id="65" w:name="_STATUTE_CONTENT__a561b303_439c_4886_9ce"/>
      <w:bookmarkEnd w:id="64"/>
      <w:r>
        <w:rPr>
          <w:rFonts w:ascii="Arial" w:eastAsia="Arial" w:hAnsi="Arial" w:cs="Arial"/>
          <w:u w:val="single"/>
        </w:rPr>
        <w:t>The following penalties apply to violations of this section.</w:t>
      </w:r>
    </w:p>
    <w:p w:rsidR="001A622E" w:rsidP="001A622E">
      <w:pPr>
        <w:ind w:left="720"/>
        <w:rPr>
          <w:rFonts w:ascii="Arial" w:eastAsia="Arial" w:hAnsi="Arial" w:cs="Arial"/>
        </w:rPr>
      </w:pPr>
      <w:bookmarkStart w:id="66" w:name="_STATUTE_NUMBER__7c21df74_69e5_4022_8555"/>
      <w:bookmarkStart w:id="67" w:name="_STATUTE_P__c1814f8b_6960_4df7_8bbf_d85a"/>
      <w:bookmarkStart w:id="68" w:name="_PAR__2_92aaf00a_8d9c_4e78_8e40_7e56cd94"/>
      <w:bookmarkEnd w:id="62"/>
      <w:bookmarkEnd w:id="65"/>
      <w:r>
        <w:rPr>
          <w:rFonts w:ascii="Arial" w:eastAsia="Arial" w:hAnsi="Arial" w:cs="Arial"/>
          <w:u w:val="single"/>
        </w:rPr>
        <w:t>A</w:t>
      </w:r>
      <w:bookmarkEnd w:id="66"/>
      <w:r>
        <w:rPr>
          <w:rFonts w:ascii="Arial" w:eastAsia="Arial" w:hAnsi="Arial" w:cs="Arial"/>
          <w:u w:val="single"/>
        </w:rPr>
        <w:t xml:space="preserve">.  </w:t>
      </w:r>
      <w:bookmarkStart w:id="69" w:name="_STATUTE_CONTENT__eaf9fa4f_b107_48e2_957"/>
      <w:r>
        <w:rPr>
          <w:rFonts w:ascii="Arial" w:eastAsia="Arial" w:hAnsi="Arial" w:cs="Arial"/>
          <w:u w:val="single"/>
        </w:rPr>
        <w:t>A person who violates this section commits a civil violation for which a fine of not less than $250 and not more than $500 may be adjudged.</w:t>
      </w:r>
    </w:p>
    <w:p w:rsidR="001A622E" w:rsidP="001A622E">
      <w:pPr>
        <w:ind w:left="720"/>
        <w:rPr>
          <w:rFonts w:ascii="Arial" w:eastAsia="Arial" w:hAnsi="Arial" w:cs="Arial"/>
        </w:rPr>
      </w:pPr>
      <w:bookmarkStart w:id="70" w:name="_STATUTE_NUMBER__bf1f1ed4_e48f_4855_9d5b"/>
      <w:bookmarkStart w:id="71" w:name="_STATUTE_P__9e8af26d_dd04_4c39_af8a_f85b"/>
      <w:bookmarkStart w:id="72" w:name="_PAR__3_424ea063_4ab9_47a1_919e_befd28e4"/>
      <w:bookmarkEnd w:id="67"/>
      <w:bookmarkEnd w:id="68"/>
      <w:bookmarkEnd w:id="69"/>
      <w:r>
        <w:rPr>
          <w:rFonts w:ascii="Arial" w:eastAsia="Arial" w:hAnsi="Arial" w:cs="Arial"/>
          <w:u w:val="single"/>
        </w:rPr>
        <w:t>B</w:t>
      </w:r>
      <w:bookmarkEnd w:id="70"/>
      <w:r>
        <w:rPr>
          <w:rFonts w:ascii="Arial" w:eastAsia="Arial" w:hAnsi="Arial" w:cs="Arial"/>
          <w:u w:val="single"/>
        </w:rPr>
        <w:t xml:space="preserve">.  </w:t>
      </w:r>
      <w:bookmarkStart w:id="73" w:name="_STATUTE_CONTENT__b043cd8b_60df_4798_aa6"/>
      <w:r>
        <w:rPr>
          <w:rFonts w:ascii="Arial" w:eastAsia="Arial" w:hAnsi="Arial" w:cs="Arial"/>
          <w:u w:val="single"/>
        </w:rPr>
        <w:t>A person who violates this section after having been adjudicated of violating this section in the prior 365 days commits a civil violation for which a fine of not less than $500 and not more than $1</w:t>
      </w:r>
      <w:r>
        <w:rPr>
          <w:rFonts w:ascii="Arial" w:eastAsia="Arial" w:hAnsi="Arial" w:cs="Arial"/>
          <w:u w:val="single"/>
        </w:rPr>
        <w:t>,</w:t>
      </w:r>
      <w:r>
        <w:rPr>
          <w:rFonts w:ascii="Arial" w:eastAsia="Arial" w:hAnsi="Arial" w:cs="Arial"/>
          <w:u w:val="single"/>
        </w:rPr>
        <w:t>000 may be adjudged.</w:t>
      </w:r>
    </w:p>
    <w:p w:rsidR="001A622E" w:rsidP="001A622E">
      <w:pPr>
        <w:ind w:left="360" w:firstLine="360"/>
        <w:rPr>
          <w:rFonts w:ascii="Arial" w:eastAsia="Arial" w:hAnsi="Arial" w:cs="Arial"/>
        </w:rPr>
      </w:pPr>
      <w:bookmarkStart w:id="74" w:name="_BILL_SECTION_HEADER__b210742a_8a5a_436b"/>
      <w:bookmarkStart w:id="75" w:name="_PAR__4_945a2802_e8ed_423c_a21e_e64e0b76"/>
      <w:bookmarkStart w:id="76" w:name="_BILL_SECTION__0a0c7476_9c94_4017_a368_1"/>
      <w:bookmarkEnd w:id="21"/>
      <w:bookmarkEnd w:id="24"/>
      <w:bookmarkEnd w:id="63"/>
      <w:bookmarkEnd w:id="71"/>
      <w:bookmarkEnd w:id="72"/>
      <w:bookmarkEnd w:id="73"/>
      <w:r>
        <w:rPr>
          <w:rFonts w:ascii="Arial" w:eastAsia="Arial" w:hAnsi="Arial" w:cs="Arial"/>
          <w:b/>
          <w:sz w:val="24"/>
        </w:rPr>
        <w:t xml:space="preserve">Sec. </w:t>
      </w:r>
      <w:bookmarkStart w:id="77" w:name="_BILL_SECTION_NUMBER__c94e41bc_d294_445a"/>
      <w:r>
        <w:rPr>
          <w:rFonts w:ascii="Arial" w:eastAsia="Arial" w:hAnsi="Arial" w:cs="Arial"/>
          <w:b/>
          <w:sz w:val="24"/>
        </w:rPr>
        <w:t>3</w:t>
      </w:r>
      <w:bookmarkEnd w:id="77"/>
      <w:r>
        <w:rPr>
          <w:rFonts w:ascii="Arial" w:eastAsia="Arial" w:hAnsi="Arial" w:cs="Arial"/>
          <w:b/>
          <w:sz w:val="24"/>
        </w:rPr>
        <w:t>.  12 MRSA §10902, sub-§6, ¶I,</w:t>
      </w:r>
      <w:r>
        <w:rPr>
          <w:rFonts w:ascii="Arial" w:eastAsia="Arial" w:hAnsi="Arial" w:cs="Arial"/>
        </w:rPr>
        <w:t xml:space="preserve"> as amended by PL 2013, c. 538, §7, is further amended to read:</w:t>
      </w:r>
    </w:p>
    <w:p w:rsidR="001A622E" w:rsidP="001A622E">
      <w:pPr>
        <w:ind w:left="720"/>
        <w:rPr>
          <w:rFonts w:ascii="Arial" w:eastAsia="Arial" w:hAnsi="Arial" w:cs="Arial"/>
        </w:rPr>
      </w:pPr>
      <w:bookmarkStart w:id="78" w:name="_STATUTE_NUMBER__17f3ab78_b251_46bd_97d2"/>
      <w:bookmarkStart w:id="79" w:name="_STATUTE_P__1b85c90c_5aec_4df0_8462_55d7"/>
      <w:bookmarkStart w:id="80" w:name="_PAR__5_64af6474_bc3d_45e3_82cb_61e49ed1"/>
      <w:bookmarkEnd w:id="74"/>
      <w:bookmarkEnd w:id="75"/>
      <w:r>
        <w:rPr>
          <w:rFonts w:ascii="Arial" w:eastAsia="Arial" w:hAnsi="Arial" w:cs="Arial"/>
        </w:rPr>
        <w:t>I</w:t>
      </w:r>
      <w:bookmarkEnd w:id="78"/>
      <w:r>
        <w:rPr>
          <w:rFonts w:ascii="Arial" w:eastAsia="Arial" w:hAnsi="Arial" w:cs="Arial"/>
        </w:rPr>
        <w:t xml:space="preserve">.  </w:t>
      </w:r>
      <w:bookmarkStart w:id="81" w:name="_STATUTE_CONTENT__91cdde95_329d_47be_a6e"/>
      <w:r>
        <w:rPr>
          <w:rFonts w:ascii="Arial" w:eastAsia="Arial" w:hAnsi="Arial" w:cs="Arial"/>
        </w:rPr>
        <w:t xml:space="preserve">Hunting bear over another person's bait without written permission of that person in violation of </w:t>
      </w:r>
      <w:bookmarkStart w:id="82" w:name="_CROSS_REFERENCE__9fd88fee_597e_48b5_aee"/>
      <w:r>
        <w:rPr>
          <w:rFonts w:ascii="Arial" w:eastAsia="Arial" w:hAnsi="Arial" w:cs="Arial"/>
        </w:rPr>
        <w:t>section 11301, subsection 1‑A</w:t>
      </w:r>
      <w:bookmarkEnd w:id="82"/>
      <w:r>
        <w:rPr>
          <w:rFonts w:ascii="Arial" w:eastAsia="Arial" w:hAnsi="Arial" w:cs="Arial"/>
        </w:rPr>
        <w:t xml:space="preserve">; </w:t>
      </w:r>
      <w:r>
        <w:rPr>
          <w:rFonts w:ascii="Arial" w:eastAsia="Arial" w:hAnsi="Arial" w:cs="Arial"/>
          <w:strike/>
        </w:rPr>
        <w:t>or</w:t>
      </w:r>
      <w:bookmarkEnd w:id="81"/>
    </w:p>
    <w:p w:rsidR="001A622E" w:rsidP="001A622E">
      <w:pPr>
        <w:ind w:left="360" w:firstLine="360"/>
        <w:rPr>
          <w:rFonts w:ascii="Arial" w:eastAsia="Arial" w:hAnsi="Arial" w:cs="Arial"/>
        </w:rPr>
      </w:pPr>
      <w:bookmarkStart w:id="83" w:name="_BILL_SECTION_HEADER__12b1a4a5_d11b_4e87"/>
      <w:bookmarkStart w:id="84" w:name="_PAR__6_37c14339_b0bb_4d96_b4ce_e24b5793"/>
      <w:bookmarkStart w:id="85" w:name="_BILL_SECTION__ffe25648_d3b6_428e_8b19_c"/>
      <w:bookmarkEnd w:id="76"/>
      <w:bookmarkEnd w:id="79"/>
      <w:bookmarkEnd w:id="80"/>
      <w:r>
        <w:rPr>
          <w:rFonts w:ascii="Arial" w:eastAsia="Arial" w:hAnsi="Arial" w:cs="Arial"/>
          <w:b/>
          <w:sz w:val="24"/>
        </w:rPr>
        <w:t xml:space="preserve">Sec. </w:t>
      </w:r>
      <w:bookmarkStart w:id="86" w:name="_BILL_SECTION_NUMBER__c7147dfa_3967_4fc1"/>
      <w:r>
        <w:rPr>
          <w:rFonts w:ascii="Arial" w:eastAsia="Arial" w:hAnsi="Arial" w:cs="Arial"/>
          <w:b/>
          <w:sz w:val="24"/>
        </w:rPr>
        <w:t>4</w:t>
      </w:r>
      <w:bookmarkEnd w:id="86"/>
      <w:r>
        <w:rPr>
          <w:rFonts w:ascii="Arial" w:eastAsia="Arial" w:hAnsi="Arial" w:cs="Arial"/>
          <w:b/>
          <w:sz w:val="24"/>
        </w:rPr>
        <w:t>.  12 MRSA §10902, sub-§6, ¶J,</w:t>
      </w:r>
      <w:r>
        <w:rPr>
          <w:rFonts w:ascii="Arial" w:eastAsia="Arial" w:hAnsi="Arial" w:cs="Arial"/>
        </w:rPr>
        <w:t xml:space="preserve"> as enacted by PL 2013, c. 538, §8, is amended to read:</w:t>
      </w:r>
    </w:p>
    <w:p w:rsidR="001A622E" w:rsidP="001A622E">
      <w:pPr>
        <w:ind w:left="720"/>
        <w:rPr>
          <w:rFonts w:ascii="Arial" w:eastAsia="Arial" w:hAnsi="Arial" w:cs="Arial"/>
        </w:rPr>
      </w:pPr>
      <w:bookmarkStart w:id="87" w:name="_STATUTE_NUMBER__13cafe25_b612_42e3_9068"/>
      <w:bookmarkStart w:id="88" w:name="_STATUTE_P__7c96c479_350b_4c0f_ab76_8d2e"/>
      <w:bookmarkStart w:id="89" w:name="_PAR__7_ec504fcb_5df3_444f_98ba_3b14d645"/>
      <w:bookmarkEnd w:id="83"/>
      <w:bookmarkEnd w:id="84"/>
      <w:r>
        <w:rPr>
          <w:rFonts w:ascii="Arial" w:eastAsia="Arial" w:hAnsi="Arial" w:cs="Arial"/>
        </w:rPr>
        <w:t>J</w:t>
      </w:r>
      <w:bookmarkEnd w:id="87"/>
      <w:r>
        <w:rPr>
          <w:rFonts w:ascii="Arial" w:eastAsia="Arial" w:hAnsi="Arial" w:cs="Arial"/>
        </w:rPr>
        <w:t xml:space="preserve">.  </w:t>
      </w:r>
      <w:bookmarkStart w:id="90" w:name="_STATUTE_CONTENT__087d4921_ebe1_4f2b_844"/>
      <w:r>
        <w:rPr>
          <w:rFonts w:ascii="Arial" w:eastAsia="Arial" w:hAnsi="Arial" w:cs="Arial"/>
        </w:rPr>
        <w:t xml:space="preserve">Hunting or any violation of </w:t>
      </w:r>
      <w:bookmarkStart w:id="91" w:name="_CROSS_REFERENCE__c1d20f5e_70c8_4319_91b"/>
      <w:r>
        <w:rPr>
          <w:rFonts w:ascii="Arial" w:eastAsia="Arial" w:hAnsi="Arial" w:cs="Arial"/>
        </w:rPr>
        <w:t>section 10906</w:t>
      </w:r>
      <w:bookmarkEnd w:id="91"/>
      <w:r>
        <w:rPr>
          <w:rFonts w:ascii="Arial" w:eastAsia="Arial" w:hAnsi="Arial" w:cs="Arial"/>
        </w:rPr>
        <w:t xml:space="preserve"> while that person's license is revoked</w:t>
      </w:r>
      <w:r>
        <w:rPr>
          <w:rFonts w:ascii="Arial" w:eastAsia="Arial" w:hAnsi="Arial" w:cs="Arial"/>
          <w:strike/>
        </w:rPr>
        <w:t>.</w:t>
      </w:r>
      <w:r>
        <w:rPr>
          <w:rFonts w:ascii="Arial" w:eastAsia="Arial" w:hAnsi="Arial" w:cs="Arial"/>
          <w:u w:val="single"/>
        </w:rPr>
        <w:t>; or</w:t>
      </w:r>
      <w:bookmarkEnd w:id="90"/>
    </w:p>
    <w:p w:rsidR="001A622E" w:rsidP="001A622E">
      <w:pPr>
        <w:ind w:left="360" w:firstLine="360"/>
        <w:rPr>
          <w:rFonts w:ascii="Arial" w:eastAsia="Arial" w:hAnsi="Arial" w:cs="Arial"/>
        </w:rPr>
      </w:pPr>
      <w:bookmarkStart w:id="92" w:name="_BILL_SECTION_HEADER__2b4d0327_c968_455f"/>
      <w:bookmarkStart w:id="93" w:name="_PAR__8_62f7bada_494e_4c36_8e0b_e272a5a3"/>
      <w:bookmarkStart w:id="94" w:name="_BILL_SECTION__dad35833_b5d5_421c_8d15_1"/>
      <w:bookmarkEnd w:id="85"/>
      <w:bookmarkEnd w:id="88"/>
      <w:bookmarkEnd w:id="89"/>
      <w:r>
        <w:rPr>
          <w:rFonts w:ascii="Arial" w:eastAsia="Arial" w:hAnsi="Arial" w:cs="Arial"/>
          <w:b/>
          <w:sz w:val="24"/>
        </w:rPr>
        <w:t xml:space="preserve">Sec. </w:t>
      </w:r>
      <w:bookmarkStart w:id="95" w:name="_BILL_SECTION_NUMBER__a2dbf7d4_fb0c_4504"/>
      <w:r>
        <w:rPr>
          <w:rFonts w:ascii="Arial" w:eastAsia="Arial" w:hAnsi="Arial" w:cs="Arial"/>
          <w:b/>
          <w:sz w:val="24"/>
        </w:rPr>
        <w:t>5</w:t>
      </w:r>
      <w:bookmarkEnd w:id="95"/>
      <w:r>
        <w:rPr>
          <w:rFonts w:ascii="Arial" w:eastAsia="Arial" w:hAnsi="Arial" w:cs="Arial"/>
          <w:b/>
          <w:sz w:val="24"/>
        </w:rPr>
        <w:t>.  12 MRSA §10902, sub-§6, ¶K</w:t>
      </w:r>
      <w:r>
        <w:rPr>
          <w:rFonts w:ascii="Arial" w:eastAsia="Arial" w:hAnsi="Arial" w:cs="Arial"/>
        </w:rPr>
        <w:t xml:space="preserve"> is enacted to read:</w:t>
      </w:r>
    </w:p>
    <w:p w:rsidR="001A622E" w:rsidP="001A622E">
      <w:pPr>
        <w:ind w:left="720"/>
        <w:rPr>
          <w:rFonts w:ascii="Arial" w:eastAsia="Arial" w:hAnsi="Arial" w:cs="Arial"/>
        </w:rPr>
      </w:pPr>
      <w:bookmarkStart w:id="96" w:name="_STATUTE_NUMBER__870c3d41_b70e_4222_a73a"/>
      <w:bookmarkStart w:id="97" w:name="_STATUTE_P__0b994524_f777_46de_b7ea_ff5a"/>
      <w:bookmarkStart w:id="98" w:name="_PAR__9_967d2d9f_8212_41fc_a973_af308184"/>
      <w:bookmarkEnd w:id="92"/>
      <w:bookmarkEnd w:id="93"/>
      <w:r>
        <w:rPr>
          <w:rFonts w:ascii="Arial" w:eastAsia="Arial" w:hAnsi="Arial" w:cs="Arial"/>
          <w:u w:val="single"/>
        </w:rPr>
        <w:t>K</w:t>
      </w:r>
      <w:bookmarkEnd w:id="96"/>
      <w:r>
        <w:rPr>
          <w:rFonts w:ascii="Arial" w:eastAsia="Arial" w:hAnsi="Arial" w:cs="Arial"/>
          <w:u w:val="single"/>
        </w:rPr>
        <w:t xml:space="preserve">.  </w:t>
      </w:r>
      <w:bookmarkStart w:id="99" w:name="_STATUTE_CONTENT__fd86ad57_9529_4b60_a4f"/>
      <w:r>
        <w:rPr>
          <w:rFonts w:ascii="Arial" w:eastAsia="Arial" w:hAnsi="Arial" w:cs="Arial"/>
          <w:u w:val="single"/>
        </w:rPr>
        <w:t xml:space="preserve">A </w:t>
      </w:r>
      <w:r>
        <w:rPr>
          <w:rFonts w:ascii="Arial" w:eastAsia="Arial" w:hAnsi="Arial" w:cs="Arial"/>
          <w:u w:val="single"/>
        </w:rPr>
        <w:t>2</w:t>
      </w:r>
      <w:r>
        <w:rPr>
          <w:rFonts w:ascii="Arial" w:eastAsia="Arial" w:hAnsi="Arial" w:cs="Arial"/>
          <w:u w:val="single"/>
        </w:rPr>
        <w:t xml:space="preserve">nd violation of civil trespass with a </w:t>
      </w:r>
      <w:r>
        <w:rPr>
          <w:rFonts w:ascii="Arial" w:eastAsia="Arial" w:hAnsi="Arial" w:cs="Arial"/>
          <w:u w:val="single"/>
        </w:rPr>
        <w:t xml:space="preserve">hunting </w:t>
      </w:r>
      <w:r>
        <w:rPr>
          <w:rFonts w:ascii="Arial" w:eastAsia="Arial" w:hAnsi="Arial" w:cs="Arial"/>
          <w:u w:val="single"/>
        </w:rPr>
        <w:t>dog in violation of section 10657</w:t>
      </w:r>
      <w:r>
        <w:rPr>
          <w:rFonts w:ascii="Arial" w:eastAsia="Arial" w:hAnsi="Arial" w:cs="Arial"/>
          <w:u w:val="single"/>
        </w:rPr>
        <w:noBreakHyphen/>
      </w:r>
      <w:r>
        <w:rPr>
          <w:rFonts w:ascii="Arial" w:eastAsia="Arial" w:hAnsi="Arial" w:cs="Arial"/>
          <w:u w:val="single"/>
        </w:rPr>
        <w:t>A.</w:t>
      </w:r>
    </w:p>
    <w:p w:rsidR="001A622E" w:rsidP="001A622E">
      <w:pPr>
        <w:ind w:left="360" w:firstLine="360"/>
        <w:rPr>
          <w:rFonts w:ascii="Arial" w:eastAsia="Arial" w:hAnsi="Arial" w:cs="Arial"/>
        </w:rPr>
      </w:pPr>
      <w:bookmarkStart w:id="100" w:name="_BILL_SECTION_HEADER__61de752a_b0a4_46df"/>
      <w:bookmarkStart w:id="101" w:name="_PAR__10_21a9b5e9_7667_407e_adec_8eb8eec"/>
      <w:bookmarkStart w:id="102" w:name="_BILL_SECTION__f9e5f2d8_0a96_4549_88c1_5"/>
      <w:bookmarkEnd w:id="94"/>
      <w:bookmarkEnd w:id="97"/>
      <w:bookmarkEnd w:id="98"/>
      <w:bookmarkEnd w:id="99"/>
      <w:r>
        <w:rPr>
          <w:rFonts w:ascii="Arial" w:eastAsia="Arial" w:hAnsi="Arial" w:cs="Arial"/>
          <w:b/>
          <w:sz w:val="24"/>
        </w:rPr>
        <w:t xml:space="preserve">Sec. </w:t>
      </w:r>
      <w:bookmarkStart w:id="103" w:name="_BILL_SECTION_NUMBER__ecb1ef12_2790_4565"/>
      <w:r>
        <w:rPr>
          <w:rFonts w:ascii="Arial" w:eastAsia="Arial" w:hAnsi="Arial" w:cs="Arial"/>
          <w:b/>
          <w:sz w:val="24"/>
        </w:rPr>
        <w:t>6</w:t>
      </w:r>
      <w:bookmarkEnd w:id="103"/>
      <w:r>
        <w:rPr>
          <w:rFonts w:ascii="Arial" w:eastAsia="Arial" w:hAnsi="Arial" w:cs="Arial"/>
          <w:b/>
          <w:sz w:val="24"/>
        </w:rPr>
        <w:t>.  12 MRSA §10902, sub-§7-D</w:t>
      </w:r>
      <w:r>
        <w:rPr>
          <w:rFonts w:ascii="Arial" w:eastAsia="Arial" w:hAnsi="Arial" w:cs="Arial"/>
        </w:rPr>
        <w:t xml:space="preserve"> is enacted to read:</w:t>
      </w:r>
    </w:p>
    <w:p w:rsidR="001A622E" w:rsidP="001A622E">
      <w:pPr>
        <w:ind w:left="360" w:firstLine="360"/>
        <w:rPr>
          <w:rFonts w:ascii="Arial" w:eastAsia="Arial" w:hAnsi="Arial" w:cs="Arial"/>
        </w:rPr>
      </w:pPr>
      <w:bookmarkStart w:id="104" w:name="_STATUTE_NUMBER__2482755c_983a_4372_812b"/>
      <w:bookmarkStart w:id="105" w:name="_PAR__11_df024117_d6e7_4b34_898c_f6bb89e"/>
      <w:bookmarkStart w:id="106" w:name="_STATUTE_SS__8ddc25e4_e866_4a88_b1a5_d0d"/>
      <w:bookmarkEnd w:id="100"/>
      <w:bookmarkEnd w:id="101"/>
      <w:r>
        <w:rPr>
          <w:rFonts w:ascii="Arial" w:eastAsia="Arial" w:hAnsi="Arial" w:cs="Arial"/>
          <w:b/>
          <w:u w:val="single"/>
        </w:rPr>
        <w:t>7-D</w:t>
      </w:r>
      <w:bookmarkEnd w:id="104"/>
      <w:r>
        <w:rPr>
          <w:rFonts w:ascii="Arial" w:eastAsia="Arial" w:hAnsi="Arial" w:cs="Arial"/>
          <w:b/>
          <w:u w:val="single"/>
        </w:rPr>
        <w:t xml:space="preserve">.  </w:t>
      </w:r>
      <w:bookmarkStart w:id="107" w:name="_STATUTE_HEADNOTE__44dd22ee_1d0a_42b2_9b"/>
      <w:r>
        <w:rPr>
          <w:rFonts w:ascii="Arial" w:eastAsia="Arial" w:hAnsi="Arial" w:cs="Arial"/>
          <w:b/>
          <w:u w:val="single"/>
        </w:rPr>
        <w:t xml:space="preserve">Civil trespass with hunting dog. </w:t>
      </w:r>
      <w:r>
        <w:rPr>
          <w:rFonts w:ascii="Arial" w:eastAsia="Arial" w:hAnsi="Arial" w:cs="Arial"/>
          <w:u w:val="single"/>
        </w:rPr>
        <w:t xml:space="preserve"> </w:t>
      </w:r>
      <w:bookmarkStart w:id="108" w:name="_STATUTE_CONTENT__6bb8821c_1fd4_4086_ae7"/>
      <w:bookmarkEnd w:id="107"/>
      <w:r>
        <w:rPr>
          <w:rFonts w:ascii="Arial" w:eastAsia="Arial" w:hAnsi="Arial" w:cs="Arial"/>
          <w:u w:val="single"/>
        </w:rPr>
        <w:t>The commissioner shall revoke the dog training and hunting permit of a person convicted or adjudicated of civil trespass with a hunting dog in violation of section 10657-A</w:t>
      </w:r>
      <w:r>
        <w:rPr>
          <w:rFonts w:ascii="Arial" w:eastAsia="Arial" w:hAnsi="Arial" w:cs="Arial"/>
          <w:u w:val="single"/>
        </w:rPr>
        <w:t>,</w:t>
      </w:r>
      <w:r>
        <w:rPr>
          <w:rFonts w:ascii="Arial" w:eastAsia="Arial" w:hAnsi="Arial" w:cs="Arial"/>
          <w:u w:val="single"/>
        </w:rPr>
        <w:t xml:space="preserve"> and that person is ineligible to obtain a dog training and hunting permit under section 11163 as follows:</w:t>
      </w:r>
    </w:p>
    <w:p w:rsidR="001A622E" w:rsidP="001A622E">
      <w:pPr>
        <w:ind w:left="720"/>
        <w:rPr>
          <w:rFonts w:ascii="Arial" w:eastAsia="Arial" w:hAnsi="Arial" w:cs="Arial"/>
        </w:rPr>
      </w:pPr>
      <w:bookmarkStart w:id="109" w:name="_STATUTE_NUMBER__53b16825_bdfe_4c7b_a16a"/>
      <w:bookmarkStart w:id="110" w:name="_STATUTE_P__62ccfa1d_2aa7_4507_bf3a_08c4"/>
      <w:bookmarkStart w:id="111" w:name="_PAR__12_5d560393_cab2_4cdd_b691_7b26d0c"/>
      <w:bookmarkEnd w:id="105"/>
      <w:bookmarkEnd w:id="108"/>
      <w:r>
        <w:rPr>
          <w:rFonts w:ascii="Arial" w:eastAsia="Arial" w:hAnsi="Arial" w:cs="Arial"/>
          <w:u w:val="single"/>
        </w:rPr>
        <w:t>A</w:t>
      </w:r>
      <w:bookmarkEnd w:id="109"/>
      <w:r>
        <w:rPr>
          <w:rFonts w:ascii="Arial" w:eastAsia="Arial" w:hAnsi="Arial" w:cs="Arial"/>
          <w:u w:val="single"/>
        </w:rPr>
        <w:t xml:space="preserve">.  </w:t>
      </w:r>
      <w:bookmarkStart w:id="112" w:name="_STATUTE_CONTENT__3963c52b_3049_41ea_9f9"/>
      <w:r>
        <w:rPr>
          <w:rFonts w:ascii="Arial" w:eastAsia="Arial" w:hAnsi="Arial" w:cs="Arial"/>
          <w:u w:val="single"/>
        </w:rPr>
        <w:t>For a first offense, for a period of one year from the date of adjudication; and</w:t>
      </w:r>
    </w:p>
    <w:p w:rsidR="001A622E" w:rsidP="001A622E">
      <w:pPr>
        <w:ind w:left="720"/>
        <w:rPr>
          <w:rFonts w:ascii="Arial" w:eastAsia="Arial" w:hAnsi="Arial" w:cs="Arial"/>
        </w:rPr>
      </w:pPr>
      <w:bookmarkStart w:id="113" w:name="_STATUTE_NUMBER__979f4185_e8bf_46f6_9d5f"/>
      <w:bookmarkStart w:id="114" w:name="_STATUTE_P__b9245de4_5272_4dcf_bd4e_95b5"/>
      <w:bookmarkStart w:id="115" w:name="_PAR__13_2d4a6b29_165e_40d6_abc0_b0f2f7d"/>
      <w:bookmarkEnd w:id="110"/>
      <w:bookmarkEnd w:id="111"/>
      <w:bookmarkEnd w:id="112"/>
      <w:r>
        <w:rPr>
          <w:rFonts w:ascii="Arial" w:eastAsia="Arial" w:hAnsi="Arial" w:cs="Arial"/>
          <w:u w:val="single"/>
        </w:rPr>
        <w:t>B</w:t>
      </w:r>
      <w:bookmarkEnd w:id="113"/>
      <w:r>
        <w:rPr>
          <w:rFonts w:ascii="Arial" w:eastAsia="Arial" w:hAnsi="Arial" w:cs="Arial"/>
          <w:u w:val="single"/>
        </w:rPr>
        <w:t xml:space="preserve">.  </w:t>
      </w:r>
      <w:bookmarkStart w:id="116" w:name="_STATUTE_CONTENT__bcb0c966_8699_450b_a1b"/>
      <w:r>
        <w:rPr>
          <w:rFonts w:ascii="Arial" w:eastAsia="Arial" w:hAnsi="Arial" w:cs="Arial"/>
          <w:u w:val="single"/>
        </w:rPr>
        <w:t>For a 2nd offense, for a period of 2 years from the date of adjudication.</w:t>
      </w:r>
    </w:p>
    <w:p w:rsidR="001A622E" w:rsidP="001A622E">
      <w:pPr>
        <w:ind w:left="360" w:firstLine="360"/>
        <w:rPr>
          <w:rFonts w:ascii="Arial" w:eastAsia="Arial" w:hAnsi="Arial" w:cs="Arial"/>
        </w:rPr>
      </w:pPr>
      <w:bookmarkStart w:id="117" w:name="_BILL_SECTION_HEADER__1895259c_cc88_4fa0"/>
      <w:bookmarkStart w:id="118" w:name="_PAR__14_c86aad25_3ee3_42cb_b3ee_5f1bfbd"/>
      <w:bookmarkStart w:id="119" w:name="_BILL_SECTION__66161b14_6e95_4694_835f_e"/>
      <w:bookmarkEnd w:id="102"/>
      <w:bookmarkEnd w:id="106"/>
      <w:bookmarkEnd w:id="114"/>
      <w:bookmarkEnd w:id="115"/>
      <w:bookmarkEnd w:id="116"/>
      <w:r>
        <w:rPr>
          <w:rFonts w:ascii="Arial" w:eastAsia="Arial" w:hAnsi="Arial" w:cs="Arial"/>
          <w:b/>
          <w:sz w:val="24"/>
        </w:rPr>
        <w:t xml:space="preserve">Sec. </w:t>
      </w:r>
      <w:bookmarkStart w:id="120" w:name="_BILL_SECTION_NUMBER__e9c423c3_c84c_4a3d"/>
      <w:r>
        <w:rPr>
          <w:rFonts w:ascii="Arial" w:eastAsia="Arial" w:hAnsi="Arial" w:cs="Arial"/>
          <w:b/>
          <w:sz w:val="24"/>
        </w:rPr>
        <w:t>7</w:t>
      </w:r>
      <w:bookmarkEnd w:id="120"/>
      <w:r>
        <w:rPr>
          <w:rFonts w:ascii="Arial" w:eastAsia="Arial" w:hAnsi="Arial" w:cs="Arial"/>
          <w:b/>
          <w:sz w:val="24"/>
        </w:rPr>
        <w:t>.  12 MRSA §11163</w:t>
      </w:r>
      <w:r>
        <w:rPr>
          <w:rFonts w:ascii="Arial" w:eastAsia="Arial" w:hAnsi="Arial" w:cs="Arial"/>
        </w:rPr>
        <w:t xml:space="preserve"> is enacted to read:</w:t>
      </w:r>
    </w:p>
    <w:p w:rsidR="001A622E" w:rsidP="001A622E">
      <w:pPr>
        <w:ind w:left="1080" w:hanging="720"/>
        <w:rPr>
          <w:rFonts w:ascii="Arial" w:eastAsia="Arial" w:hAnsi="Arial" w:cs="Arial"/>
        </w:rPr>
      </w:pPr>
      <w:bookmarkStart w:id="121" w:name="_PAR__15_bab8a81f_2fc5_4917_957b_f16245a"/>
      <w:bookmarkStart w:id="122" w:name="_STATUTE_S__2bdabc5b_30d2_4049_b828_afaa"/>
      <w:bookmarkEnd w:id="117"/>
      <w:bookmarkEnd w:id="118"/>
      <w:r>
        <w:rPr>
          <w:rFonts w:ascii="Arial" w:eastAsia="Arial" w:hAnsi="Arial" w:cs="Arial"/>
          <w:b/>
          <w:u w:val="single"/>
        </w:rPr>
        <w:t>§</w:t>
      </w:r>
      <w:bookmarkStart w:id="123" w:name="_STATUTE_NUMBER__a3d8dad3_307d_493b_9ec1"/>
      <w:r>
        <w:rPr>
          <w:rFonts w:ascii="Arial" w:eastAsia="Arial" w:hAnsi="Arial" w:cs="Arial"/>
          <w:b/>
          <w:u w:val="single"/>
        </w:rPr>
        <w:t>11163</w:t>
      </w:r>
      <w:bookmarkEnd w:id="123"/>
      <w:r>
        <w:rPr>
          <w:rFonts w:ascii="Arial" w:eastAsia="Arial" w:hAnsi="Arial" w:cs="Arial"/>
          <w:b/>
          <w:u w:val="single"/>
        </w:rPr>
        <w:t xml:space="preserve">.  </w:t>
      </w:r>
      <w:bookmarkStart w:id="124" w:name="_STATUTE_HEADNOTE__23653bd4_e84d_4a9b_99"/>
      <w:r>
        <w:rPr>
          <w:rFonts w:ascii="Arial" w:eastAsia="Arial" w:hAnsi="Arial" w:cs="Arial"/>
          <w:b/>
          <w:u w:val="single"/>
        </w:rPr>
        <w:t>Dog training and hunting permit</w:t>
      </w:r>
      <w:bookmarkEnd w:id="124"/>
    </w:p>
    <w:p w:rsidR="001A622E" w:rsidP="001A622E">
      <w:pPr>
        <w:ind w:left="360" w:firstLine="360"/>
        <w:rPr>
          <w:rFonts w:ascii="Arial" w:eastAsia="Arial" w:hAnsi="Arial" w:cs="Arial"/>
        </w:rPr>
      </w:pPr>
      <w:bookmarkStart w:id="125" w:name="_STATUTE_NUMBER__85dda282_d0d2_4944_833c"/>
      <w:bookmarkStart w:id="126" w:name="_STATUTE_SS__b041e605_61ea_4231_9826_e21"/>
      <w:bookmarkStart w:id="127" w:name="_PAR__16_24129f9f_7997_48a7_ab9d_d8cb1ca"/>
      <w:bookmarkEnd w:id="121"/>
      <w:r>
        <w:rPr>
          <w:rFonts w:ascii="Arial" w:eastAsia="Arial" w:hAnsi="Arial" w:cs="Arial"/>
          <w:b/>
          <w:u w:val="single"/>
        </w:rPr>
        <w:t>1</w:t>
      </w:r>
      <w:bookmarkEnd w:id="125"/>
      <w:r>
        <w:rPr>
          <w:rFonts w:ascii="Arial" w:eastAsia="Arial" w:hAnsi="Arial" w:cs="Arial"/>
          <w:b/>
          <w:u w:val="single"/>
        </w:rPr>
        <w:t xml:space="preserve">.  </w:t>
      </w:r>
      <w:bookmarkStart w:id="128" w:name="_STATUTE_HEADNOTE__e65bc736_b63f_4ee6_99"/>
      <w:r>
        <w:rPr>
          <w:rFonts w:ascii="Arial" w:eastAsia="Arial" w:hAnsi="Arial" w:cs="Arial"/>
          <w:b/>
          <w:u w:val="single"/>
        </w:rPr>
        <w:t xml:space="preserve">Permit required. </w:t>
      </w:r>
      <w:r>
        <w:rPr>
          <w:rFonts w:ascii="Arial" w:eastAsia="Arial" w:hAnsi="Arial" w:cs="Arial"/>
          <w:u w:val="single"/>
        </w:rPr>
        <w:t xml:space="preserve"> </w:t>
      </w:r>
      <w:bookmarkStart w:id="129" w:name="_STATUTE_CONTENT__019c03aa_8ca7_4bb1_99d"/>
      <w:bookmarkEnd w:id="128"/>
      <w:r>
        <w:rPr>
          <w:rFonts w:ascii="Arial" w:eastAsia="Arial" w:hAnsi="Arial" w:cs="Arial"/>
          <w:u w:val="single"/>
        </w:rPr>
        <w:t xml:space="preserve">Except as otherwise authorized pursuant to this Part, a person may not train </w:t>
      </w:r>
      <w:r>
        <w:rPr>
          <w:rFonts w:ascii="Arial" w:eastAsia="Arial" w:hAnsi="Arial" w:cs="Arial"/>
          <w:u w:val="single"/>
        </w:rPr>
        <w:t>a hunting dog o</w:t>
      </w:r>
      <w:r>
        <w:rPr>
          <w:rFonts w:ascii="Arial" w:eastAsia="Arial" w:hAnsi="Arial" w:cs="Arial"/>
          <w:u w:val="single"/>
        </w:rPr>
        <w:t>n</w:t>
      </w:r>
      <w:r>
        <w:rPr>
          <w:rFonts w:ascii="Arial" w:eastAsia="Arial" w:hAnsi="Arial" w:cs="Arial"/>
          <w:u w:val="single"/>
        </w:rPr>
        <w:t xml:space="preserve"> bear, fox or raccoon</w:t>
      </w:r>
      <w:r>
        <w:rPr>
          <w:rFonts w:ascii="Arial" w:eastAsia="Arial" w:hAnsi="Arial" w:cs="Arial"/>
          <w:u w:val="single"/>
        </w:rPr>
        <w:t xml:space="preserve"> or hunt bear, coyote, bobcat, fox or raccoon with a dog without a valid dog training and hunting permit issued under this section. A person who is training or hunting with </w:t>
      </w:r>
      <w:r>
        <w:rPr>
          <w:rFonts w:ascii="Arial" w:eastAsia="Arial" w:hAnsi="Arial" w:cs="Arial"/>
          <w:u w:val="single"/>
        </w:rPr>
        <w:t>a dog</w:t>
      </w:r>
      <w:r>
        <w:rPr>
          <w:rFonts w:ascii="Arial" w:eastAsia="Arial" w:hAnsi="Arial" w:cs="Arial"/>
          <w:u w:val="single"/>
        </w:rPr>
        <w:t xml:space="preserve"> under the supervision of and in the presence of a licensed guide who has a valid </w:t>
      </w:r>
      <w:r>
        <w:rPr>
          <w:rFonts w:ascii="Arial" w:eastAsia="Arial" w:hAnsi="Arial" w:cs="Arial"/>
          <w:u w:val="single"/>
        </w:rPr>
        <w:t>dog training an</w:t>
      </w:r>
      <w:r>
        <w:rPr>
          <w:rFonts w:ascii="Arial" w:eastAsia="Arial" w:hAnsi="Arial" w:cs="Arial"/>
          <w:u w:val="single"/>
        </w:rPr>
        <w:t xml:space="preserve">d hunting </w:t>
      </w:r>
      <w:r>
        <w:rPr>
          <w:rFonts w:ascii="Arial" w:eastAsia="Arial" w:hAnsi="Arial" w:cs="Arial"/>
          <w:u w:val="single"/>
        </w:rPr>
        <w:t>permit is exempt from this subsection.</w:t>
      </w:r>
    </w:p>
    <w:p w:rsidR="001A622E" w:rsidP="001A622E">
      <w:pPr>
        <w:ind w:left="360" w:firstLine="360"/>
        <w:rPr>
          <w:rFonts w:ascii="Arial" w:eastAsia="Arial" w:hAnsi="Arial" w:cs="Arial"/>
        </w:rPr>
      </w:pPr>
      <w:bookmarkStart w:id="130" w:name="_STATUTE_NUMBER__879bb8d7_1353_480a_82c0"/>
      <w:bookmarkStart w:id="131" w:name="_STATUTE_SS__e184c215_89e1_43a4_91f1_c0d"/>
      <w:bookmarkStart w:id="132" w:name="_PAR__17_48d86114_001c_4859_a4b8_ea0d8f1"/>
      <w:bookmarkEnd w:id="126"/>
      <w:bookmarkEnd w:id="127"/>
      <w:bookmarkEnd w:id="129"/>
      <w:r>
        <w:rPr>
          <w:rFonts w:ascii="Arial" w:eastAsia="Arial" w:hAnsi="Arial" w:cs="Arial"/>
          <w:b/>
          <w:u w:val="single"/>
        </w:rPr>
        <w:t>2</w:t>
      </w:r>
      <w:bookmarkEnd w:id="130"/>
      <w:r>
        <w:rPr>
          <w:rFonts w:ascii="Arial" w:eastAsia="Arial" w:hAnsi="Arial" w:cs="Arial"/>
          <w:b/>
          <w:u w:val="single"/>
        </w:rPr>
        <w:t xml:space="preserve">.  </w:t>
      </w:r>
      <w:bookmarkStart w:id="133" w:name="_STATUTE_HEADNOTE__7168173b_9c58_4a80_ab"/>
      <w:r>
        <w:rPr>
          <w:rFonts w:ascii="Arial" w:eastAsia="Arial" w:hAnsi="Arial" w:cs="Arial"/>
          <w:b/>
          <w:u w:val="single"/>
        </w:rPr>
        <w:t xml:space="preserve">Issuance of permit. </w:t>
      </w:r>
      <w:r>
        <w:rPr>
          <w:rFonts w:ascii="Arial" w:eastAsia="Arial" w:hAnsi="Arial" w:cs="Arial"/>
          <w:u w:val="single"/>
        </w:rPr>
        <w:t xml:space="preserve"> </w:t>
      </w:r>
      <w:bookmarkStart w:id="134" w:name="_STATUTE_CONTENT__be46ab61_f0b7_4f86_8b3"/>
      <w:bookmarkEnd w:id="133"/>
      <w:r>
        <w:rPr>
          <w:rFonts w:ascii="Arial" w:eastAsia="Arial" w:hAnsi="Arial" w:cs="Arial"/>
          <w:u w:val="single"/>
        </w:rPr>
        <w:t xml:space="preserve">The </w:t>
      </w:r>
      <w:r>
        <w:rPr>
          <w:rFonts w:ascii="Arial" w:eastAsia="Arial" w:hAnsi="Arial" w:cs="Arial"/>
          <w:u w:val="single"/>
        </w:rPr>
        <w:t>c</w:t>
      </w:r>
      <w:r>
        <w:rPr>
          <w:rFonts w:ascii="Arial" w:eastAsia="Arial" w:hAnsi="Arial" w:cs="Arial"/>
          <w:u w:val="single"/>
        </w:rPr>
        <w:t xml:space="preserve">ommissioner or the </w:t>
      </w:r>
      <w:r>
        <w:rPr>
          <w:rFonts w:ascii="Arial" w:eastAsia="Arial" w:hAnsi="Arial" w:cs="Arial"/>
          <w:u w:val="single"/>
        </w:rPr>
        <w:t>c</w:t>
      </w:r>
      <w:r>
        <w:rPr>
          <w:rFonts w:ascii="Arial" w:eastAsia="Arial" w:hAnsi="Arial" w:cs="Arial"/>
          <w:u w:val="single"/>
        </w:rPr>
        <w:t>ommissioner</w:t>
      </w:r>
      <w:r>
        <w:rPr>
          <w:rFonts w:ascii="Arial" w:eastAsia="Arial" w:hAnsi="Arial" w:cs="Arial"/>
          <w:u w:val="single"/>
        </w:rPr>
        <w:t>'</w:t>
      </w:r>
      <w:r>
        <w:rPr>
          <w:rFonts w:ascii="Arial" w:eastAsia="Arial" w:hAnsi="Arial" w:cs="Arial"/>
          <w:u w:val="single"/>
        </w:rPr>
        <w:t xml:space="preserve">s authorized agent shall issue a dog training and hunting permit to </w:t>
      </w:r>
      <w:r>
        <w:rPr>
          <w:rFonts w:ascii="Arial" w:eastAsia="Arial" w:hAnsi="Arial" w:cs="Arial"/>
          <w:u w:val="single"/>
        </w:rPr>
        <w:t xml:space="preserve">an </w:t>
      </w:r>
      <w:r>
        <w:rPr>
          <w:rFonts w:ascii="Arial" w:eastAsia="Arial" w:hAnsi="Arial" w:cs="Arial"/>
          <w:u w:val="single"/>
        </w:rPr>
        <w:t xml:space="preserve">applicant 16 years of age </w:t>
      </w:r>
      <w:r>
        <w:rPr>
          <w:rFonts w:ascii="Arial" w:eastAsia="Arial" w:hAnsi="Arial" w:cs="Arial"/>
          <w:u w:val="single"/>
        </w:rPr>
        <w:t>or</w:t>
      </w:r>
      <w:r>
        <w:rPr>
          <w:rFonts w:ascii="Arial" w:eastAsia="Arial" w:hAnsi="Arial" w:cs="Arial"/>
          <w:u w:val="single"/>
        </w:rPr>
        <w:t xml:space="preserve"> older permitting the applicant to hunt with or train dogs. A person under 16 years of age may, without a </w:t>
      </w:r>
      <w:r>
        <w:rPr>
          <w:rFonts w:ascii="Arial" w:eastAsia="Arial" w:hAnsi="Arial" w:cs="Arial"/>
          <w:u w:val="single"/>
        </w:rPr>
        <w:t xml:space="preserve">dog training and hunting </w:t>
      </w:r>
      <w:r>
        <w:rPr>
          <w:rFonts w:ascii="Arial" w:eastAsia="Arial" w:hAnsi="Arial" w:cs="Arial"/>
          <w:u w:val="single"/>
        </w:rPr>
        <w:t xml:space="preserve">permit, hunt </w:t>
      </w:r>
      <w:r>
        <w:rPr>
          <w:rFonts w:ascii="Arial" w:eastAsia="Arial" w:hAnsi="Arial" w:cs="Arial"/>
          <w:u w:val="single"/>
        </w:rPr>
        <w:t xml:space="preserve">with </w:t>
      </w:r>
      <w:r>
        <w:rPr>
          <w:rFonts w:ascii="Arial" w:eastAsia="Arial" w:hAnsi="Arial" w:cs="Arial"/>
          <w:u w:val="single"/>
        </w:rPr>
        <w:t xml:space="preserve">or train dogs in accordance with this </w:t>
      </w:r>
      <w:r>
        <w:rPr>
          <w:rFonts w:ascii="Arial" w:eastAsia="Arial" w:hAnsi="Arial" w:cs="Arial"/>
          <w:u w:val="single"/>
        </w:rPr>
        <w:t>P</w:t>
      </w:r>
      <w:r>
        <w:rPr>
          <w:rFonts w:ascii="Arial" w:eastAsia="Arial" w:hAnsi="Arial" w:cs="Arial"/>
          <w:u w:val="single"/>
        </w:rPr>
        <w:t>art.</w:t>
      </w:r>
    </w:p>
    <w:p w:rsidR="001A622E" w:rsidP="001A622E">
      <w:pPr>
        <w:ind w:left="360" w:firstLine="360"/>
        <w:rPr>
          <w:rFonts w:ascii="Arial" w:eastAsia="Arial" w:hAnsi="Arial" w:cs="Arial"/>
        </w:rPr>
      </w:pPr>
      <w:bookmarkStart w:id="135" w:name="_STATUTE_NUMBER__39b8d869_5bf9_46bc_b023"/>
      <w:bookmarkStart w:id="136" w:name="_STATUTE_SS__c62d39b8_6e14_4997_a783_830"/>
      <w:bookmarkStart w:id="137" w:name="_PAR__18_e763bbd6_fe16_4773_81c2_224669d"/>
      <w:bookmarkEnd w:id="131"/>
      <w:bookmarkEnd w:id="132"/>
      <w:bookmarkEnd w:id="134"/>
      <w:r>
        <w:rPr>
          <w:rFonts w:ascii="Arial" w:eastAsia="Arial" w:hAnsi="Arial" w:cs="Arial"/>
          <w:b/>
          <w:u w:val="single"/>
        </w:rPr>
        <w:t>3</w:t>
      </w:r>
      <w:bookmarkEnd w:id="135"/>
      <w:r>
        <w:rPr>
          <w:rFonts w:ascii="Arial" w:eastAsia="Arial" w:hAnsi="Arial" w:cs="Arial"/>
          <w:b/>
          <w:u w:val="single"/>
        </w:rPr>
        <w:t xml:space="preserve">.  </w:t>
      </w:r>
      <w:bookmarkStart w:id="138" w:name="_STATUTE_HEADNOTE__e5b7af26_be78_4ecf_b5"/>
      <w:r>
        <w:rPr>
          <w:rFonts w:ascii="Arial" w:eastAsia="Arial" w:hAnsi="Arial" w:cs="Arial"/>
          <w:b/>
          <w:u w:val="single"/>
        </w:rPr>
        <w:t xml:space="preserve">Fee. </w:t>
      </w:r>
      <w:r>
        <w:rPr>
          <w:rFonts w:ascii="Arial" w:eastAsia="Arial" w:hAnsi="Arial" w:cs="Arial"/>
          <w:u w:val="single"/>
        </w:rPr>
        <w:t xml:space="preserve"> </w:t>
      </w:r>
      <w:bookmarkStart w:id="139" w:name="_STATUTE_CONTENT__19fbc488_16a5_4376_ba7"/>
      <w:bookmarkEnd w:id="138"/>
      <w:r>
        <w:rPr>
          <w:rFonts w:ascii="Arial" w:eastAsia="Arial" w:hAnsi="Arial" w:cs="Arial"/>
          <w:u w:val="single"/>
        </w:rPr>
        <w:t>The fee for a dog training and hunting permit is $12.</w:t>
      </w:r>
    </w:p>
    <w:p w:rsidR="001A622E" w:rsidP="001A622E">
      <w:pPr>
        <w:ind w:left="360" w:firstLine="360"/>
        <w:rPr>
          <w:rFonts w:ascii="Arial" w:eastAsia="Arial" w:hAnsi="Arial" w:cs="Arial"/>
        </w:rPr>
      </w:pPr>
      <w:bookmarkStart w:id="140" w:name="_STATUTE_NUMBER__87283e8b_0a19_4938_a521"/>
      <w:bookmarkStart w:id="141" w:name="_PAR__19_fa9830c2_5635_4471_a1bc_2e16705"/>
      <w:bookmarkStart w:id="142" w:name="_STATUTE_SS__5b23f381_0800_4bae_ae9e_831"/>
      <w:bookmarkEnd w:id="136"/>
      <w:bookmarkEnd w:id="137"/>
      <w:bookmarkEnd w:id="139"/>
      <w:r>
        <w:rPr>
          <w:rFonts w:ascii="Arial" w:eastAsia="Arial" w:hAnsi="Arial" w:cs="Arial"/>
          <w:b/>
          <w:u w:val="single"/>
        </w:rPr>
        <w:t>4</w:t>
      </w:r>
      <w:bookmarkEnd w:id="140"/>
      <w:r>
        <w:rPr>
          <w:rFonts w:ascii="Arial" w:eastAsia="Arial" w:hAnsi="Arial" w:cs="Arial"/>
          <w:b/>
          <w:u w:val="single"/>
        </w:rPr>
        <w:t xml:space="preserve">.  </w:t>
      </w:r>
      <w:bookmarkStart w:id="143" w:name="_STATUTE_HEADNOTE__967b073b_4135_4303_8a"/>
      <w:r>
        <w:rPr>
          <w:rFonts w:ascii="Arial" w:eastAsia="Arial" w:hAnsi="Arial" w:cs="Arial"/>
          <w:b/>
          <w:u w:val="single"/>
        </w:rPr>
        <w:t xml:space="preserve">Violations. </w:t>
      </w:r>
      <w:r>
        <w:rPr>
          <w:rFonts w:ascii="Arial" w:eastAsia="Arial" w:hAnsi="Arial" w:cs="Arial"/>
          <w:u w:val="single"/>
        </w:rPr>
        <w:t xml:space="preserve"> </w:t>
      </w:r>
      <w:bookmarkStart w:id="144" w:name="_STATUTE_CONTENT__d5c5d471_3d02_4001_ac1"/>
      <w:bookmarkEnd w:id="143"/>
      <w:r>
        <w:rPr>
          <w:rFonts w:ascii="Arial" w:eastAsia="Arial" w:hAnsi="Arial" w:cs="Arial"/>
          <w:u w:val="single"/>
        </w:rPr>
        <w:t>The following penalties apply to violations of this section.</w:t>
      </w:r>
    </w:p>
    <w:p w:rsidR="001A622E" w:rsidP="001A622E">
      <w:pPr>
        <w:ind w:left="720"/>
        <w:rPr>
          <w:rFonts w:ascii="Arial" w:eastAsia="Arial" w:hAnsi="Arial" w:cs="Arial"/>
        </w:rPr>
      </w:pPr>
      <w:bookmarkStart w:id="145" w:name="_STATUTE_NUMBER__c7fa7131_f586_4e3a_aed1"/>
      <w:bookmarkStart w:id="146" w:name="_STATUTE_P__f52b9e80_2390_41b7_9a3c_8486"/>
      <w:bookmarkStart w:id="147" w:name="_PAR__20_4000f112_5880_4aa8_a1c5_dee6edd"/>
      <w:bookmarkEnd w:id="141"/>
      <w:bookmarkEnd w:id="144"/>
      <w:r>
        <w:rPr>
          <w:rFonts w:ascii="Arial" w:eastAsia="Arial" w:hAnsi="Arial" w:cs="Arial"/>
          <w:u w:val="single"/>
        </w:rPr>
        <w:t>A</w:t>
      </w:r>
      <w:bookmarkEnd w:id="145"/>
      <w:r>
        <w:rPr>
          <w:rFonts w:ascii="Arial" w:eastAsia="Arial" w:hAnsi="Arial" w:cs="Arial"/>
          <w:u w:val="single"/>
        </w:rPr>
        <w:t xml:space="preserve">.  </w:t>
      </w:r>
      <w:bookmarkStart w:id="148" w:name="_STATUTE_CONTENT__6e95114f_9ef4_4f01_8c7"/>
      <w:r>
        <w:rPr>
          <w:rFonts w:ascii="Arial" w:eastAsia="Arial" w:hAnsi="Arial" w:cs="Arial"/>
          <w:u w:val="single"/>
        </w:rPr>
        <w:t xml:space="preserve">A person who violates this section commits a civil violation for which a fine of not less than $100 </w:t>
      </w:r>
      <w:r>
        <w:rPr>
          <w:rFonts w:ascii="Arial" w:eastAsia="Arial" w:hAnsi="Arial" w:cs="Arial"/>
          <w:u w:val="single"/>
        </w:rPr>
        <w:t>and not</w:t>
      </w:r>
      <w:r>
        <w:rPr>
          <w:rFonts w:ascii="Arial" w:eastAsia="Arial" w:hAnsi="Arial" w:cs="Arial"/>
          <w:u w:val="single"/>
        </w:rPr>
        <w:t xml:space="preserve"> more than $500 may be adjudged.</w:t>
      </w:r>
    </w:p>
    <w:p w:rsidR="001A622E" w:rsidP="001A622E">
      <w:pPr>
        <w:ind w:left="720"/>
        <w:rPr>
          <w:rFonts w:ascii="Arial" w:eastAsia="Arial" w:hAnsi="Arial" w:cs="Arial"/>
        </w:rPr>
      </w:pPr>
      <w:bookmarkStart w:id="149" w:name="_STATUTE_NUMBER__c3e6af03_4dbe_4dc2_8611"/>
      <w:bookmarkStart w:id="150" w:name="_STATUTE_P__f83a8771_1916_4993_9110_6830"/>
      <w:bookmarkStart w:id="151" w:name="_PAR__1_5880a12b_a945_40c1_b82c_e1391644"/>
      <w:bookmarkEnd w:id="146"/>
      <w:bookmarkEnd w:id="147"/>
      <w:bookmarkEnd w:id="148"/>
      <w:r>
        <w:rPr>
          <w:rFonts w:ascii="Arial" w:eastAsia="Arial" w:hAnsi="Arial" w:cs="Arial"/>
          <w:u w:val="single"/>
        </w:rPr>
        <w:t>B</w:t>
      </w:r>
      <w:bookmarkEnd w:id="149"/>
      <w:r>
        <w:rPr>
          <w:rFonts w:ascii="Arial" w:eastAsia="Arial" w:hAnsi="Arial" w:cs="Arial"/>
          <w:u w:val="single"/>
        </w:rPr>
        <w:t xml:space="preserve">.  </w:t>
      </w:r>
      <w:bookmarkStart w:id="152" w:name="_STATUTE_CONTENT__44659cda_2396_41f5_84f"/>
      <w:r>
        <w:rPr>
          <w:rFonts w:ascii="Arial" w:eastAsia="Arial" w:hAnsi="Arial" w:cs="Arial"/>
          <w:u w:val="single"/>
        </w:rPr>
        <w:t>A person who violates this section after having been adjudicated as having committed 3 or more civil violations under this Part within the previous 5-year period commits a Class E crime.</w:t>
      </w:r>
    </w:p>
    <w:p w:rsidR="001A622E" w:rsidP="001A622E">
      <w:pPr>
        <w:ind w:left="360" w:firstLine="360"/>
        <w:rPr>
          <w:rFonts w:ascii="Arial" w:eastAsia="Arial" w:hAnsi="Arial" w:cs="Arial"/>
        </w:rPr>
      </w:pPr>
      <w:bookmarkStart w:id="153" w:name="_BILL_SECTION_HEADER__296eb978_a3d9_49da"/>
      <w:bookmarkStart w:id="154" w:name="_PAR__2_cae32695_acfc_4dea_86a4_ee5710b1"/>
      <w:bookmarkStart w:id="155" w:name="_BILL_SECTION__65fd1b06_0cb8_4cd9_a4c3_4"/>
      <w:bookmarkEnd w:id="119"/>
      <w:bookmarkEnd w:id="122"/>
      <w:bookmarkEnd w:id="142"/>
      <w:bookmarkEnd w:id="150"/>
      <w:bookmarkEnd w:id="151"/>
      <w:bookmarkEnd w:id="152"/>
      <w:r>
        <w:rPr>
          <w:rFonts w:ascii="Arial" w:eastAsia="Arial" w:hAnsi="Arial" w:cs="Arial"/>
          <w:b/>
          <w:sz w:val="24"/>
        </w:rPr>
        <w:t xml:space="preserve">Sec. </w:t>
      </w:r>
      <w:bookmarkStart w:id="156" w:name="_BILL_SECTION_NUMBER__24b3ca75_fb33_4cf4"/>
      <w:r>
        <w:rPr>
          <w:rFonts w:ascii="Arial" w:eastAsia="Arial" w:hAnsi="Arial" w:cs="Arial"/>
          <w:b/>
          <w:sz w:val="24"/>
        </w:rPr>
        <w:t>8</w:t>
      </w:r>
      <w:bookmarkEnd w:id="156"/>
      <w:r>
        <w:rPr>
          <w:rFonts w:ascii="Arial" w:eastAsia="Arial" w:hAnsi="Arial" w:cs="Arial"/>
          <w:b/>
          <w:sz w:val="24"/>
        </w:rPr>
        <w:t>.  12 MRSA §11228, sub-§1,</w:t>
      </w:r>
      <w:r>
        <w:rPr>
          <w:rFonts w:ascii="Arial" w:eastAsia="Arial" w:hAnsi="Arial" w:cs="Arial"/>
        </w:rPr>
        <w:t xml:space="preserve"> as enacted by PL 2011, c. 432, §2, is amended to read:</w:t>
      </w:r>
    </w:p>
    <w:p w:rsidR="001A622E" w:rsidP="001A622E">
      <w:pPr>
        <w:ind w:left="360" w:firstLine="360"/>
        <w:rPr>
          <w:rFonts w:ascii="Arial" w:eastAsia="Arial" w:hAnsi="Arial" w:cs="Arial"/>
        </w:rPr>
      </w:pPr>
      <w:bookmarkStart w:id="157" w:name="_STATUTE_NUMBER__b89295d7_1606_4579_9e58"/>
      <w:bookmarkStart w:id="158" w:name="_PAR__3_95bb2fae_9ddc_4a1f_8e37_8d45f0d2"/>
      <w:bookmarkStart w:id="159" w:name="_STATUTE_SS__70ebb6a5_ded1_46ea_8b2e_cc4"/>
      <w:bookmarkEnd w:id="153"/>
      <w:bookmarkEnd w:id="154"/>
      <w:r>
        <w:rPr>
          <w:rFonts w:ascii="Arial" w:eastAsia="Arial" w:hAnsi="Arial" w:cs="Arial"/>
          <w:b/>
        </w:rPr>
        <w:t>1</w:t>
      </w:r>
      <w:bookmarkEnd w:id="157"/>
      <w:r>
        <w:rPr>
          <w:rFonts w:ascii="Arial" w:eastAsia="Arial" w:hAnsi="Arial" w:cs="Arial"/>
          <w:b/>
        </w:rPr>
        <w:t xml:space="preserve">.  </w:t>
      </w:r>
      <w:bookmarkStart w:id="160" w:name="_STATUTE_HEADNOTE__051b0f58_565a_4d3e_a3"/>
      <w:r>
        <w:rPr>
          <w:rFonts w:ascii="Arial" w:eastAsia="Arial" w:hAnsi="Arial" w:cs="Arial"/>
          <w:b/>
        </w:rPr>
        <w:t>Collar required.</w:t>
      </w:r>
      <w:bookmarkEnd w:id="160"/>
      <w:r>
        <w:rPr>
          <w:rFonts w:ascii="Arial" w:eastAsia="Arial" w:hAnsi="Arial" w:cs="Arial"/>
          <w:b/>
        </w:rPr>
        <w:t xml:space="preserve"> </w:t>
      </w:r>
      <w:r>
        <w:rPr>
          <w:rFonts w:ascii="Arial" w:eastAsia="Arial" w:hAnsi="Arial" w:cs="Arial"/>
        </w:rPr>
        <w:t xml:space="preserve"> </w:t>
      </w:r>
      <w:bookmarkStart w:id="161" w:name="_STATUTE_CONTENT__bb6f39f9_d82b_49b5_a78"/>
      <w:r>
        <w:rPr>
          <w:rFonts w:ascii="Arial" w:eastAsia="Arial" w:hAnsi="Arial" w:cs="Arial"/>
        </w:rPr>
        <w:t xml:space="preserve">A person may not hunt with a dog in pursuit of bear, coyote </w:t>
      </w:r>
      <w:r>
        <w:rPr>
          <w:rFonts w:ascii="Arial" w:eastAsia="Arial" w:hAnsi="Arial" w:cs="Arial"/>
          <w:strike/>
        </w:rPr>
        <w:t>or</w:t>
      </w:r>
      <w:r>
        <w:rPr>
          <w:rFonts w:ascii="Arial" w:eastAsia="Arial" w:hAnsi="Arial" w:cs="Arial"/>
          <w:u w:val="single"/>
        </w:rPr>
        <w:t>,</w:t>
      </w:r>
      <w:r>
        <w:rPr>
          <w:rFonts w:ascii="Arial" w:eastAsia="Arial" w:hAnsi="Arial" w:cs="Arial"/>
        </w:rPr>
        <w:t xml:space="preserve"> bobcat</w:t>
      </w:r>
      <w:r>
        <w:rPr>
          <w:rFonts w:ascii="Arial" w:eastAsia="Arial" w:hAnsi="Arial" w:cs="Arial"/>
          <w:u w:val="single"/>
        </w:rPr>
        <w:t>, fox or raccoon</w:t>
      </w:r>
      <w:r>
        <w:rPr>
          <w:rFonts w:ascii="Arial" w:eastAsia="Arial" w:hAnsi="Arial" w:cs="Arial"/>
        </w:rPr>
        <w:t xml:space="preserve"> unless the dog has a collar </w:t>
      </w:r>
      <w:r>
        <w:rPr>
          <w:rFonts w:ascii="Arial" w:eastAsia="Arial" w:hAnsi="Arial" w:cs="Arial"/>
          <w:u w:val="single"/>
        </w:rPr>
        <w:t>with a function</w:t>
      </w:r>
      <w:r>
        <w:rPr>
          <w:rFonts w:ascii="Arial" w:eastAsia="Arial" w:hAnsi="Arial" w:cs="Arial"/>
          <w:u w:val="single"/>
        </w:rPr>
        <w:t xml:space="preserve">ing global positioning system tracker </w:t>
      </w:r>
      <w:r>
        <w:rPr>
          <w:rFonts w:ascii="Arial" w:eastAsia="Arial" w:hAnsi="Arial" w:cs="Arial"/>
          <w:u w:val="single"/>
        </w:rPr>
        <w:t>and</w:t>
      </w:r>
      <w:r>
        <w:rPr>
          <w:rFonts w:ascii="Arial" w:eastAsia="Arial" w:hAnsi="Arial" w:cs="Arial"/>
          <w:u w:val="single"/>
        </w:rPr>
        <w:t xml:space="preserve"> a collar</w:t>
      </w:r>
      <w:r>
        <w:rPr>
          <w:rFonts w:ascii="Arial" w:eastAsia="Arial" w:hAnsi="Arial" w:cs="Arial"/>
        </w:rPr>
        <w:t xml:space="preserve"> that legibly provides the name, telephone number and address of the owner of that dog.</w:t>
      </w:r>
      <w:r w:rsidRPr="004F3C89">
        <w:rPr>
          <w:rFonts w:ascii="Arial" w:eastAsia="Arial" w:hAnsi="Arial" w:cs="Arial"/>
        </w:rPr>
        <w:t xml:space="preserve"> </w:t>
      </w:r>
      <w:r>
        <w:rPr>
          <w:rFonts w:ascii="Arial" w:eastAsia="Arial" w:hAnsi="Arial" w:cs="Arial"/>
          <w:u w:val="single"/>
        </w:rPr>
        <w:t xml:space="preserve">For purposes of this subsection, </w:t>
      </w:r>
      <w:r>
        <w:rPr>
          <w:rFonts w:ascii="Arial" w:eastAsia="Arial" w:hAnsi="Arial" w:cs="Arial"/>
          <w:u w:val="single"/>
        </w:rPr>
        <w:t>"</w:t>
      </w:r>
      <w:r>
        <w:rPr>
          <w:rFonts w:ascii="Arial" w:eastAsia="Arial" w:hAnsi="Arial" w:cs="Arial"/>
          <w:u w:val="single"/>
        </w:rPr>
        <w:t>global positioning system tracker</w:t>
      </w:r>
      <w:r>
        <w:rPr>
          <w:rFonts w:ascii="Arial" w:eastAsia="Arial" w:hAnsi="Arial" w:cs="Arial"/>
          <w:u w:val="single"/>
        </w:rPr>
        <w:t>"</w:t>
      </w:r>
      <w:r>
        <w:rPr>
          <w:rFonts w:ascii="Arial" w:eastAsia="Arial" w:hAnsi="Arial" w:cs="Arial"/>
          <w:u w:val="single"/>
        </w:rPr>
        <w:t xml:space="preserve"> means an electronic device that allows a person hunting with </w:t>
      </w:r>
      <w:r>
        <w:rPr>
          <w:rFonts w:ascii="Arial" w:eastAsia="Arial" w:hAnsi="Arial" w:cs="Arial"/>
          <w:u w:val="single"/>
        </w:rPr>
        <w:t>a</w:t>
      </w:r>
      <w:r>
        <w:rPr>
          <w:rFonts w:ascii="Arial" w:eastAsia="Arial" w:hAnsi="Arial" w:cs="Arial"/>
          <w:u w:val="single"/>
        </w:rPr>
        <w:t xml:space="preserve"> dog to track the dog</w:t>
      </w:r>
      <w:r>
        <w:rPr>
          <w:rFonts w:ascii="Arial" w:eastAsia="Arial" w:hAnsi="Arial" w:cs="Arial"/>
          <w:u w:val="single"/>
        </w:rPr>
        <w:t>'</w:t>
      </w:r>
      <w:r>
        <w:rPr>
          <w:rFonts w:ascii="Arial" w:eastAsia="Arial" w:hAnsi="Arial" w:cs="Arial"/>
          <w:u w:val="single"/>
        </w:rPr>
        <w:t>s location at all times.</w:t>
      </w:r>
      <w:bookmarkEnd w:id="161"/>
    </w:p>
    <w:p w:rsidR="001A622E" w:rsidP="001A622E">
      <w:pPr>
        <w:ind w:left="720"/>
        <w:rPr>
          <w:rFonts w:ascii="Arial" w:eastAsia="Arial" w:hAnsi="Arial" w:cs="Arial"/>
        </w:rPr>
      </w:pPr>
      <w:bookmarkStart w:id="162" w:name="_STATUTE_NUMBER__c60d562b_c53d_46ea_aebe"/>
      <w:bookmarkStart w:id="163" w:name="_STATUTE_P__ad372d16_cfd6_4db7_b828_669b"/>
      <w:bookmarkStart w:id="164" w:name="_PAR__4_0e7bff3c_374d_455f_a2d7_ec923e3d"/>
      <w:bookmarkEnd w:id="158"/>
      <w:r>
        <w:rPr>
          <w:rFonts w:ascii="Arial" w:eastAsia="Arial" w:hAnsi="Arial" w:cs="Arial"/>
        </w:rPr>
        <w:t>A</w:t>
      </w:r>
      <w:bookmarkEnd w:id="162"/>
      <w:r>
        <w:rPr>
          <w:rFonts w:ascii="Arial" w:eastAsia="Arial" w:hAnsi="Arial" w:cs="Arial"/>
        </w:rPr>
        <w:t xml:space="preserve">.  </w:t>
      </w:r>
      <w:bookmarkStart w:id="165" w:name="_STATUTE_CONTENT__d92b79f9_aa12_4ba6_a27"/>
      <w:r>
        <w:rPr>
          <w:rFonts w:ascii="Arial" w:eastAsia="Arial" w:hAnsi="Arial" w:cs="Arial"/>
        </w:rPr>
        <w:t>A person who violates this subsection commits a civil violation for which a fine of not less than $100 or more than $500 may be adjudged.</w:t>
      </w:r>
      <w:bookmarkEnd w:id="165"/>
    </w:p>
    <w:p w:rsidR="001A622E" w:rsidP="001A622E">
      <w:pPr>
        <w:ind w:left="720"/>
        <w:rPr>
          <w:rFonts w:ascii="Arial" w:eastAsia="Arial" w:hAnsi="Arial" w:cs="Arial"/>
        </w:rPr>
      </w:pPr>
      <w:bookmarkStart w:id="166" w:name="_STATUTE_NUMBER__f0091540_f654_4a6e_a1fc"/>
      <w:bookmarkStart w:id="167" w:name="_STATUTE_P__0121f89b_734a_4ac1_8953_6a08"/>
      <w:bookmarkStart w:id="168" w:name="_PAR__5_12fd7d0d_80f8_44aa_99f0_bcd5bc2f"/>
      <w:bookmarkEnd w:id="163"/>
      <w:bookmarkEnd w:id="164"/>
      <w:r>
        <w:rPr>
          <w:rFonts w:ascii="Arial" w:eastAsia="Arial" w:hAnsi="Arial" w:cs="Arial"/>
        </w:rPr>
        <w:t>B</w:t>
      </w:r>
      <w:bookmarkEnd w:id="166"/>
      <w:r>
        <w:rPr>
          <w:rFonts w:ascii="Arial" w:eastAsia="Arial" w:hAnsi="Arial" w:cs="Arial"/>
        </w:rPr>
        <w:t xml:space="preserve">.  </w:t>
      </w:r>
      <w:bookmarkStart w:id="169" w:name="_STATUTE_CONTENT__a86319de_1ec9_4460_855"/>
      <w:r>
        <w:rPr>
          <w:rFonts w:ascii="Arial" w:eastAsia="Arial" w:hAnsi="Arial" w:cs="Arial"/>
        </w:rPr>
        <w:t>A person who violates this subsection after having been adjudicated as having committed 3 or more civil violations under this Part within the previous 5-year period commits a Class E crime.</w:t>
      </w:r>
      <w:bookmarkEnd w:id="169"/>
    </w:p>
    <w:p w:rsidR="001A622E" w:rsidP="001A622E">
      <w:pPr>
        <w:ind w:left="360" w:firstLine="360"/>
        <w:rPr>
          <w:rFonts w:ascii="Arial" w:eastAsia="Arial" w:hAnsi="Arial" w:cs="Arial"/>
        </w:rPr>
      </w:pPr>
      <w:bookmarkStart w:id="170" w:name="_BILL_SECTION_HEADER__a5cdce72_ea61_44fe"/>
      <w:bookmarkStart w:id="171" w:name="_PAR__6_5338e52d_d601_4680_bf88_3ed41a20"/>
      <w:bookmarkStart w:id="172" w:name="_BILL_SECTION__fc4fda61_35aa_43de_9d99_f"/>
      <w:bookmarkEnd w:id="155"/>
      <w:bookmarkEnd w:id="159"/>
      <w:bookmarkEnd w:id="167"/>
      <w:bookmarkEnd w:id="168"/>
      <w:r>
        <w:rPr>
          <w:rFonts w:ascii="Arial" w:eastAsia="Arial" w:hAnsi="Arial" w:cs="Arial"/>
          <w:b/>
          <w:sz w:val="24"/>
        </w:rPr>
        <w:t xml:space="preserve">Sec. </w:t>
      </w:r>
      <w:bookmarkStart w:id="173" w:name="_BILL_SECTION_NUMBER__6ac81e41_cddf_4c35"/>
      <w:r>
        <w:rPr>
          <w:rFonts w:ascii="Arial" w:eastAsia="Arial" w:hAnsi="Arial" w:cs="Arial"/>
          <w:b/>
          <w:sz w:val="24"/>
        </w:rPr>
        <w:t>9</w:t>
      </w:r>
      <w:bookmarkEnd w:id="173"/>
      <w:r>
        <w:rPr>
          <w:rFonts w:ascii="Arial" w:eastAsia="Arial" w:hAnsi="Arial" w:cs="Arial"/>
          <w:b/>
          <w:sz w:val="24"/>
        </w:rPr>
        <w:t>.  12 MRSA §11228, sub-§2,</w:t>
      </w:r>
      <w:r>
        <w:rPr>
          <w:rFonts w:ascii="Arial" w:eastAsia="Arial" w:hAnsi="Arial" w:cs="Arial"/>
        </w:rPr>
        <w:t xml:space="preserve"> as enacted by PL 2011, c. 432, §2, is amended to read:</w:t>
      </w:r>
    </w:p>
    <w:p w:rsidR="001A622E" w:rsidP="001A622E">
      <w:pPr>
        <w:ind w:left="360" w:firstLine="360"/>
        <w:rPr>
          <w:rFonts w:ascii="Arial" w:eastAsia="Arial" w:hAnsi="Arial" w:cs="Arial"/>
        </w:rPr>
      </w:pPr>
      <w:bookmarkStart w:id="174" w:name="_STATUTE_NUMBER__5a1a1d99_deed_45fd_ae1d"/>
      <w:bookmarkStart w:id="175" w:name="_STATUTE_SS__70cbabb4_e22d_4b17_a7de_a5a"/>
      <w:bookmarkStart w:id="176" w:name="_PAR__7_49d358ef_e5c0_44ea_ae51_fa7d7822"/>
      <w:bookmarkEnd w:id="170"/>
      <w:bookmarkEnd w:id="171"/>
      <w:r>
        <w:rPr>
          <w:rFonts w:ascii="Arial" w:eastAsia="Arial" w:hAnsi="Arial" w:cs="Arial"/>
          <w:b/>
        </w:rPr>
        <w:t>2</w:t>
      </w:r>
      <w:bookmarkEnd w:id="174"/>
      <w:r>
        <w:rPr>
          <w:rFonts w:ascii="Arial" w:eastAsia="Arial" w:hAnsi="Arial" w:cs="Arial"/>
          <w:b/>
        </w:rPr>
        <w:t xml:space="preserve">.  </w:t>
      </w:r>
      <w:bookmarkStart w:id="177" w:name="_STATUTE_HEADNOTE__c5d16547_0083_40df_88"/>
      <w:r>
        <w:rPr>
          <w:rFonts w:ascii="Arial" w:eastAsia="Arial" w:hAnsi="Arial" w:cs="Arial"/>
          <w:b/>
        </w:rPr>
        <w:t>Limit on number of dogs.</w:t>
      </w:r>
      <w:bookmarkEnd w:id="177"/>
      <w:r>
        <w:rPr>
          <w:rFonts w:ascii="Arial" w:eastAsia="Arial" w:hAnsi="Arial" w:cs="Arial"/>
          <w:b/>
        </w:rPr>
        <w:t xml:space="preserve"> </w:t>
      </w:r>
      <w:r>
        <w:rPr>
          <w:rFonts w:ascii="Arial" w:eastAsia="Arial" w:hAnsi="Arial" w:cs="Arial"/>
        </w:rPr>
        <w:t xml:space="preserve"> </w:t>
      </w:r>
      <w:bookmarkStart w:id="178" w:name="_STATUTE_CONTENT__ec3a82ad_5089_406d_b76"/>
      <w:r>
        <w:rPr>
          <w:rFonts w:ascii="Arial" w:eastAsia="Arial" w:hAnsi="Arial" w:cs="Arial"/>
        </w:rPr>
        <w:t>A person or persons may not use more than 6 dogs at any one time to hunt coyotes</w:t>
      </w:r>
      <w:r>
        <w:rPr>
          <w:rFonts w:ascii="Arial" w:eastAsia="Arial" w:hAnsi="Arial" w:cs="Arial"/>
          <w:u w:val="single"/>
        </w:rPr>
        <w:t>, fox</w:t>
      </w:r>
      <w:r>
        <w:rPr>
          <w:rFonts w:ascii="Arial" w:eastAsia="Arial" w:hAnsi="Arial" w:cs="Arial"/>
          <w:u w:val="single"/>
        </w:rPr>
        <w:t>es</w:t>
      </w:r>
      <w:r>
        <w:rPr>
          <w:rFonts w:ascii="Arial" w:eastAsia="Arial" w:hAnsi="Arial" w:cs="Arial"/>
          <w:u w:val="single"/>
        </w:rPr>
        <w:t>, raccoon</w:t>
      </w:r>
      <w:r>
        <w:rPr>
          <w:rFonts w:ascii="Arial" w:eastAsia="Arial" w:hAnsi="Arial" w:cs="Arial"/>
          <w:u w:val="single"/>
        </w:rPr>
        <w:t>s</w:t>
      </w:r>
      <w:r>
        <w:rPr>
          <w:rFonts w:ascii="Arial" w:eastAsia="Arial" w:hAnsi="Arial" w:cs="Arial"/>
        </w:rPr>
        <w:t xml:space="preserve"> or bobcats.  A person who violates this subsection commits a Class E crime.</w:t>
      </w:r>
      <w:bookmarkEnd w:id="178"/>
    </w:p>
    <w:p w:rsidR="001A622E" w:rsidP="001A622E">
      <w:pPr>
        <w:ind w:left="360" w:firstLine="360"/>
        <w:rPr>
          <w:rFonts w:ascii="Arial" w:eastAsia="Arial" w:hAnsi="Arial" w:cs="Arial"/>
        </w:rPr>
      </w:pPr>
      <w:bookmarkStart w:id="179" w:name="_BILL_SECTION_HEADER__c5e8a75d_ece9_4616"/>
      <w:bookmarkStart w:id="180" w:name="_PAR__8_da41f097_2d8c_4fa0_8750_d9a82ce6"/>
      <w:bookmarkStart w:id="181" w:name="_BILL_SECTION__eec0aeb8_9c86_4b33_b9d5_d"/>
      <w:bookmarkEnd w:id="172"/>
      <w:bookmarkEnd w:id="175"/>
      <w:bookmarkEnd w:id="176"/>
      <w:r>
        <w:rPr>
          <w:rFonts w:ascii="Arial" w:eastAsia="Arial" w:hAnsi="Arial" w:cs="Arial"/>
          <w:b/>
          <w:sz w:val="24"/>
        </w:rPr>
        <w:t xml:space="preserve">Sec. </w:t>
      </w:r>
      <w:bookmarkStart w:id="182" w:name="_BILL_SECTION_NUMBER__f94830cc_1771_4939"/>
      <w:r>
        <w:rPr>
          <w:rFonts w:ascii="Arial" w:eastAsia="Arial" w:hAnsi="Arial" w:cs="Arial"/>
          <w:b/>
          <w:sz w:val="24"/>
        </w:rPr>
        <w:t>10</w:t>
      </w:r>
      <w:bookmarkEnd w:id="182"/>
      <w:r>
        <w:rPr>
          <w:rFonts w:ascii="Arial" w:eastAsia="Arial" w:hAnsi="Arial" w:cs="Arial"/>
          <w:b/>
          <w:sz w:val="24"/>
        </w:rPr>
        <w:t>.  12 MRSA §12051, sub-§2-A</w:t>
      </w:r>
      <w:r>
        <w:rPr>
          <w:rFonts w:ascii="Arial" w:eastAsia="Arial" w:hAnsi="Arial" w:cs="Arial"/>
        </w:rPr>
        <w:t xml:space="preserve"> is enacted to read:</w:t>
      </w:r>
    </w:p>
    <w:p w:rsidR="001A622E" w:rsidP="001A622E">
      <w:pPr>
        <w:ind w:left="360" w:firstLine="360"/>
        <w:rPr>
          <w:rFonts w:ascii="Arial" w:eastAsia="Arial" w:hAnsi="Arial" w:cs="Arial"/>
        </w:rPr>
      </w:pPr>
      <w:bookmarkStart w:id="183" w:name="_STATUTE_NUMBER__e12d8497_cd48_4118_b3ea"/>
      <w:bookmarkStart w:id="184" w:name="_PAR__9_80f01a47_d379_4372_a484_e63ceaef"/>
      <w:bookmarkStart w:id="185" w:name="_STATUTE_SS__50fa1106_4873_49e8_84ec_4ac"/>
      <w:bookmarkEnd w:id="179"/>
      <w:bookmarkEnd w:id="180"/>
      <w:r>
        <w:rPr>
          <w:rFonts w:ascii="Arial" w:eastAsia="Arial" w:hAnsi="Arial" w:cs="Arial"/>
          <w:b/>
          <w:u w:val="single"/>
        </w:rPr>
        <w:t>2-A</w:t>
      </w:r>
      <w:bookmarkEnd w:id="183"/>
      <w:r>
        <w:rPr>
          <w:rFonts w:ascii="Arial" w:eastAsia="Arial" w:hAnsi="Arial" w:cs="Arial"/>
          <w:b/>
          <w:u w:val="single"/>
        </w:rPr>
        <w:t xml:space="preserve">.  </w:t>
      </w:r>
      <w:bookmarkStart w:id="186" w:name="_STATUTE_HEADNOTE__0c2a1876_d138_404d_a3"/>
      <w:r>
        <w:rPr>
          <w:rFonts w:ascii="Arial" w:eastAsia="Arial" w:hAnsi="Arial" w:cs="Arial"/>
          <w:b/>
          <w:u w:val="single"/>
        </w:rPr>
        <w:t xml:space="preserve">Collar requirements. </w:t>
      </w:r>
      <w:r>
        <w:rPr>
          <w:rFonts w:ascii="Arial" w:eastAsia="Arial" w:hAnsi="Arial" w:cs="Arial"/>
          <w:u w:val="single"/>
        </w:rPr>
        <w:t xml:space="preserve"> </w:t>
      </w:r>
      <w:bookmarkStart w:id="187" w:name="_STATUTE_CONTENT__b532b875_0acc_41e5_864"/>
      <w:bookmarkEnd w:id="186"/>
      <w:r>
        <w:rPr>
          <w:rFonts w:ascii="Arial" w:eastAsia="Arial" w:hAnsi="Arial" w:cs="Arial"/>
          <w:u w:val="single"/>
        </w:rPr>
        <w:t xml:space="preserve">A person may </w:t>
      </w:r>
      <w:r>
        <w:rPr>
          <w:rFonts w:ascii="Arial" w:eastAsia="Arial" w:hAnsi="Arial" w:cs="Arial"/>
          <w:u w:val="single"/>
        </w:rPr>
        <w:t xml:space="preserve">not </w:t>
      </w:r>
      <w:r>
        <w:rPr>
          <w:rFonts w:ascii="Arial" w:eastAsia="Arial" w:hAnsi="Arial" w:cs="Arial"/>
          <w:u w:val="single"/>
        </w:rPr>
        <w:t xml:space="preserve">train a dog on bear, fox or raccoon </w:t>
      </w:r>
      <w:r>
        <w:rPr>
          <w:rFonts w:ascii="Arial" w:eastAsia="Arial" w:hAnsi="Arial" w:cs="Arial"/>
          <w:u w:val="single"/>
        </w:rPr>
        <w:t>unless</w:t>
      </w:r>
      <w:r>
        <w:rPr>
          <w:rFonts w:ascii="Arial" w:eastAsia="Arial" w:hAnsi="Arial" w:cs="Arial"/>
          <w:u w:val="single"/>
        </w:rPr>
        <w:t xml:space="preserve"> the dog has a collar with a functioning global positioning system tracker and a collar that legibly provides the name, telephone number and address of the owner of that dog.  For purposes of this </w:t>
      </w:r>
      <w:r>
        <w:rPr>
          <w:rFonts w:ascii="Arial" w:eastAsia="Arial" w:hAnsi="Arial" w:cs="Arial"/>
          <w:u w:val="single"/>
        </w:rPr>
        <w:t>subsection</w:t>
      </w:r>
      <w:r>
        <w:rPr>
          <w:rFonts w:ascii="Arial" w:eastAsia="Arial" w:hAnsi="Arial" w:cs="Arial"/>
          <w:u w:val="single"/>
        </w:rPr>
        <w:t>, "global positioning system tracker" means an electronic device that allows a person hunting with a dog to track the dog's location at all times.</w:t>
      </w:r>
    </w:p>
    <w:p w:rsidR="001A622E" w:rsidP="001A622E">
      <w:pPr>
        <w:ind w:left="720"/>
        <w:rPr>
          <w:rFonts w:ascii="Arial" w:eastAsia="Arial" w:hAnsi="Arial" w:cs="Arial"/>
        </w:rPr>
      </w:pPr>
      <w:bookmarkStart w:id="188" w:name="_STATUTE_NUMBER__f69d1694_feb4_44df_ba91"/>
      <w:bookmarkStart w:id="189" w:name="_STATUTE_P__5e4df585_aa87_43aa_a474_97a8"/>
      <w:bookmarkStart w:id="190" w:name="_PAR__10_b8936909_f50c_4813_a307_9d4305c"/>
      <w:bookmarkEnd w:id="184"/>
      <w:bookmarkEnd w:id="187"/>
      <w:r>
        <w:rPr>
          <w:rFonts w:ascii="Arial" w:eastAsia="Arial" w:hAnsi="Arial" w:cs="Arial"/>
          <w:u w:val="single"/>
        </w:rPr>
        <w:t>A</w:t>
      </w:r>
      <w:bookmarkEnd w:id="188"/>
      <w:r>
        <w:rPr>
          <w:rFonts w:ascii="Arial" w:eastAsia="Arial" w:hAnsi="Arial" w:cs="Arial"/>
          <w:u w:val="single"/>
        </w:rPr>
        <w:t xml:space="preserve">.  </w:t>
      </w:r>
      <w:bookmarkStart w:id="191" w:name="_STATUTE_CONTENT__f90dbb4f_e128_4d3d_adf"/>
      <w:r>
        <w:rPr>
          <w:rFonts w:ascii="Arial" w:eastAsia="Arial" w:hAnsi="Arial" w:cs="Arial"/>
          <w:u w:val="single"/>
        </w:rPr>
        <w:t xml:space="preserve">A person who violates this </w:t>
      </w:r>
      <w:r>
        <w:rPr>
          <w:rFonts w:ascii="Arial" w:eastAsia="Arial" w:hAnsi="Arial" w:cs="Arial"/>
          <w:u w:val="single"/>
        </w:rPr>
        <w:t>subs</w:t>
      </w:r>
      <w:r>
        <w:rPr>
          <w:rFonts w:ascii="Arial" w:eastAsia="Arial" w:hAnsi="Arial" w:cs="Arial"/>
          <w:u w:val="single"/>
        </w:rPr>
        <w:t>ection</w:t>
      </w:r>
      <w:r>
        <w:rPr>
          <w:rFonts w:ascii="Arial" w:eastAsia="Arial" w:hAnsi="Arial" w:cs="Arial"/>
          <w:u w:val="single"/>
        </w:rPr>
        <w:t xml:space="preserve"> commits a civil violation for which a fine of not less than $100 and not more than $500 may be adjudged.</w:t>
      </w:r>
    </w:p>
    <w:p w:rsidR="001A622E" w:rsidP="001A622E">
      <w:pPr>
        <w:ind w:left="720"/>
        <w:rPr>
          <w:rFonts w:ascii="Arial" w:eastAsia="Arial" w:hAnsi="Arial" w:cs="Arial"/>
        </w:rPr>
      </w:pPr>
      <w:bookmarkStart w:id="192" w:name="_STATUTE_NUMBER__05ad01bc_5bb4_420c_83c2"/>
      <w:bookmarkStart w:id="193" w:name="_STATUTE_P__fe8b92da_abd4_472b_be15_1951"/>
      <w:bookmarkStart w:id="194" w:name="_PAR__11_e610a5a4_6d94_485a_b43f_dd164cb"/>
      <w:bookmarkEnd w:id="189"/>
      <w:bookmarkEnd w:id="190"/>
      <w:bookmarkEnd w:id="191"/>
      <w:r>
        <w:rPr>
          <w:rFonts w:ascii="Arial" w:eastAsia="Arial" w:hAnsi="Arial" w:cs="Arial"/>
          <w:u w:val="single"/>
        </w:rPr>
        <w:t>B</w:t>
      </w:r>
      <w:bookmarkEnd w:id="192"/>
      <w:r>
        <w:rPr>
          <w:rFonts w:ascii="Arial" w:eastAsia="Arial" w:hAnsi="Arial" w:cs="Arial"/>
          <w:u w:val="single"/>
        </w:rPr>
        <w:t xml:space="preserve">.  </w:t>
      </w:r>
      <w:bookmarkStart w:id="195" w:name="_STATUTE_CONTENT__7b5924c9_1084_447c_964"/>
      <w:r>
        <w:rPr>
          <w:rFonts w:ascii="Arial" w:eastAsia="Arial" w:hAnsi="Arial" w:cs="Arial"/>
          <w:u w:val="single"/>
        </w:rPr>
        <w:t xml:space="preserve">A person who violates this </w:t>
      </w:r>
      <w:r>
        <w:rPr>
          <w:rFonts w:ascii="Arial" w:eastAsia="Arial" w:hAnsi="Arial" w:cs="Arial"/>
          <w:u w:val="single"/>
        </w:rPr>
        <w:t>subsection</w:t>
      </w:r>
      <w:r>
        <w:rPr>
          <w:rFonts w:ascii="Arial" w:eastAsia="Arial" w:hAnsi="Arial" w:cs="Arial"/>
          <w:u w:val="single"/>
        </w:rPr>
        <w:t xml:space="preserve"> after having been adjudicated as having committed 3 or more civil violations under this Part within the previous 5-year period commits a Class E crime.</w:t>
      </w:r>
    </w:p>
    <w:p w:rsidR="001A622E" w:rsidP="001A622E">
      <w:pPr>
        <w:ind w:left="360" w:firstLine="360"/>
        <w:rPr>
          <w:rFonts w:ascii="Arial" w:eastAsia="Arial" w:hAnsi="Arial" w:cs="Arial"/>
        </w:rPr>
      </w:pPr>
      <w:bookmarkStart w:id="196" w:name="_BILL_SECTION_HEADER__4263ef89_8791_4a4f"/>
      <w:bookmarkStart w:id="197" w:name="_PAR__12_30dde27b_a9d8_4f16_a080_f2f593b"/>
      <w:bookmarkStart w:id="198" w:name="_BILL_SECTION__f4ecabd0_cc78_4380_ba11_5"/>
      <w:bookmarkEnd w:id="181"/>
      <w:bookmarkEnd w:id="185"/>
      <w:bookmarkEnd w:id="193"/>
      <w:bookmarkEnd w:id="194"/>
      <w:bookmarkEnd w:id="195"/>
      <w:r>
        <w:rPr>
          <w:rFonts w:ascii="Arial" w:eastAsia="Arial" w:hAnsi="Arial" w:cs="Arial"/>
          <w:b/>
          <w:sz w:val="24"/>
        </w:rPr>
        <w:t xml:space="preserve">Sec. </w:t>
      </w:r>
      <w:bookmarkStart w:id="199" w:name="_BILL_SECTION_NUMBER__ed43c448_366f_4878"/>
      <w:r>
        <w:rPr>
          <w:rFonts w:ascii="Arial" w:eastAsia="Arial" w:hAnsi="Arial" w:cs="Arial"/>
          <w:b/>
          <w:sz w:val="24"/>
        </w:rPr>
        <w:t>11</w:t>
      </w:r>
      <w:bookmarkEnd w:id="199"/>
      <w:r>
        <w:rPr>
          <w:rFonts w:ascii="Arial" w:eastAsia="Arial" w:hAnsi="Arial" w:cs="Arial"/>
          <w:b/>
          <w:sz w:val="24"/>
        </w:rPr>
        <w:t>.  12 MRSA §12051, sub-§2-B</w:t>
      </w:r>
      <w:r>
        <w:rPr>
          <w:rFonts w:ascii="Arial" w:eastAsia="Arial" w:hAnsi="Arial" w:cs="Arial"/>
        </w:rPr>
        <w:t xml:space="preserve"> is enacted to read:</w:t>
      </w:r>
    </w:p>
    <w:p w:rsidR="001A622E" w:rsidP="001A622E">
      <w:pPr>
        <w:ind w:left="360" w:firstLine="360"/>
        <w:rPr>
          <w:rFonts w:ascii="Arial" w:eastAsia="Arial" w:hAnsi="Arial" w:cs="Arial"/>
        </w:rPr>
      </w:pPr>
      <w:bookmarkStart w:id="200" w:name="_STATUTE_NUMBER__e4679f04_ab85_46b5_a7d5"/>
      <w:bookmarkStart w:id="201" w:name="_STATUTE_SS__3681f0b5_199d_41a0_b619_5dd"/>
      <w:bookmarkStart w:id="202" w:name="_PAR__13_4e3875e0_ac85_475f_bd81_990fb0e"/>
      <w:bookmarkEnd w:id="196"/>
      <w:bookmarkEnd w:id="197"/>
      <w:r>
        <w:rPr>
          <w:rFonts w:ascii="Arial" w:eastAsia="Arial" w:hAnsi="Arial" w:cs="Arial"/>
          <w:b/>
          <w:u w:val="single"/>
        </w:rPr>
        <w:t>2-B</w:t>
      </w:r>
      <w:bookmarkEnd w:id="200"/>
      <w:r>
        <w:rPr>
          <w:rFonts w:ascii="Arial" w:eastAsia="Arial" w:hAnsi="Arial" w:cs="Arial"/>
          <w:b/>
          <w:u w:val="single"/>
        </w:rPr>
        <w:t xml:space="preserve">.  </w:t>
      </w:r>
      <w:bookmarkStart w:id="203" w:name="_STATUTE_HEADNOTE__c2426249_e6a7_42c4_b6"/>
      <w:r>
        <w:rPr>
          <w:rFonts w:ascii="Arial" w:eastAsia="Arial" w:hAnsi="Arial" w:cs="Arial"/>
          <w:b/>
          <w:u w:val="single"/>
        </w:rPr>
        <w:t xml:space="preserve">Permit requirement. </w:t>
      </w:r>
      <w:r>
        <w:rPr>
          <w:rFonts w:ascii="Arial" w:eastAsia="Arial" w:hAnsi="Arial" w:cs="Arial"/>
          <w:u w:val="single"/>
        </w:rPr>
        <w:t xml:space="preserve"> </w:t>
      </w:r>
      <w:bookmarkStart w:id="204" w:name="_STATUTE_CONTENT__0e0a83fb_9d24_457e_878"/>
      <w:bookmarkEnd w:id="203"/>
      <w:r>
        <w:rPr>
          <w:rFonts w:ascii="Arial" w:eastAsia="Arial" w:hAnsi="Arial" w:cs="Arial"/>
          <w:u w:val="single"/>
        </w:rPr>
        <w:t>A person may</w:t>
      </w:r>
      <w:r>
        <w:rPr>
          <w:rFonts w:ascii="Arial" w:eastAsia="Arial" w:hAnsi="Arial" w:cs="Arial"/>
          <w:u w:val="single"/>
        </w:rPr>
        <w:t xml:space="preserve"> not</w:t>
      </w:r>
      <w:r>
        <w:rPr>
          <w:rFonts w:ascii="Arial" w:eastAsia="Arial" w:hAnsi="Arial" w:cs="Arial"/>
          <w:u w:val="single"/>
        </w:rPr>
        <w:t xml:space="preserve"> train a dog in pursuit of </w:t>
      </w:r>
      <w:r>
        <w:rPr>
          <w:rFonts w:ascii="Arial" w:eastAsia="Arial" w:hAnsi="Arial" w:cs="Arial"/>
          <w:u w:val="single"/>
        </w:rPr>
        <w:t xml:space="preserve">a </w:t>
      </w:r>
      <w:r>
        <w:rPr>
          <w:rFonts w:ascii="Arial" w:eastAsia="Arial" w:hAnsi="Arial" w:cs="Arial"/>
          <w:u w:val="single"/>
        </w:rPr>
        <w:t xml:space="preserve">bear, fox or raccoon </w:t>
      </w:r>
      <w:r>
        <w:rPr>
          <w:rFonts w:ascii="Arial" w:eastAsia="Arial" w:hAnsi="Arial" w:cs="Arial"/>
          <w:u w:val="single"/>
        </w:rPr>
        <w:t>unless</w:t>
      </w:r>
      <w:r>
        <w:rPr>
          <w:rFonts w:ascii="Arial" w:eastAsia="Arial" w:hAnsi="Arial" w:cs="Arial"/>
          <w:u w:val="single"/>
        </w:rPr>
        <w:t xml:space="preserve"> that person has a valid dog training and hunting permit in accordance with section 11163. A person who violates this </w:t>
      </w:r>
      <w:r>
        <w:rPr>
          <w:rFonts w:ascii="Arial" w:eastAsia="Arial" w:hAnsi="Arial" w:cs="Arial"/>
          <w:u w:val="single"/>
        </w:rPr>
        <w:t>subsection</w:t>
      </w:r>
      <w:r>
        <w:rPr>
          <w:rFonts w:ascii="Arial" w:eastAsia="Arial" w:hAnsi="Arial" w:cs="Arial"/>
          <w:u w:val="single"/>
        </w:rPr>
        <w:t xml:space="preserve"> is subject to the penalties provided in section 11163.</w:t>
      </w:r>
    </w:p>
    <w:p w:rsidR="001A622E" w:rsidP="001A622E">
      <w:pPr>
        <w:ind w:left="360" w:firstLine="360"/>
        <w:rPr>
          <w:rFonts w:ascii="Arial" w:eastAsia="Arial" w:hAnsi="Arial" w:cs="Arial"/>
        </w:rPr>
      </w:pPr>
      <w:bookmarkStart w:id="205" w:name="_APPROP_SECTION__ab5e610c_6a1f_4714_8390"/>
      <w:bookmarkStart w:id="206" w:name="_INSTRUCTION__d6e5220a_051e_47c7_93f4_52"/>
      <w:bookmarkEnd w:id="198"/>
      <w:bookmarkEnd w:id="201"/>
      <w:bookmarkEnd w:id="202"/>
      <w:bookmarkEnd w:id="204"/>
      <w:r>
        <w:rPr>
          <w:rFonts w:ascii="Arial" w:eastAsia="Arial" w:hAnsi="Arial" w:cs="Arial"/>
          <w:b/>
          <w:sz w:val="24"/>
        </w:rPr>
        <w:t xml:space="preserve">Sec. </w:t>
      </w:r>
      <w:bookmarkStart w:id="207" w:name="_BILL_SECTION_NUMBER__5c95887c_8974_4a7e"/>
      <w:r>
        <w:rPr>
          <w:rFonts w:ascii="Arial" w:eastAsia="Arial" w:hAnsi="Arial" w:cs="Arial"/>
          <w:b/>
          <w:sz w:val="24"/>
        </w:rPr>
        <w:t>12</w:t>
      </w:r>
      <w:bookmarkEnd w:id="207"/>
      <w:r>
        <w:rPr>
          <w:rFonts w:ascii="Arial" w:eastAsia="Arial" w:hAnsi="Arial" w:cs="Arial"/>
          <w:b/>
          <w:sz w:val="24"/>
        </w:rPr>
        <w:t>.  Appropriations and allocations.</w:t>
      </w:r>
      <w:r>
        <w:rPr>
          <w:rFonts w:ascii="Arial" w:eastAsia="Arial" w:hAnsi="Arial" w:cs="Arial"/>
        </w:rPr>
        <w:t>  The following appropriations and allocations are made.</w:t>
      </w:r>
    </w:p>
    <w:p w:rsidR="001A622E" w:rsidP="001A622E">
      <w:pPr>
        <w:pStyle w:val="BPSParagraphLeftAlign"/>
        <w:suppressAutoHyphens/>
        <w:ind w:left="360"/>
        <w:rPr>
          <w:rFonts w:ascii="Arial" w:eastAsia="Arial" w:hAnsi="Arial" w:cs="Arial"/>
        </w:rPr>
      </w:pPr>
      <w:r>
        <w:rPr>
          <w:rFonts w:ascii="Arial" w:eastAsia="Arial" w:hAnsi="Arial" w:cs="Arial"/>
          <w:b/>
        </w:rPr>
        <w:t>INLAND FISHERIES AND WILDLIFE, DEPARTMENT OF</w:t>
      </w:r>
    </w:p>
    <w:p w:rsidR="001A622E" w:rsidP="001A622E">
      <w:pPr>
        <w:pStyle w:val="BPSParagraphLeftAlign"/>
        <w:suppressAutoHyphens/>
        <w:ind w:left="360"/>
        <w:rPr>
          <w:rFonts w:ascii="Arial" w:eastAsia="Arial" w:hAnsi="Arial" w:cs="Arial"/>
        </w:rPr>
      </w:pPr>
      <w:r>
        <w:rPr>
          <w:rFonts w:ascii="Arial" w:eastAsia="Arial" w:hAnsi="Arial" w:cs="Arial"/>
          <w:b/>
        </w:rPr>
        <w:t>Landowner Relations Fund Z140</w:t>
      </w:r>
    </w:p>
    <w:p w:rsidR="001A622E" w:rsidP="001A622E">
      <w:pPr>
        <w:ind w:left="360"/>
        <w:rPr>
          <w:rFonts w:ascii="Arial" w:eastAsia="Arial" w:hAnsi="Arial" w:cs="Arial"/>
        </w:rPr>
      </w:pPr>
      <w:r>
        <w:rPr>
          <w:rFonts w:ascii="Arial" w:eastAsia="Arial" w:hAnsi="Arial" w:cs="Arial"/>
        </w:rPr>
        <w:t>Initiative: Provides allocation for expeditures to assist the landowner relations program.</w:t>
      </w:r>
    </w:p>
    <w:tbl>
      <w:tblPr>
        <w:tblStyle w:val="BPSTable"/>
        <w:tblW w:w="0" w:type="auto"/>
        <w:tblInd w:w="360" w:type="dxa"/>
        <w:tblCellMar>
          <w:left w:w="0" w:type="dxa"/>
          <w:right w:w="0" w:type="dxa"/>
        </w:tblCellMar>
        <w:tblLook w:val="04A0"/>
      </w:tblPr>
      <w:tblGrid>
        <w:gridCol w:w="5009"/>
        <w:gridCol w:w="1463"/>
        <w:gridCol w:w="1463"/>
      </w:tblGrid>
      <w:tr w:rsidTr="00AF11FA">
        <w:tblPrEx>
          <w:tblW w:w="0" w:type="auto"/>
          <w:tblInd w:w="360" w:type="dxa"/>
          <w:tblCellMar>
            <w:left w:w="0" w:type="dxa"/>
            <w:right w:w="0" w:type="dxa"/>
          </w:tblCellMar>
          <w:tblLook w:val="04A0"/>
        </w:tblPrEx>
        <w:tc>
          <w:tcPr>
            <w:tcW w:w="5069" w:type="dxa"/>
          </w:tcPr>
          <w:p w:rsidR="001A622E" w:rsidP="00AF11FA">
            <w:pPr>
              <w:rPr>
                <w:rFonts w:ascii="Arial" w:eastAsia="Arial" w:hAnsi="Arial" w:cs="Arial"/>
              </w:rPr>
            </w:pPr>
            <w:r>
              <w:rPr>
                <w:rFonts w:ascii="Arial" w:eastAsia="Arial" w:hAnsi="Arial" w:cs="Arial"/>
                <w:b/>
              </w:rPr>
              <w:t>OTHER SPECIAL REVENUE FUNDS</w:t>
            </w:r>
          </w:p>
        </w:tc>
        <w:tc>
          <w:tcPr>
            <w:tcW w:w="1469" w:type="dxa"/>
          </w:tcPr>
          <w:p w:rsidR="001A622E" w:rsidP="00AF11FA">
            <w:pPr>
              <w:jc w:val="right"/>
              <w:rPr>
                <w:rFonts w:ascii="Arial" w:eastAsia="Arial" w:hAnsi="Arial" w:cs="Arial"/>
              </w:rPr>
            </w:pPr>
            <w:r>
              <w:rPr>
                <w:rFonts w:ascii="Arial" w:eastAsia="Arial" w:hAnsi="Arial" w:cs="Arial"/>
                <w:b/>
              </w:rPr>
              <w:t>2021-22</w:t>
            </w:r>
          </w:p>
        </w:tc>
        <w:tc>
          <w:tcPr>
            <w:tcW w:w="1469" w:type="dxa"/>
          </w:tcPr>
          <w:p w:rsidR="001A622E" w:rsidP="00AF11FA">
            <w:pPr>
              <w:jc w:val="right"/>
              <w:rPr>
                <w:rFonts w:ascii="Arial" w:eastAsia="Arial" w:hAnsi="Arial" w:cs="Arial"/>
              </w:rPr>
            </w:pPr>
            <w:r>
              <w:rPr>
                <w:rFonts w:ascii="Arial" w:eastAsia="Arial" w:hAnsi="Arial" w:cs="Arial"/>
                <w:b/>
              </w:rPr>
              <w:t>2022-23</w:t>
            </w:r>
          </w:p>
        </w:tc>
      </w:tr>
      <w:tr w:rsidTr="00AF11FA">
        <w:tblPrEx>
          <w:tblW w:w="0" w:type="auto"/>
          <w:tblInd w:w="360" w:type="dxa"/>
          <w:tblCellMar>
            <w:left w:w="0" w:type="dxa"/>
            <w:right w:w="0" w:type="dxa"/>
          </w:tblCellMar>
          <w:tblLook w:val="04A0"/>
        </w:tblPrEx>
        <w:tc>
          <w:tcPr>
            <w:tcW w:w="5069" w:type="dxa"/>
          </w:tcPr>
          <w:p w:rsidR="001A622E" w:rsidP="00AF11FA">
            <w:pPr>
              <w:ind w:left="180"/>
              <w:rPr>
                <w:rFonts w:ascii="Arial" w:eastAsia="Arial" w:hAnsi="Arial" w:cs="Arial"/>
              </w:rPr>
            </w:pPr>
            <w:r>
              <w:rPr>
                <w:rFonts w:ascii="Arial" w:eastAsia="Arial" w:hAnsi="Arial" w:cs="Arial"/>
              </w:rPr>
              <w:t>All Other</w:t>
            </w:r>
          </w:p>
        </w:tc>
        <w:tc>
          <w:tcPr>
            <w:tcW w:w="1469" w:type="dxa"/>
          </w:tcPr>
          <w:p w:rsidR="001A622E" w:rsidP="00AF11FA">
            <w:pPr>
              <w:jc w:val="right"/>
              <w:rPr>
                <w:rFonts w:ascii="Arial" w:eastAsia="Arial" w:hAnsi="Arial" w:cs="Arial"/>
              </w:rPr>
            </w:pPr>
            <w:r>
              <w:rPr>
                <w:rFonts w:ascii="Arial" w:eastAsia="Arial" w:hAnsi="Arial" w:cs="Arial"/>
              </w:rPr>
              <w:t>$0</w:t>
            </w:r>
          </w:p>
        </w:tc>
        <w:tc>
          <w:tcPr>
            <w:tcW w:w="1469" w:type="dxa"/>
          </w:tcPr>
          <w:p w:rsidR="001A622E" w:rsidP="00AF11FA">
            <w:pPr>
              <w:jc w:val="right"/>
              <w:rPr>
                <w:rFonts w:ascii="Arial" w:eastAsia="Arial" w:hAnsi="Arial" w:cs="Arial"/>
              </w:rPr>
            </w:pPr>
            <w:r>
              <w:rPr>
                <w:rFonts w:ascii="Arial" w:eastAsia="Arial" w:hAnsi="Arial" w:cs="Arial"/>
              </w:rPr>
              <w:t>$18,000</w:t>
            </w:r>
          </w:p>
        </w:tc>
      </w:tr>
      <w:tr w:rsidTr="00AF11FA">
        <w:tblPrEx>
          <w:tblW w:w="0" w:type="auto"/>
          <w:tblInd w:w="360" w:type="dxa"/>
          <w:tblCellMar>
            <w:left w:w="0" w:type="dxa"/>
            <w:right w:w="0" w:type="dxa"/>
          </w:tblCellMar>
          <w:tblLook w:val="04A0"/>
        </w:tblPrEx>
        <w:tc>
          <w:tcPr>
            <w:tcW w:w="5069" w:type="dxa"/>
          </w:tcPr>
          <w:p w:rsidR="001A622E" w:rsidP="00AF11FA">
            <w:pPr>
              <w:rPr>
                <w:rFonts w:ascii="Arial" w:eastAsia="Arial" w:hAnsi="Arial" w:cs="Arial"/>
              </w:rPr>
            </w:pPr>
            <w:r>
              <w:rPr>
                <w:rFonts w:ascii="Arial" w:eastAsia="Arial" w:hAnsi="Arial" w:cs="Arial"/>
              </w:rPr>
              <w:t xml:space="preserve"> </w:t>
            </w:r>
          </w:p>
        </w:tc>
        <w:tc>
          <w:tcPr>
            <w:tcW w:w="1469" w:type="dxa"/>
          </w:tcPr>
          <w:p w:rsidR="001A622E" w:rsidP="00AF11FA">
            <w:pPr>
              <w:jc w:val="right"/>
              <w:rPr>
                <w:rFonts w:ascii="Arial" w:eastAsia="Arial" w:hAnsi="Arial" w:cs="Arial"/>
              </w:rPr>
            </w:pPr>
            <w:r>
              <w:rPr>
                <w:rFonts w:ascii="Arial" w:eastAsia="Arial" w:hAnsi="Arial" w:cs="Arial"/>
              </w:rPr>
              <w:t>__________</w:t>
            </w:r>
          </w:p>
        </w:tc>
        <w:tc>
          <w:tcPr>
            <w:tcW w:w="1469" w:type="dxa"/>
          </w:tcPr>
          <w:p w:rsidR="001A622E" w:rsidP="00AF11FA">
            <w:pPr>
              <w:jc w:val="right"/>
              <w:rPr>
                <w:rFonts w:ascii="Arial" w:eastAsia="Arial" w:hAnsi="Arial" w:cs="Arial"/>
              </w:rPr>
            </w:pPr>
            <w:r>
              <w:rPr>
                <w:rFonts w:ascii="Arial" w:eastAsia="Arial" w:hAnsi="Arial" w:cs="Arial"/>
              </w:rPr>
              <w:t>__________</w:t>
            </w:r>
          </w:p>
        </w:tc>
      </w:tr>
      <w:tr w:rsidTr="00AF11FA">
        <w:tblPrEx>
          <w:tblW w:w="0" w:type="auto"/>
          <w:tblInd w:w="360" w:type="dxa"/>
          <w:tblCellMar>
            <w:left w:w="0" w:type="dxa"/>
            <w:right w:w="0" w:type="dxa"/>
          </w:tblCellMar>
          <w:tblLook w:val="04A0"/>
        </w:tblPrEx>
        <w:tc>
          <w:tcPr>
            <w:tcW w:w="5069" w:type="dxa"/>
          </w:tcPr>
          <w:p w:rsidR="001A622E" w:rsidP="00AF11FA">
            <w:pPr>
              <w:rPr>
                <w:rFonts w:ascii="Arial" w:eastAsia="Arial" w:hAnsi="Arial" w:cs="Arial"/>
              </w:rPr>
            </w:pPr>
            <w:r>
              <w:rPr>
                <w:rFonts w:ascii="Arial" w:eastAsia="Arial" w:hAnsi="Arial" w:cs="Arial"/>
              </w:rPr>
              <w:t>OTHER SPECIAL REVENUE FUNDS TOTAL</w:t>
            </w:r>
          </w:p>
        </w:tc>
        <w:tc>
          <w:tcPr>
            <w:tcW w:w="1469" w:type="dxa"/>
          </w:tcPr>
          <w:p w:rsidR="001A622E" w:rsidP="00AF11FA">
            <w:pPr>
              <w:jc w:val="right"/>
              <w:rPr>
                <w:rFonts w:ascii="Arial" w:eastAsia="Arial" w:hAnsi="Arial" w:cs="Arial"/>
              </w:rPr>
            </w:pPr>
            <w:r>
              <w:rPr>
                <w:rFonts w:ascii="Arial" w:eastAsia="Arial" w:hAnsi="Arial" w:cs="Arial"/>
              </w:rPr>
              <w:t>$0</w:t>
            </w:r>
          </w:p>
        </w:tc>
        <w:tc>
          <w:tcPr>
            <w:tcW w:w="1469" w:type="dxa"/>
          </w:tcPr>
          <w:p w:rsidR="001A622E" w:rsidP="00AF11FA">
            <w:pPr>
              <w:jc w:val="right"/>
              <w:rPr>
                <w:rFonts w:ascii="Arial" w:eastAsia="Arial" w:hAnsi="Arial" w:cs="Arial"/>
              </w:rPr>
            </w:pPr>
            <w:r>
              <w:rPr>
                <w:rFonts w:ascii="Arial" w:eastAsia="Arial" w:hAnsi="Arial" w:cs="Arial"/>
              </w:rPr>
              <w:t>$18,000</w:t>
            </w:r>
          </w:p>
        </w:tc>
      </w:tr>
      <w:bookmarkEnd w:id="2"/>
      <w:bookmarkEnd w:id="6"/>
      <w:bookmarkEnd w:id="205"/>
      <w:bookmarkEnd w:id="206"/>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LR2600,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Related to Hunting Dogs and Civil Trespass</w:t>
    </w:r>
  </w:p>
  <w:p>
    <w:pPr>
      <w:suppressLineNumbers/>
      <w:spacing w:before="0" w:after="0"/>
      <w:jc w:val="center"/>
      <w:rPr>
        <w:rFonts w:ascii="Arial" w:eastAsia="Arial" w:hAnsi="Arial" w:cs="Arial"/>
      </w:rPr>
    </w:pPr>
    <w:r>
      <w:rPr>
        <w:rFonts w:ascii="Arial" w:eastAsia="Arial" w:hAnsi="Arial" w:cs="Arial"/>
        <w:sz w:val="22"/>
      </w:rPr>
      <w:t>L.D. 1951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A622E"/>
    <w:rsid w:val="001E1D8B"/>
    <w:rsid w:val="00257B1E"/>
    <w:rsid w:val="002A3C2A"/>
    <w:rsid w:val="002A3D55"/>
    <w:rsid w:val="002D357F"/>
    <w:rsid w:val="00361F3E"/>
    <w:rsid w:val="003D0121"/>
    <w:rsid w:val="003F2563"/>
    <w:rsid w:val="003F315D"/>
    <w:rsid w:val="00417176"/>
    <w:rsid w:val="00424146"/>
    <w:rsid w:val="004A4378"/>
    <w:rsid w:val="004F3C89"/>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F11FA"/>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