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Continue Supporting Safe Drinking Water for Maine Families</w:t>
      </w:r>
    </w:p>
    <w:p w:rsidR="00405EC4" w:rsidP="00405EC4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96911fa4_95f3_462c_853a_2e"/>
      <w:bookmarkStart w:id="1" w:name="_PAGE__1_eb0c9905_1794_43cf_aa8e_1c5e609"/>
      <w:bookmarkStart w:id="2" w:name="_PAR__2_35a3b6ba_0062_4f26_94e9_4481837b"/>
      <w:r>
        <w:rPr>
          <w:rFonts w:ascii="Arial" w:eastAsia="Arial" w:hAnsi="Arial" w:cs="Arial"/>
          <w:caps/>
        </w:rPr>
        <w:t>L.D. 1891</w:t>
      </w:r>
    </w:p>
    <w:p w:rsidR="00405EC4" w:rsidP="00405EC4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0304cd1e_6321_432a_beeb_13a908e0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H-         )</w:t>
      </w:r>
    </w:p>
    <w:p w:rsidR="00405EC4" w:rsidP="00405EC4">
      <w:pPr>
        <w:spacing w:before="600" w:after="300"/>
        <w:ind w:left="360"/>
        <w:jc w:val="center"/>
        <w:outlineLvl w:val="0"/>
        <w:rPr>
          <w:rFonts w:ascii="Arial" w:eastAsia="Arial" w:hAnsi="Arial" w:cs="Arial"/>
        </w:rPr>
      </w:pPr>
      <w:bookmarkStart w:id="4" w:name="_PAR__4_7483bb8c_59ae_454f_af61_2d125d29"/>
      <w:bookmarkEnd w:id="3"/>
      <w:r>
        <w:rPr>
          <w:rFonts w:ascii="Arial" w:eastAsia="Arial" w:hAnsi="Arial" w:cs="Arial"/>
          <w:b/>
          <w:caps/>
          <w:sz w:val="24"/>
          <w:szCs w:val="32"/>
        </w:rPr>
        <w:t xml:space="preserve">Labor and Housing </w:t>
      </w:r>
    </w:p>
    <w:p w:rsidR="00405EC4" w:rsidP="00405EC4">
      <w:pPr>
        <w:spacing w:before="60" w:after="60"/>
        <w:ind w:left="720"/>
        <w:rPr>
          <w:rFonts w:ascii="Arial" w:eastAsia="Arial" w:hAnsi="Arial" w:cs="Arial"/>
        </w:rPr>
      </w:pPr>
      <w:bookmarkStart w:id="5" w:name="_PAR__5_0af14fdf_0f3f_4a16_aa2c_24f8f3a4"/>
      <w:bookmarkEnd w:id="4"/>
      <w:r>
        <w:rPr>
          <w:rFonts w:ascii="Arial" w:eastAsia="Arial" w:hAnsi="Arial" w:cs="Arial"/>
        </w:rPr>
        <w:t>Reproduced and distributed under the direction of the Clerk of the House.</w:t>
      </w:r>
    </w:p>
    <w:p w:rsidR="00405EC4" w:rsidP="00405EC4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13fd7288_7210_469e_a075_86ccf7ab"/>
      <w:bookmarkEnd w:id="5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405EC4" w:rsidP="00405EC4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99b469da_802a_46c6_b479_2ed4c0e5"/>
      <w:bookmarkEnd w:id="6"/>
      <w:r>
        <w:rPr>
          <w:rFonts w:ascii="Arial" w:eastAsia="Arial" w:hAnsi="Arial" w:cs="Arial"/>
          <w:b/>
          <w:caps/>
          <w:sz w:val="24"/>
          <w:szCs w:val="32"/>
        </w:rPr>
        <w:t>HOUSE OF REPRESENTATIVES</w:t>
      </w:r>
    </w:p>
    <w:p w:rsidR="00405EC4" w:rsidP="00405EC4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d0540fdb_0f7b_4438_af0b_a62577c8"/>
      <w:bookmarkEnd w:id="7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405EC4" w:rsidP="00405EC4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9" w:name="_PAR__9_655096c4_659d_458f_8481_db81de5a"/>
      <w:bookmarkEnd w:id="8"/>
      <w:r>
        <w:rPr>
          <w:rFonts w:ascii="Arial" w:eastAsia="Arial" w:hAnsi="Arial" w:cs="Arial"/>
          <w:b/>
          <w:caps/>
          <w:sz w:val="24"/>
          <w:szCs w:val="32"/>
        </w:rPr>
        <w:t>Second Regular Session</w:t>
      </w:r>
    </w:p>
    <w:p w:rsidR="00405EC4" w:rsidP="00405EC4">
      <w:pPr>
        <w:spacing w:before="400" w:after="200"/>
        <w:ind w:left="360" w:firstLine="360"/>
        <w:rPr>
          <w:rFonts w:ascii="Arial" w:eastAsia="Arial" w:hAnsi="Arial" w:cs="Arial"/>
        </w:rPr>
      </w:pPr>
      <w:bookmarkStart w:id="10" w:name="_PAR__10_e3df5d25_ef5c_4ce2_8c76_81ab821"/>
      <w:bookmarkEnd w:id="9"/>
      <w:r>
        <w:rPr>
          <w:rFonts w:ascii="Arial" w:eastAsia="Arial" w:hAnsi="Arial" w:cs="Arial"/>
          <w:szCs w:val="22"/>
        </w:rPr>
        <w:t>COMMITTEE AMENDMENT “      ” to H.P. 1401, L.D. 1891, “An Act To Continue Supporting Safe Drinking Water for Maine Families”</w:t>
      </w:r>
    </w:p>
    <w:p w:rsidR="00405EC4" w:rsidP="00405EC4">
      <w:pPr>
        <w:ind w:left="360" w:firstLine="360"/>
        <w:rPr>
          <w:rFonts w:ascii="Arial" w:eastAsia="Arial" w:hAnsi="Arial" w:cs="Arial"/>
        </w:rPr>
      </w:pPr>
      <w:bookmarkStart w:id="11" w:name="_INSTRUCTION__a5162cae_3c28_4014_929f_22"/>
      <w:bookmarkStart w:id="12" w:name="_PAR__11_ca1f8c71_b4e7_40ed_8fa8_fae1b82"/>
      <w:bookmarkEnd w:id="0"/>
      <w:bookmarkEnd w:id="10"/>
      <w:r>
        <w:rPr>
          <w:rFonts w:ascii="Arial" w:eastAsia="Arial" w:hAnsi="Arial" w:cs="Arial"/>
        </w:rPr>
        <w:t>Amend the bill in section 1 in the first line (page 1, line 2 in L.D.) by striking out the following: "</w:t>
      </w:r>
      <w:r w:rsidRPr="00CB1FAF">
        <w:rPr>
          <w:rFonts w:ascii="Arial" w:eastAsia="Arial" w:hAnsi="Arial" w:cs="Arial"/>
          <w:b/>
          <w:sz w:val="24"/>
          <w:szCs w:val="24"/>
        </w:rPr>
        <w:t>abatement</w:t>
      </w:r>
      <w:r>
        <w:rPr>
          <w:rFonts w:ascii="Arial" w:eastAsia="Arial" w:hAnsi="Arial" w:cs="Arial"/>
        </w:rPr>
        <w:t>" and inserting the following: '</w:t>
      </w:r>
      <w:r>
        <w:rPr>
          <w:rFonts w:ascii="Arial" w:eastAsia="Arial" w:hAnsi="Arial" w:cs="Arial"/>
          <w:b/>
          <w:sz w:val="24"/>
          <w:szCs w:val="24"/>
        </w:rPr>
        <w:t>treatment</w:t>
      </w:r>
      <w:r>
        <w:rPr>
          <w:rFonts w:ascii="Arial" w:eastAsia="Arial" w:hAnsi="Arial" w:cs="Arial"/>
        </w:rPr>
        <w:t>'</w:t>
      </w:r>
    </w:p>
    <w:p w:rsidR="00405EC4" w:rsidP="00405EC4">
      <w:pPr>
        <w:ind w:left="360" w:firstLine="360"/>
        <w:rPr>
          <w:rFonts w:ascii="Arial" w:eastAsia="Arial" w:hAnsi="Arial" w:cs="Arial"/>
        </w:rPr>
      </w:pPr>
      <w:bookmarkStart w:id="13" w:name="_INSTRUCTION__1137680a_e4bd_46ab_bb40_77"/>
      <w:bookmarkStart w:id="14" w:name="_PAR__12_f8c2604f_4367_49b1_9603_a0d540c"/>
      <w:bookmarkEnd w:id="11"/>
      <w:bookmarkEnd w:id="12"/>
      <w:r>
        <w:rPr>
          <w:rFonts w:ascii="Arial" w:eastAsia="Arial" w:hAnsi="Arial" w:cs="Arial"/>
        </w:rPr>
        <w:t>Amend the bill in section 1 in the 3</w:t>
      </w:r>
      <w:r w:rsidRPr="0075733F">
        <w:rPr>
          <w:rFonts w:ascii="Arial" w:eastAsia="Arial" w:hAnsi="Arial" w:cs="Arial"/>
        </w:rPr>
        <w:t>rd</w:t>
      </w:r>
      <w:r>
        <w:rPr>
          <w:rFonts w:ascii="Arial" w:eastAsia="Arial" w:hAnsi="Arial" w:cs="Arial"/>
        </w:rPr>
        <w:t xml:space="preserve"> line (page 1, line 4 in L.D.) by inserting after the following: "</w:t>
      </w:r>
      <w:r w:rsidRPr="00CB1FAF">
        <w:rPr>
          <w:rFonts w:ascii="Arial" w:eastAsia="Arial" w:hAnsi="Arial" w:cs="Arial"/>
        </w:rPr>
        <w:t>contamination</w:t>
      </w:r>
      <w:r>
        <w:rPr>
          <w:rFonts w:ascii="Arial" w:eastAsia="Arial" w:hAnsi="Arial" w:cs="Arial"/>
        </w:rPr>
        <w:t>" the following: 'for the treatment of that water.  Up to 10% of the funds provided in section 2 may be used for program administration'</w:t>
      </w:r>
    </w:p>
    <w:p w:rsidR="00405EC4" w:rsidP="00405EC4">
      <w:pPr>
        <w:ind w:left="360" w:firstLine="360"/>
        <w:rPr>
          <w:rFonts w:ascii="Arial" w:eastAsia="Arial" w:hAnsi="Arial" w:cs="Arial"/>
        </w:rPr>
      </w:pPr>
      <w:bookmarkStart w:id="15" w:name="_INSTRUCTION__9a85c946_9fc0_4e96_b3a9_b0"/>
      <w:bookmarkStart w:id="16" w:name="_PAR__13_4352e939_a3e4_4bd2_96de_c0fdb7d"/>
      <w:bookmarkEnd w:id="13"/>
      <w:bookmarkEnd w:id="14"/>
      <w:r>
        <w:rPr>
          <w:rFonts w:ascii="Arial" w:eastAsia="Arial" w:hAnsi="Arial" w:cs="Arial"/>
        </w:rPr>
        <w:t>Amend the bill by striking out all of section 2 and inserting the following:</w:t>
      </w:r>
    </w:p>
    <w:p w:rsidR="00405EC4" w:rsidP="00405EC4">
      <w:pPr>
        <w:ind w:left="360" w:firstLine="360"/>
        <w:rPr>
          <w:rFonts w:ascii="Arial" w:eastAsia="Arial" w:hAnsi="Arial" w:cs="Arial"/>
        </w:rPr>
      </w:pPr>
      <w:bookmarkStart w:id="17" w:name="_PAR__14_257c4aa1_6f09_43bd_a194_228359d"/>
      <w:bookmarkEnd w:id="16"/>
      <w:r>
        <w:rPr>
          <w:rFonts w:ascii="Arial" w:eastAsia="Arial" w:hAnsi="Arial" w:cs="Arial"/>
        </w:rPr>
        <w:t>'</w:t>
      </w:r>
      <w:r>
        <w:rPr>
          <w:rFonts w:ascii="Arial" w:eastAsia="Arial" w:hAnsi="Arial" w:cs="Arial"/>
          <w:b/>
          <w:sz w:val="24"/>
        </w:rPr>
        <w:t>Sec. 2.  Appropriations and allocations.</w:t>
      </w:r>
      <w:r>
        <w:rPr>
          <w:rFonts w:ascii="Arial" w:eastAsia="Arial" w:hAnsi="Arial" w:cs="Arial"/>
        </w:rPr>
        <w:t>  The following appropriations and allocations are made.</w:t>
      </w:r>
    </w:p>
    <w:p w:rsidR="00405EC4" w:rsidP="00405EC4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18" w:name="_PAR__15_8f2341ce_ce73_41cf_8d06_7e132d8"/>
      <w:bookmarkEnd w:id="17"/>
      <w:r>
        <w:rPr>
          <w:rFonts w:ascii="Arial" w:eastAsia="Arial" w:hAnsi="Arial" w:cs="Arial"/>
          <w:b/>
        </w:rPr>
        <w:t>HOUSING AUTHORITY, MAINE STATE</w:t>
      </w:r>
    </w:p>
    <w:p w:rsidR="00405EC4" w:rsidP="00405EC4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19" w:name="_PAR__16_4e531f2f_f4db_487f_940b_2389e23"/>
      <w:bookmarkEnd w:id="18"/>
      <w:r>
        <w:rPr>
          <w:rFonts w:ascii="Arial" w:eastAsia="Arial" w:hAnsi="Arial" w:cs="Arial"/>
          <w:b/>
        </w:rPr>
        <w:t>Housing Authority - State 0442</w:t>
      </w:r>
    </w:p>
    <w:p w:rsidR="00405EC4" w:rsidP="00405EC4">
      <w:pPr>
        <w:ind w:left="360"/>
        <w:rPr>
          <w:rFonts w:ascii="Arial" w:eastAsia="Arial" w:hAnsi="Arial" w:cs="Arial"/>
        </w:rPr>
      </w:pPr>
      <w:bookmarkStart w:id="20" w:name="_PAR__17_a86d6ee7_b49f_41bf_ba55_c163627"/>
      <w:bookmarkEnd w:id="19"/>
      <w:r>
        <w:rPr>
          <w:rFonts w:ascii="Arial" w:eastAsia="Arial" w:hAnsi="Arial" w:cs="Arial"/>
        </w:rPr>
        <w:t>Initiative: Provides one-time funds for grants to eligible owners of single-family homes or landlords with private well water that shows evidence of contamination for the treatment of that water.</w:t>
      </w:r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5009"/>
        <w:gridCol w:w="1463"/>
        <w:gridCol w:w="1463"/>
      </w:tblGrid>
      <w:tr w:rsidTr="00BB6651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405EC4" w:rsidP="00BB6651">
            <w:pPr>
              <w:spacing w:before="0" w:after="0"/>
              <w:rPr>
                <w:rFonts w:ascii="Arial" w:eastAsia="Arial" w:hAnsi="Arial" w:cs="Arial"/>
              </w:rPr>
            </w:pPr>
            <w:bookmarkStart w:id="21" w:name="_PAR__18_b3cb519a_c56a_4ab4_90ac_3e16cc4"/>
            <w:bookmarkStart w:id="22" w:name="_LINE__24_f78b640f_d800_4858_8072_621843"/>
            <w:bookmarkEnd w:id="20"/>
            <w:r>
              <w:rPr>
                <w:rFonts w:ascii="Arial" w:eastAsia="Arial" w:hAnsi="Arial" w:cs="Arial"/>
                <w:b/>
              </w:rPr>
              <w:t>GENERAL FUND</w:t>
            </w:r>
            <w:bookmarkEnd w:id="22"/>
          </w:p>
        </w:tc>
        <w:tc>
          <w:tcPr>
            <w:tcW w:w="1469" w:type="dxa"/>
          </w:tcPr>
          <w:p w:rsidR="00405EC4" w:rsidP="00BB6651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3" w:name="_LINE__24_ab83e046_87eb_4aa8_82e7_7f7bab"/>
            <w:r>
              <w:rPr>
                <w:rFonts w:ascii="Arial" w:eastAsia="Arial" w:hAnsi="Arial" w:cs="Arial"/>
                <w:b/>
              </w:rPr>
              <w:t>2021-22</w:t>
            </w:r>
            <w:bookmarkEnd w:id="23"/>
          </w:p>
        </w:tc>
        <w:tc>
          <w:tcPr>
            <w:tcW w:w="1469" w:type="dxa"/>
          </w:tcPr>
          <w:p w:rsidR="00405EC4" w:rsidP="00BB6651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4" w:name="_LINE__24_db927dc3_59c0_43e7_b70f_30e4ec"/>
            <w:r>
              <w:rPr>
                <w:rFonts w:ascii="Arial" w:eastAsia="Arial" w:hAnsi="Arial" w:cs="Arial"/>
                <w:b/>
              </w:rPr>
              <w:t>2022-23</w:t>
            </w:r>
            <w:bookmarkEnd w:id="24"/>
          </w:p>
        </w:tc>
      </w:tr>
      <w:tr w:rsidTr="00BB6651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405EC4" w:rsidP="00BB6651">
            <w:pPr>
              <w:spacing w:before="0" w:after="0"/>
              <w:ind w:left="180"/>
              <w:rPr>
                <w:rFonts w:ascii="Arial" w:eastAsia="Arial" w:hAnsi="Arial" w:cs="Arial"/>
              </w:rPr>
            </w:pPr>
            <w:bookmarkStart w:id="25" w:name="_LINE__25_2b262e80_fec9_4a71_b6e9_ad6eb4"/>
            <w:r>
              <w:rPr>
                <w:rFonts w:ascii="Arial" w:eastAsia="Arial" w:hAnsi="Arial" w:cs="Arial"/>
              </w:rPr>
              <w:t>All Other</w:t>
            </w:r>
            <w:bookmarkEnd w:id="25"/>
          </w:p>
        </w:tc>
        <w:tc>
          <w:tcPr>
            <w:tcW w:w="1469" w:type="dxa"/>
          </w:tcPr>
          <w:p w:rsidR="00405EC4" w:rsidP="00BB6651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6" w:name="_LINE__25_32a66d08_a6d0_453c_a7db_804069"/>
            <w:r>
              <w:rPr>
                <w:rFonts w:ascii="Arial" w:eastAsia="Arial" w:hAnsi="Arial" w:cs="Arial"/>
              </w:rPr>
              <w:t>$0</w:t>
            </w:r>
            <w:bookmarkEnd w:id="26"/>
          </w:p>
        </w:tc>
        <w:tc>
          <w:tcPr>
            <w:tcW w:w="1469" w:type="dxa"/>
          </w:tcPr>
          <w:p w:rsidR="00405EC4" w:rsidP="00BB6651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7" w:name="_LINE__25_a36e36b9_757e_4aad_8f29_c0bb6d"/>
            <w:r>
              <w:rPr>
                <w:rFonts w:ascii="Arial" w:eastAsia="Arial" w:hAnsi="Arial" w:cs="Arial"/>
              </w:rPr>
              <w:t>$1,000,000</w:t>
            </w:r>
            <w:bookmarkEnd w:id="27"/>
          </w:p>
        </w:tc>
      </w:tr>
      <w:tr w:rsidTr="00BB6651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405EC4" w:rsidP="00BB6651">
            <w:pPr>
              <w:spacing w:before="0" w:after="0"/>
              <w:rPr>
                <w:rFonts w:ascii="Arial" w:eastAsia="Arial" w:hAnsi="Arial" w:cs="Arial"/>
              </w:rPr>
            </w:pPr>
            <w:bookmarkStart w:id="28" w:name="_LINE__26_2e4c4dd8_e2f2_4086_8e6d_f676e6"/>
            <w:r>
              <w:rPr>
                <w:rFonts w:ascii="Arial" w:eastAsia="Arial" w:hAnsi="Arial" w:cs="Arial"/>
              </w:rPr>
              <w:t xml:space="preserve"> </w:t>
            </w:r>
            <w:bookmarkEnd w:id="28"/>
          </w:p>
        </w:tc>
        <w:tc>
          <w:tcPr>
            <w:tcW w:w="1469" w:type="dxa"/>
          </w:tcPr>
          <w:p w:rsidR="00405EC4" w:rsidP="00BB6651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9" w:name="_LINE__26_d4d6fdbd_3b79_4a37_854f_f715c7"/>
            <w:r>
              <w:rPr>
                <w:rFonts w:ascii="Arial" w:eastAsia="Arial" w:hAnsi="Arial" w:cs="Arial"/>
              </w:rPr>
              <w:t>__________</w:t>
            </w:r>
            <w:bookmarkEnd w:id="29"/>
          </w:p>
        </w:tc>
        <w:tc>
          <w:tcPr>
            <w:tcW w:w="1469" w:type="dxa"/>
          </w:tcPr>
          <w:p w:rsidR="00405EC4" w:rsidP="00BB6651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30" w:name="_LINE__26_331e837e_924f_478e_80e4_180736"/>
            <w:r>
              <w:rPr>
                <w:rFonts w:ascii="Arial" w:eastAsia="Arial" w:hAnsi="Arial" w:cs="Arial"/>
              </w:rPr>
              <w:t>__________</w:t>
            </w:r>
            <w:bookmarkEnd w:id="30"/>
          </w:p>
        </w:tc>
      </w:tr>
      <w:tr w:rsidTr="00BB6651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405EC4" w:rsidP="00BB6651">
            <w:pPr>
              <w:spacing w:before="0" w:after="0"/>
              <w:rPr>
                <w:rFonts w:ascii="Arial" w:eastAsia="Arial" w:hAnsi="Arial" w:cs="Arial"/>
              </w:rPr>
            </w:pPr>
            <w:bookmarkStart w:id="31" w:name="_LINE__27_a82b6bf8_1727_4712_8c96_ca5400"/>
            <w:r>
              <w:rPr>
                <w:rFonts w:ascii="Arial" w:eastAsia="Arial" w:hAnsi="Arial" w:cs="Arial"/>
              </w:rPr>
              <w:t>GENERAL FUND TOTAL</w:t>
            </w:r>
            <w:bookmarkEnd w:id="31"/>
          </w:p>
        </w:tc>
        <w:tc>
          <w:tcPr>
            <w:tcW w:w="1469" w:type="dxa"/>
          </w:tcPr>
          <w:p w:rsidR="00405EC4" w:rsidP="00BB6651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32" w:name="_LINE__27_45d041c6_92f5_4b02_8c07_050a5e"/>
            <w:r>
              <w:rPr>
                <w:rFonts w:ascii="Arial" w:eastAsia="Arial" w:hAnsi="Arial" w:cs="Arial"/>
              </w:rPr>
              <w:t>$0</w:t>
            </w:r>
            <w:bookmarkEnd w:id="32"/>
          </w:p>
        </w:tc>
        <w:tc>
          <w:tcPr>
            <w:tcW w:w="1469" w:type="dxa"/>
          </w:tcPr>
          <w:p w:rsidR="00405EC4" w:rsidP="00BB6651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33" w:name="_LINE__27_9092022a_ccff_4e4e_b9c4_dc4a4d"/>
            <w:r>
              <w:rPr>
                <w:rFonts w:ascii="Arial" w:eastAsia="Arial" w:hAnsi="Arial" w:cs="Arial"/>
              </w:rPr>
              <w:t>$1,000,000</w:t>
            </w:r>
            <w:bookmarkEnd w:id="33"/>
          </w:p>
        </w:tc>
      </w:tr>
    </w:tbl>
    <w:p w:rsidR="00405EC4" w:rsidP="00405EC4">
      <w:pPr>
        <w:ind w:left="360"/>
        <w:rPr>
          <w:rFonts w:ascii="Arial" w:eastAsia="Arial" w:hAnsi="Arial" w:cs="Arial"/>
        </w:rPr>
      </w:pPr>
      <w:bookmarkStart w:id="34" w:name="_PAR__19_2e6c7da1_e956_41de_ac3a_5d0efe8"/>
      <w:bookmarkEnd w:id="21"/>
      <w:r>
        <w:rPr>
          <w:rFonts w:ascii="Arial" w:eastAsia="Arial" w:hAnsi="Arial" w:cs="Arial"/>
        </w:rPr>
        <w:t>'</w:t>
      </w:r>
    </w:p>
    <w:p w:rsidR="00405EC4" w:rsidP="00405EC4">
      <w:pPr>
        <w:ind w:left="360" w:firstLine="360"/>
        <w:rPr>
          <w:rFonts w:ascii="Arial" w:eastAsia="Arial" w:hAnsi="Arial" w:cs="Arial"/>
        </w:rPr>
      </w:pPr>
      <w:bookmarkStart w:id="35" w:name="_INSTRUCTION__9dcefe4f_ccf9_46e0_aa9e_d3"/>
      <w:bookmarkStart w:id="36" w:name="_PAR__20_f8d1467e_d540_45e9_9f55_9b6201f"/>
      <w:bookmarkEnd w:id="15"/>
      <w:bookmarkEnd w:id="34"/>
      <w:r>
        <w:rPr>
          <w:rFonts w:ascii="Arial" w:eastAsia="Arial" w:hAnsi="Arial" w:cs="Arial"/>
        </w:rPr>
        <w:t>Amend the bill by relettering or renumbering any nonconsecutive Part letter or section number to read consecutively.</w:t>
      </w:r>
    </w:p>
    <w:p w:rsidR="00405EC4" w:rsidP="00405EC4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37" w:name="_SUMMARY__79b7dcdf_8f3c_4421_9386_4a3466"/>
      <w:bookmarkStart w:id="38" w:name="_PAGE__2_9ac3bc28_11db_4a96_bbc8_9d33752"/>
      <w:bookmarkStart w:id="39" w:name="_PAR__2_105c5ba7_43c2_4339_a38d_3a44340a"/>
      <w:bookmarkEnd w:id="1"/>
      <w:bookmarkEnd w:id="35"/>
      <w:bookmarkEnd w:id="36"/>
      <w:r>
        <w:rPr>
          <w:rFonts w:ascii="Arial" w:eastAsia="Arial" w:hAnsi="Arial" w:cs="Arial"/>
          <w:b/>
          <w:sz w:val="24"/>
        </w:rPr>
        <w:t>SUMMARY</w:t>
      </w:r>
    </w:p>
    <w:p w:rsidR="00405EC4" w:rsidP="00405EC4">
      <w:pPr>
        <w:keepNext/>
        <w:ind w:left="360" w:firstLine="360"/>
        <w:rPr>
          <w:rFonts w:ascii="Arial" w:eastAsia="Arial" w:hAnsi="Arial" w:cs="Arial"/>
        </w:rPr>
      </w:pPr>
      <w:bookmarkStart w:id="40" w:name="_PAR__3_bcf4fc19_9ac6_417d_816f_6acd56ee"/>
      <w:bookmarkEnd w:id="39"/>
      <w:r w:rsidRPr="002215A3">
        <w:rPr>
          <w:rFonts w:ascii="Arial" w:eastAsia="Arial" w:hAnsi="Arial" w:cs="Arial"/>
        </w:rPr>
        <w:t xml:space="preserve">This amendment increases the </w:t>
      </w:r>
      <w:r>
        <w:rPr>
          <w:rFonts w:ascii="Arial" w:eastAsia="Arial" w:hAnsi="Arial" w:cs="Arial"/>
        </w:rPr>
        <w:t xml:space="preserve">Maine State Housing Authority </w:t>
      </w:r>
      <w:r w:rsidRPr="002215A3">
        <w:rPr>
          <w:rFonts w:ascii="Arial" w:eastAsia="Arial" w:hAnsi="Arial" w:cs="Arial"/>
        </w:rPr>
        <w:t xml:space="preserve">funds from $500,000 to $1,000,000.  </w:t>
      </w:r>
      <w:r>
        <w:rPr>
          <w:rFonts w:ascii="Arial" w:eastAsia="Arial" w:hAnsi="Arial" w:cs="Arial"/>
        </w:rPr>
        <w:t>The amendment</w:t>
      </w:r>
      <w:r w:rsidRPr="002215A3">
        <w:rPr>
          <w:rFonts w:ascii="Arial" w:eastAsia="Arial" w:hAnsi="Arial" w:cs="Arial"/>
        </w:rPr>
        <w:t xml:space="preserve"> also specifies that up to 10% of the funds may be used for program administration.</w:t>
      </w:r>
    </w:p>
    <w:p w:rsidR="00405EC4" w:rsidP="00405EC4">
      <w:pPr>
        <w:keepNext/>
        <w:spacing w:before="60" w:after="60"/>
        <w:ind w:left="360"/>
        <w:jc w:val="center"/>
        <w:rPr>
          <w:rFonts w:ascii="Arial" w:eastAsia="Arial" w:hAnsi="Arial" w:cs="Arial"/>
        </w:rPr>
      </w:pPr>
      <w:bookmarkStart w:id="41" w:name="_FISCAL_NOTE_REQUIRED__1146d11d_34ae_451"/>
      <w:bookmarkStart w:id="42" w:name="_PAR__4_ce3f4383_5ebb_4cdc_85b9_39a14784"/>
      <w:bookmarkEnd w:id="40"/>
      <w:r>
        <w:rPr>
          <w:rFonts w:ascii="Arial" w:eastAsia="Arial" w:hAnsi="Arial" w:cs="Arial"/>
          <w:b/>
        </w:rPr>
        <w:t>FISCAL NOTE REQUIRED</w:t>
      </w:r>
    </w:p>
    <w:p w:rsidR="00000000" w:rsidRPr="00405EC4" w:rsidP="00405EC4">
      <w:pPr>
        <w:spacing w:before="60" w:after="60"/>
        <w:ind w:left="360"/>
        <w:jc w:val="center"/>
        <w:rPr>
          <w:rFonts w:ascii="Arial" w:eastAsia="Arial" w:hAnsi="Arial" w:cs="Arial"/>
          <w:b/>
        </w:rPr>
      </w:pPr>
      <w:bookmarkStart w:id="43" w:name="_PAR__5_a087e9e2_e16f_44db_b654_205d8cd5"/>
      <w:bookmarkEnd w:id="42"/>
      <w:r>
        <w:rPr>
          <w:rFonts w:ascii="Arial" w:eastAsia="Arial" w:hAnsi="Arial" w:cs="Arial"/>
          <w:b/>
        </w:rPr>
        <w:t>(See attached)</w:t>
      </w:r>
      <w:bookmarkEnd w:id="37"/>
      <w:bookmarkEnd w:id="38"/>
      <w:bookmarkEnd w:id="41"/>
      <w:bookmarkEnd w:id="43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LR2210, item 2 - 130th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Continue Supporting Safe Drinking Water for Maine Families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1891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215A3"/>
    <w:rsid w:val="00257B1E"/>
    <w:rsid w:val="002A3C2A"/>
    <w:rsid w:val="002A3D55"/>
    <w:rsid w:val="002D357F"/>
    <w:rsid w:val="00361F3E"/>
    <w:rsid w:val="003D0121"/>
    <w:rsid w:val="003F2563"/>
    <w:rsid w:val="003F315D"/>
    <w:rsid w:val="00405EC4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5733F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B6651"/>
    <w:rsid w:val="00BC0528"/>
    <w:rsid w:val="00BC3B30"/>
    <w:rsid w:val="00BE5DC0"/>
    <w:rsid w:val="00C6107B"/>
    <w:rsid w:val="00C61EAA"/>
    <w:rsid w:val="00CA163F"/>
    <w:rsid w:val="00CB1FA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