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Availability of Assertive Community Treatment Services</w:t>
      </w:r>
    </w:p>
    <w:p w:rsidR="00513ADA" w:rsidP="00513ADA">
      <w:pPr>
        <w:ind w:left="360"/>
        <w:rPr>
          <w:rFonts w:ascii="Arial" w:eastAsia="Arial" w:hAnsi="Arial" w:cs="Arial"/>
        </w:rPr>
      </w:pPr>
      <w:bookmarkStart w:id="0" w:name="_ENACTING_CLAUSE__4706e35f_2178_4240_b5a"/>
      <w:bookmarkStart w:id="1" w:name="_DOC_BODY__eb1982a4_16dd_46af_80d1_5c530"/>
      <w:bookmarkStart w:id="2" w:name="_DOC_BODY_CONTAINER__98bad79e_6ce1_44d9_"/>
      <w:bookmarkStart w:id="3" w:name="_PAGE__1_1db19e16_38bf_4c49_82cb_7cb3a1b"/>
      <w:bookmarkStart w:id="4" w:name="_PAR__1_34a1f98a_8609_45b2_b816_a145289e"/>
      <w:bookmarkStart w:id="5" w:name="_LINE__1_e3808292_c829_4607_8bbb_76ac12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13ADA" w:rsidP="00513ADA">
      <w:pPr>
        <w:ind w:left="360" w:firstLine="360"/>
        <w:rPr>
          <w:rFonts w:ascii="Arial" w:eastAsia="Arial" w:hAnsi="Arial" w:cs="Arial"/>
        </w:rPr>
      </w:pPr>
      <w:bookmarkStart w:id="6" w:name="_BILL_SECTION_HEADER__18443dd5_89df_4159"/>
      <w:bookmarkStart w:id="7" w:name="_BILL_SECTION__7e2375c0_1dd1_44b1_8fd6_c"/>
      <w:bookmarkStart w:id="8" w:name="_DOC_BODY_CONTENT__53a623d0_fd72_4236_be"/>
      <w:bookmarkStart w:id="9" w:name="_PAR__2_87d55bd1_a795_4514_aaa8_0233ccfd"/>
      <w:bookmarkStart w:id="10" w:name="_LINE__2_440e4308_7e27_47fa_ae16_562bda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725375f_c6ca_483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34-B MRSA §3801, sub-§7-C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513ADA" w:rsidP="00513ADA">
      <w:pPr>
        <w:ind w:left="360" w:firstLine="360"/>
        <w:rPr>
          <w:rFonts w:ascii="Arial" w:eastAsia="Arial" w:hAnsi="Arial" w:cs="Arial"/>
        </w:rPr>
      </w:pPr>
      <w:bookmarkStart w:id="12" w:name="_STATUTE_NUMBER__800a39d1_2635_4d92_9b3b"/>
      <w:bookmarkStart w:id="13" w:name="_STATUTE_SS__987493c8_9766_460d_b336_e21"/>
      <w:bookmarkStart w:id="14" w:name="_PAR__3_3b6cc371_dfa7_4a1b_9d4d_fdff2bfb"/>
      <w:bookmarkStart w:id="15" w:name="_LINE__3_beb4de18_c9f9_4524_9db5_9ec8c40"/>
      <w:bookmarkStart w:id="16" w:name="_PROCESSED_CHANGE__6452d967_e97b_4dca_85"/>
      <w:bookmarkEnd w:id="6"/>
      <w:bookmarkEnd w:id="9"/>
      <w:r>
        <w:rPr>
          <w:rFonts w:ascii="Arial" w:eastAsia="Arial" w:hAnsi="Arial" w:cs="Arial"/>
          <w:b/>
          <w:u w:val="single"/>
        </w:rPr>
        <w:t>7-C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ae297a83_ba5c_454c_af"/>
      <w:r>
        <w:rPr>
          <w:rFonts w:ascii="Arial" w:eastAsia="Arial" w:hAnsi="Arial" w:cs="Arial"/>
          <w:b/>
          <w:u w:val="single"/>
        </w:rPr>
        <w:t xml:space="preserve">Prescriber.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782b5e7d_e8d1_444d_ae5"/>
      <w:bookmarkEnd w:id="17"/>
      <w:r>
        <w:rPr>
          <w:rFonts w:ascii="Arial" w:eastAsia="Arial" w:hAnsi="Arial" w:cs="Arial"/>
          <w:u w:val="single"/>
        </w:rPr>
        <w:t xml:space="preserve">"Prescriber" means a licensed health care provider with authority to </w:t>
      </w:r>
      <w:bookmarkStart w:id="19" w:name="_LINE__4_8967e2c3_b9c1_4cef_b2f6_2d81ccd"/>
      <w:bookmarkEnd w:id="15"/>
      <w:r>
        <w:rPr>
          <w:rFonts w:ascii="Arial" w:eastAsia="Arial" w:hAnsi="Arial" w:cs="Arial"/>
          <w:u w:val="single"/>
        </w:rPr>
        <w:t xml:space="preserve">prescribe, including a </w:t>
      </w:r>
      <w:r>
        <w:rPr>
          <w:rFonts w:ascii="Arial" w:eastAsia="Arial" w:hAnsi="Arial" w:cs="Arial"/>
          <w:u w:val="single"/>
        </w:rPr>
        <w:t xml:space="preserve">licensed </w:t>
      </w:r>
      <w:r>
        <w:rPr>
          <w:rFonts w:ascii="Arial" w:eastAsia="Arial" w:hAnsi="Arial" w:cs="Arial"/>
          <w:u w:val="single"/>
        </w:rPr>
        <w:t xml:space="preserve">physician, </w:t>
      </w:r>
      <w:r>
        <w:rPr>
          <w:rFonts w:ascii="Arial" w:eastAsia="Arial" w:hAnsi="Arial" w:cs="Arial"/>
          <w:u w:val="single"/>
        </w:rPr>
        <w:t xml:space="preserve">certified </w:t>
      </w:r>
      <w:r>
        <w:rPr>
          <w:rFonts w:ascii="Arial" w:eastAsia="Arial" w:hAnsi="Arial" w:cs="Arial"/>
          <w:u w:val="single"/>
        </w:rPr>
        <w:t xml:space="preserve">nurse practitioner or </w:t>
      </w:r>
      <w:r>
        <w:rPr>
          <w:rFonts w:ascii="Arial" w:eastAsia="Arial" w:hAnsi="Arial" w:cs="Arial"/>
          <w:u w:val="single"/>
        </w:rPr>
        <w:t xml:space="preserve">licensed </w:t>
      </w:r>
      <w:r>
        <w:rPr>
          <w:rFonts w:ascii="Arial" w:eastAsia="Arial" w:hAnsi="Arial" w:cs="Arial"/>
          <w:u w:val="single"/>
        </w:rPr>
        <w:t xml:space="preserve">physician </w:t>
      </w:r>
      <w:bookmarkStart w:id="20" w:name="_LINE__5_ae3b035a_64da_4735_94c8_17f86a5"/>
      <w:bookmarkEnd w:id="19"/>
      <w:r>
        <w:rPr>
          <w:rFonts w:ascii="Arial" w:eastAsia="Arial" w:hAnsi="Arial" w:cs="Arial"/>
          <w:u w:val="single"/>
        </w:rPr>
        <w:t>assistant who has training or experience in psychopharmacology.</w:t>
      </w:r>
      <w:bookmarkEnd w:id="20"/>
    </w:p>
    <w:p w:rsidR="00513ADA" w:rsidP="00513ADA">
      <w:pPr>
        <w:ind w:left="360" w:firstLine="360"/>
        <w:rPr>
          <w:rFonts w:ascii="Arial" w:eastAsia="Arial" w:hAnsi="Arial" w:cs="Arial"/>
        </w:rPr>
      </w:pPr>
      <w:bookmarkStart w:id="21" w:name="_BILL_SECTION_HEADER__14a63575_2161_4cb8"/>
      <w:bookmarkStart w:id="22" w:name="_BILL_SECTION__0faac0fc_d1b8_43e2_9c8d_d"/>
      <w:bookmarkStart w:id="23" w:name="_PAR__4_6078a254_81bc_4ca9_8cc5_91d32c59"/>
      <w:bookmarkStart w:id="24" w:name="_LINE__6_f6eb33eb_a3e8_49e1_8367_9fc7355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2dcedd23_3875_4d1d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34-B MRSA §3801, sub-§11,</w:t>
      </w:r>
      <w:r>
        <w:rPr>
          <w:rFonts w:ascii="Arial" w:eastAsia="Arial" w:hAnsi="Arial" w:cs="Arial"/>
        </w:rPr>
        <w:t xml:space="preserve"> as amended by PL 2017, c. 407, Pt. A, §159, </w:t>
      </w:r>
      <w:bookmarkStart w:id="26" w:name="_LINE__7_9cc2c883_3fb2_4039_9482_6b9a4df"/>
      <w:bookmarkEnd w:id="24"/>
      <w:r>
        <w:rPr>
          <w:rFonts w:ascii="Arial" w:eastAsia="Arial" w:hAnsi="Arial" w:cs="Arial"/>
        </w:rPr>
        <w:t>is further amended to read:</w:t>
      </w:r>
      <w:bookmarkEnd w:id="26"/>
    </w:p>
    <w:p w:rsidR="00513ADA" w:rsidP="00513ADA">
      <w:pPr>
        <w:ind w:left="360" w:firstLine="360"/>
        <w:rPr>
          <w:rFonts w:ascii="Arial" w:eastAsia="Arial" w:hAnsi="Arial" w:cs="Arial"/>
        </w:rPr>
      </w:pPr>
      <w:bookmarkStart w:id="27" w:name="_STATUTE_NUMBER__606db4c4_621e_42b0_b28b"/>
      <w:bookmarkStart w:id="28" w:name="_STATUTE_SS__09e3ed2d_f8ee_43e2_859f_f28"/>
      <w:bookmarkStart w:id="29" w:name="_PAR__5_ed7d6366_a35d_499c_91a2_dfa0eec1"/>
      <w:bookmarkStart w:id="30" w:name="_LINE__8_a749ecc4_ff25_4664_8385_6613fe8"/>
      <w:bookmarkEnd w:id="21"/>
      <w:bookmarkEnd w:id="23"/>
      <w:r>
        <w:rPr>
          <w:rFonts w:ascii="Arial" w:eastAsia="Arial" w:hAnsi="Arial" w:cs="Arial"/>
          <w:b/>
        </w:rPr>
        <w:t>11</w:t>
      </w:r>
      <w:bookmarkEnd w:id="27"/>
      <w:r>
        <w:rPr>
          <w:rFonts w:ascii="Arial" w:eastAsia="Arial" w:hAnsi="Arial" w:cs="Arial"/>
          <w:b/>
        </w:rPr>
        <w:t xml:space="preserve">.  </w:t>
      </w:r>
      <w:bookmarkStart w:id="31" w:name="_STATUTE_HEADNOTE__5a65ab0c_c795_46d9_ba"/>
      <w:r>
        <w:rPr>
          <w:rFonts w:ascii="Arial" w:eastAsia="Arial" w:hAnsi="Arial" w:cs="Arial"/>
          <w:b/>
        </w:rPr>
        <w:t>Assertive community treatment.</w:t>
      </w:r>
      <w:bookmarkEnd w:id="3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2" w:name="_STATUTE_CONTENT__596b82f2_76c0_4ae2_ac2"/>
      <w:r>
        <w:rPr>
          <w:rFonts w:ascii="Arial" w:eastAsia="Arial" w:hAnsi="Arial" w:cs="Arial"/>
        </w:rPr>
        <w:t xml:space="preserve">"Assertive community treatment" or "ACT" </w:t>
      </w:r>
      <w:bookmarkStart w:id="33" w:name="_LINE__9_8310e9a3_b248_4c54_aef7_9fc8903"/>
      <w:bookmarkEnd w:id="30"/>
      <w:r>
        <w:rPr>
          <w:rFonts w:ascii="Arial" w:eastAsia="Arial" w:hAnsi="Arial" w:cs="Arial"/>
        </w:rPr>
        <w:t xml:space="preserve">means a self-contained service with a fixed point of responsibility for providing treatment, </w:t>
      </w:r>
      <w:bookmarkStart w:id="34" w:name="_LINE__10_27f8b27b_743c_4198_af2b_964c72"/>
      <w:bookmarkEnd w:id="33"/>
      <w:r>
        <w:rPr>
          <w:rFonts w:ascii="Arial" w:eastAsia="Arial" w:hAnsi="Arial" w:cs="Arial"/>
        </w:rPr>
        <w:t xml:space="preserve">rehabilitation and support services to persons with mental illness for whom other </w:t>
      </w:r>
      <w:bookmarkStart w:id="35" w:name="_LINE__11_ce15f972_cddb_4f97_bf6a_65c682"/>
      <w:bookmarkEnd w:id="34"/>
      <w:r>
        <w:rPr>
          <w:rFonts w:ascii="Arial" w:eastAsia="Arial" w:hAnsi="Arial" w:cs="Arial"/>
        </w:rPr>
        <w:t xml:space="preserve">community-based treatment approaches have been unsuccessful.  Assertive community </w:t>
      </w:r>
      <w:bookmarkStart w:id="36" w:name="_LINE__12_aa9da38a_b0d5_4414_be83_f3b8ea"/>
      <w:bookmarkEnd w:id="35"/>
      <w:r>
        <w:rPr>
          <w:rFonts w:ascii="Arial" w:eastAsia="Arial" w:hAnsi="Arial" w:cs="Arial"/>
        </w:rPr>
        <w:t xml:space="preserve">treatment uses clinical and rehabilitative staff to address symptom stability; relapse </w:t>
      </w:r>
      <w:bookmarkStart w:id="37" w:name="_LINE__13_91026d11_af4a_4492_83ab_e54e25"/>
      <w:bookmarkEnd w:id="36"/>
      <w:r>
        <w:rPr>
          <w:rFonts w:ascii="Arial" w:eastAsia="Arial" w:hAnsi="Arial" w:cs="Arial"/>
        </w:rPr>
        <w:t xml:space="preserve">prevention; maintenance of safe, affordable housing in normative settings that promote </w:t>
      </w:r>
      <w:bookmarkStart w:id="38" w:name="_LINE__14_e38361ab_19f7_4f2a_9e0b_06354f"/>
      <w:bookmarkEnd w:id="37"/>
      <w:r>
        <w:rPr>
          <w:rFonts w:ascii="Arial" w:eastAsia="Arial" w:hAnsi="Arial" w:cs="Arial"/>
        </w:rPr>
        <w:t xml:space="preserve">well-being; establishment of natural support networks to combat isolation and withdrawal; </w:t>
      </w:r>
      <w:bookmarkStart w:id="39" w:name="_LINE__15_0509c4c5_d144_459b_a361_d85fed"/>
      <w:bookmarkEnd w:id="38"/>
      <w:r>
        <w:rPr>
          <w:rFonts w:ascii="Arial" w:eastAsia="Arial" w:hAnsi="Arial" w:cs="Arial"/>
        </w:rPr>
        <w:t xml:space="preserve">the minimizing of involvement with the criminal justice system; individual recovery </w:t>
      </w:r>
      <w:bookmarkStart w:id="40" w:name="_LINE__16_05d7e470_8a9a_4c4c_a66c_f79b09"/>
      <w:bookmarkEnd w:id="39"/>
      <w:r>
        <w:rPr>
          <w:rFonts w:ascii="Arial" w:eastAsia="Arial" w:hAnsi="Arial" w:cs="Arial"/>
        </w:rPr>
        <w:t xml:space="preserve">education; and services to enable the person to function at a work site. Assertive community </w:t>
      </w:r>
      <w:bookmarkStart w:id="41" w:name="_LINE__17_62429ff4_df10_4c0b_b5e6_b07939"/>
      <w:bookmarkEnd w:id="40"/>
      <w:r>
        <w:rPr>
          <w:rFonts w:ascii="Arial" w:eastAsia="Arial" w:hAnsi="Arial" w:cs="Arial"/>
        </w:rPr>
        <w:t xml:space="preserve">treatment is provided by multidisciplinary teams who are on duty 24 hours per day, 7 days </w:t>
      </w:r>
      <w:bookmarkStart w:id="42" w:name="_LINE__18_867402d9_ccb0_453f_b299_651900"/>
      <w:bookmarkEnd w:id="41"/>
      <w:r>
        <w:rPr>
          <w:rFonts w:ascii="Arial" w:eastAsia="Arial" w:hAnsi="Arial" w:cs="Arial"/>
        </w:rPr>
        <w:t>per week; teams must include a</w:t>
      </w:r>
      <w:bookmarkStart w:id="43" w:name="_PROCESSED_CHANGE__f5536c20_2e2b_46c5_9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psychiatrist</w:t>
      </w:r>
      <w:bookmarkStart w:id="44" w:name="_PROCESSED_CHANGE__8b521c8f_8876_4190_b4"/>
      <w:bookmarkEnd w:id="43"/>
      <w:r w:rsidRPr="00A50D3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prescriber</w:t>
      </w:r>
      <w:bookmarkEnd w:id="44"/>
      <w:r>
        <w:rPr>
          <w:rFonts w:ascii="Arial" w:eastAsia="Arial" w:hAnsi="Arial" w:cs="Arial"/>
        </w:rPr>
        <w:t>, registered nurse</w:t>
      </w:r>
      <w:bookmarkStart w:id="45" w:name="_PROCESSED_CHANGE__004a4020_e225_4276_8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licensed </w:t>
      </w:r>
      <w:bookmarkStart w:id="46" w:name="_LINE__19_522ecea0_f19c_45d9_9cf8_e3653a"/>
      <w:bookmarkEnd w:id="42"/>
      <w:r>
        <w:rPr>
          <w:rFonts w:ascii="Arial" w:eastAsia="Arial" w:hAnsi="Arial" w:cs="Arial"/>
          <w:u w:val="single"/>
        </w:rPr>
        <w:t>practical nurse</w:t>
      </w:r>
      <w:bookmarkEnd w:id="45"/>
      <w:r>
        <w:rPr>
          <w:rFonts w:ascii="Arial" w:eastAsia="Arial" w:hAnsi="Arial" w:cs="Arial"/>
        </w:rPr>
        <w:t xml:space="preserve">, certified rehabilitation counselor or certified employment specialist, a peer </w:t>
      </w:r>
      <w:bookmarkStart w:id="47" w:name="_LINE__20_bc74befe_333c_4be1_b578_4b1bc0"/>
      <w:bookmarkEnd w:id="46"/>
      <w:r>
        <w:rPr>
          <w:rFonts w:ascii="Arial" w:eastAsia="Arial" w:hAnsi="Arial" w:cs="Arial"/>
        </w:rPr>
        <w:t xml:space="preserve">recovery specialist and a substance use disorder counselor and may include an occupational </w:t>
      </w:r>
      <w:bookmarkStart w:id="48" w:name="_LINE__21_7bf03945_5b57_4d8f_9e20_edc68f"/>
      <w:bookmarkEnd w:id="47"/>
      <w:r>
        <w:rPr>
          <w:rFonts w:ascii="Arial" w:eastAsia="Arial" w:hAnsi="Arial" w:cs="Arial"/>
        </w:rPr>
        <w:t xml:space="preserve">therapist, community-based mental health rehabilitation technician, psychologist, licensed </w:t>
      </w:r>
      <w:bookmarkStart w:id="49" w:name="_LINE__22_46b77a6b_4e30_4447_b647_fccb91"/>
      <w:bookmarkEnd w:id="48"/>
      <w:r>
        <w:rPr>
          <w:rFonts w:ascii="Arial" w:eastAsia="Arial" w:hAnsi="Arial" w:cs="Arial"/>
        </w:rPr>
        <w:t xml:space="preserve">clinical social worker or licensed clinical professional counselor. </w:t>
      </w:r>
      <w:bookmarkStart w:id="50" w:name="_PROCESSED_CHANGE__26c4cd48_2cf1_4d7d_87"/>
      <w:r>
        <w:rPr>
          <w:rFonts w:ascii="Arial" w:eastAsia="Arial" w:hAnsi="Arial" w:cs="Arial"/>
          <w:u w:val="single"/>
        </w:rPr>
        <w:t xml:space="preserve">A licensed practical nurse </w:t>
      </w:r>
      <w:bookmarkStart w:id="51" w:name="_LINE__23_82915367_dad3_4d36_ace9_fb8717"/>
      <w:bookmarkEnd w:id="49"/>
      <w:r>
        <w:rPr>
          <w:rFonts w:ascii="Arial" w:eastAsia="Arial" w:hAnsi="Arial" w:cs="Arial"/>
          <w:u w:val="single"/>
        </w:rPr>
        <w:t>may be included on an ACT team in lie</w:t>
      </w:r>
      <w:r>
        <w:rPr>
          <w:rFonts w:ascii="Arial" w:eastAsia="Arial" w:hAnsi="Arial" w:cs="Arial"/>
          <w:u w:val="single"/>
        </w:rPr>
        <w:t>u</w:t>
      </w:r>
      <w:r>
        <w:rPr>
          <w:rFonts w:ascii="Arial" w:eastAsia="Arial" w:hAnsi="Arial" w:cs="Arial"/>
          <w:u w:val="single"/>
        </w:rPr>
        <w:t xml:space="preserve"> of a registered nurse if the prescriber is not a </w:t>
      </w:r>
      <w:bookmarkStart w:id="52" w:name="_LINE__24_f21555f5_1bdb_466b_a0b6_5b1b8d"/>
      <w:bookmarkEnd w:id="51"/>
      <w:r>
        <w:rPr>
          <w:rFonts w:ascii="Arial" w:eastAsia="Arial" w:hAnsi="Arial" w:cs="Arial"/>
          <w:u w:val="single"/>
        </w:rPr>
        <w:t>certified nurse practitioner</w:t>
      </w:r>
      <w:r>
        <w:rPr>
          <w:rFonts w:ascii="Arial" w:eastAsia="Arial" w:hAnsi="Arial" w:cs="Arial"/>
          <w:u w:val="single"/>
        </w:rPr>
        <w:t>.</w:t>
      </w:r>
      <w:bookmarkEnd w:id="50"/>
      <w:r>
        <w:rPr>
          <w:rFonts w:ascii="Arial" w:eastAsia="Arial" w:hAnsi="Arial" w:cs="Arial"/>
        </w:rPr>
        <w:t xml:space="preserve"> An ACT team member who is a state employee is, while in </w:t>
      </w:r>
      <w:bookmarkStart w:id="53" w:name="_LINE__25_8adf02ed_c3ef_42da_a29a_4d15a6"/>
      <w:bookmarkEnd w:id="52"/>
      <w:r>
        <w:rPr>
          <w:rFonts w:ascii="Arial" w:eastAsia="Arial" w:hAnsi="Arial" w:cs="Arial"/>
        </w:rPr>
        <w:t xml:space="preserve">good faith performing a function as a member of an ACT team, performing a discretionary </w:t>
      </w:r>
      <w:bookmarkStart w:id="54" w:name="_LINE__26_1fac9be1_2e3b_4e60_85e0_043226"/>
      <w:bookmarkEnd w:id="53"/>
      <w:r>
        <w:rPr>
          <w:rFonts w:ascii="Arial" w:eastAsia="Arial" w:hAnsi="Arial" w:cs="Arial"/>
        </w:rPr>
        <w:t xml:space="preserve">function within the meaning of </w:t>
      </w:r>
      <w:bookmarkStart w:id="55" w:name="_CROSS_REFERENCE__4ed4c888_7968_4c79_a88"/>
      <w:r>
        <w:rPr>
          <w:rFonts w:ascii="Arial" w:eastAsia="Arial" w:hAnsi="Arial" w:cs="Arial"/>
        </w:rPr>
        <w:t>Title 14, section 8104‑B, subsection 3</w:t>
      </w:r>
      <w:bookmarkEnd w:id="55"/>
      <w:r>
        <w:rPr>
          <w:rFonts w:ascii="Arial" w:eastAsia="Arial" w:hAnsi="Arial" w:cs="Arial"/>
        </w:rPr>
        <w:t>.</w:t>
      </w:r>
      <w:bookmarkEnd w:id="32"/>
      <w:bookmarkEnd w:id="54"/>
    </w:p>
    <w:p w:rsidR="00513ADA" w:rsidP="00513AD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6" w:name="_SUMMARY__0e76eef3_8c9e_485a_b599_c8d5bf"/>
      <w:bookmarkStart w:id="57" w:name="_PAR__6_0c7bd682_c656_4f87_a44b_25961750"/>
      <w:bookmarkStart w:id="58" w:name="_LINE__27_e2783502_f6c2_47e5_ab20_f1b3b8"/>
      <w:bookmarkEnd w:id="8"/>
      <w:bookmarkEnd w:id="22"/>
      <w:bookmarkEnd w:id="28"/>
      <w:bookmarkEnd w:id="29"/>
      <w:r>
        <w:rPr>
          <w:rFonts w:ascii="Arial" w:eastAsia="Arial" w:hAnsi="Arial" w:cs="Arial"/>
          <w:b/>
          <w:sz w:val="24"/>
        </w:rPr>
        <w:t>SUMMARY</w:t>
      </w:r>
      <w:bookmarkEnd w:id="58"/>
    </w:p>
    <w:p w:rsidR="00513ADA" w:rsidP="00513ADA">
      <w:pPr>
        <w:ind w:left="360" w:firstLine="360"/>
        <w:rPr>
          <w:rFonts w:ascii="Arial" w:eastAsia="Arial" w:hAnsi="Arial" w:cs="Arial"/>
        </w:rPr>
      </w:pPr>
      <w:bookmarkStart w:id="59" w:name="_PAR__7_2f9f0110_e2ce_4d58_abb8_d5e978c1"/>
      <w:bookmarkStart w:id="60" w:name="_LINE__28_60fef6c9_de66_4814_98ea_64de72"/>
      <w:bookmarkEnd w:id="57"/>
      <w:r>
        <w:rPr>
          <w:rFonts w:ascii="Arial" w:eastAsia="Arial" w:hAnsi="Arial" w:cs="Arial"/>
        </w:rPr>
        <w:t xml:space="preserve">This bill amends the behavioral and developmental services law regarding mental </w:t>
      </w:r>
      <w:bookmarkStart w:id="61" w:name="_LINE__29_65026693_5ec8_438c_970b_b4eb4c"/>
      <w:bookmarkEnd w:id="60"/>
      <w:r>
        <w:rPr>
          <w:rFonts w:ascii="Arial" w:eastAsia="Arial" w:hAnsi="Arial" w:cs="Arial"/>
        </w:rPr>
        <w:t xml:space="preserve">health hospitalization to add the definition of "prescriber," which is defined to mean a </w:t>
      </w:r>
      <w:bookmarkStart w:id="62" w:name="_LINE__30_4f956c2d_bf12_432a_bce3_93e2d0"/>
      <w:bookmarkEnd w:id="61"/>
      <w:r>
        <w:rPr>
          <w:rFonts w:ascii="Arial" w:eastAsia="Arial" w:hAnsi="Arial" w:cs="Arial"/>
        </w:rPr>
        <w:t xml:space="preserve">licensed health care provider with authority to prescribe, including a licensed physician, </w:t>
      </w:r>
      <w:bookmarkStart w:id="63" w:name="_LINE__31_4e47b2a7_c69c_4be3_94db_cbf6c1"/>
      <w:bookmarkEnd w:id="62"/>
      <w:r>
        <w:rPr>
          <w:rFonts w:ascii="Arial" w:eastAsia="Arial" w:hAnsi="Arial" w:cs="Arial"/>
        </w:rPr>
        <w:t xml:space="preserve">certified nurse practitioner or licensed physician assistant who has training or experience </w:t>
      </w:r>
      <w:bookmarkStart w:id="64" w:name="_LINE__32_27bdabc8_814e_4b7a_a00f_c4ae77"/>
      <w:bookmarkEnd w:id="63"/>
      <w:r>
        <w:rPr>
          <w:rFonts w:ascii="Arial" w:eastAsia="Arial" w:hAnsi="Arial" w:cs="Arial"/>
        </w:rPr>
        <w:t xml:space="preserve">in psychopharmacology.  It also amends the definition of "assertive community treatment" </w:t>
      </w:r>
      <w:bookmarkStart w:id="65" w:name="_LINE__33_a2adbe39_3abd_4022_a13b_4d31d5"/>
      <w:bookmarkEnd w:id="64"/>
      <w:r>
        <w:rPr>
          <w:rFonts w:ascii="Arial" w:eastAsia="Arial" w:hAnsi="Arial" w:cs="Arial"/>
        </w:rPr>
        <w:t xml:space="preserve">to change the composition of the multidisciplinary team that provides assertive community </w:t>
      </w:r>
      <w:bookmarkStart w:id="66" w:name="_LINE__34_06393138_6779_4d6c_b481_5ba4b8"/>
      <w:bookmarkEnd w:id="65"/>
      <w:r>
        <w:rPr>
          <w:rFonts w:ascii="Arial" w:eastAsia="Arial" w:hAnsi="Arial" w:cs="Arial"/>
        </w:rPr>
        <w:t xml:space="preserve">treatment by removing reference to the term "psychiatrist" and replacing it with the term </w:t>
      </w:r>
      <w:bookmarkStart w:id="67" w:name="_LINE__35_0f2c767b_3f20_4b66_8369_39bb54"/>
      <w:bookmarkEnd w:id="66"/>
      <w:r>
        <w:rPr>
          <w:rFonts w:ascii="Arial" w:eastAsia="Arial" w:hAnsi="Arial" w:cs="Arial"/>
        </w:rPr>
        <w:t xml:space="preserve">"prescriber" and by providing that a licensed practical nurse may be a member of the team </w:t>
      </w:r>
      <w:bookmarkStart w:id="68" w:name="_LINE__36_b64d5689_c08d_488e_af9c_0ade21"/>
      <w:bookmarkEnd w:id="67"/>
      <w:r>
        <w:rPr>
          <w:rFonts w:ascii="Arial" w:eastAsia="Arial" w:hAnsi="Arial" w:cs="Arial"/>
        </w:rPr>
        <w:t>in lieu of a registered nurse if the prescriber is not a certified nurse practitioner.</w:t>
      </w:r>
      <w:bookmarkEnd w:id="68"/>
    </w:p>
    <w:bookmarkEnd w:id="1"/>
    <w:bookmarkEnd w:id="2"/>
    <w:bookmarkEnd w:id="3"/>
    <w:bookmarkEnd w:id="56"/>
    <w:bookmarkEnd w:id="5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LR2312,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Availability of Assertive Community Treatment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13ADA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50D37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132677</ItemId>
    <LRId>68769</LRId>
    <LRNumber>2312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the Availability of Assertive Community Treatment Services</LRTitle>
    <ItemTitle>An Act To Increase the Availability of Assertive Community Treatment Services</ItemTitle>
    <ShortTitle1>INCREASE THE AVAILABILITY OF</ShortTitle1>
    <ShortTitle2>ASSERTIVE COMMUNITY TREATMENT</ShortTitle2>
    <JacketLegend>Submitted by the Department of Health and Human Services pursuant to Joint Rule 203.</JacketLegend>
    <DraftingCycleCount>2</DraftingCycleCount>
    <LatestDraftingActionId>124</LatestDraftingActionId>
    <LatestDraftingActionDate>2021-12-02T17:57:02</LatestDraftingActionDate>
    <LatestDrafterName>amolesworth</LatestDrafterName>
    <LatestProoferName>ekeyes</LatestProoferName>
    <LatestTechName>mringrose</LatestTechName>
    <CurrentCustodyInitials>bhudson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w:rsidR="00513ADA" w:rsidRDefault="00513ADA" w:rsidP="00513ADA"&amp;gt;&amp;lt;w:pPr&amp;gt;&amp;lt;w:ind w:left="360" /&amp;gt;&amp;lt;/w:pPr&amp;gt;&amp;lt;w:bookmarkStart w:id="0" w:name="_ENACTING_CLAUSE__4706e35f_2178_4240_b5a" /&amp;gt;&amp;lt;w:bookmarkStart w:id="1" w:name="_DOC_BODY__eb1982a4_16dd_46af_80d1_5c530" /&amp;gt;&amp;lt;w:bookmarkStart w:id="2" w:name="_DOC_BODY_CONTAINER__98bad79e_6ce1_44d9_" /&amp;gt;&amp;lt;w:bookmarkStart w:id="3" w:name="_PAGE__1_1db19e16_38bf_4c49_82cb_7cb3a1b" /&amp;gt;&amp;lt;w:bookmarkStart w:id="4" w:name="_PAR__1_34a1f98a_8609_45b2_b816_a145289e" /&amp;gt;&amp;lt;w:bookmarkStart w:id="5" w:name="_LINE__1_e3808292_c829_4607_8bbb_76ac128"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w:rsidR="00513ADA" w:rsidRDefault="00513ADA" w:rsidP="00513ADA"&amp;gt;&amp;lt;w:pPr&amp;gt;&amp;lt;w:ind w:left="360" w:firstLine="360" /&amp;gt;&amp;lt;/w:pPr&amp;gt;&amp;lt;w:bookmarkStart w:id="6" w:name="_BILL_SECTION_HEADER__18443dd5_89df_4159" /&amp;gt;&amp;lt;w:bookmarkStart w:id="7" w:name="_BILL_SECTION__7e2375c0_1dd1_44b1_8fd6_c" /&amp;gt;&amp;lt;w:bookmarkStart w:id="8" w:name="_DOC_BODY_CONTENT__53a623d0_fd72_4236_be" /&amp;gt;&amp;lt;w:bookmarkStart w:id="9" w:name="_PAR__2_87d55bd1_a795_4514_aaa8_0233ccfd" /&amp;gt;&amp;lt;w:bookmarkStart w:id="10" w:name="_LINE__2_440e4308_7e27_47fa_ae16_562bda8"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w:name="_BILL_SECTION_NUMBER__0725375f_c6ca_4837"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34-B MRSA §3801, sub-§7-C&amp;lt;/w:t&amp;gt;&amp;lt;/w:r&amp;gt;&amp;lt;w:r&amp;gt;&amp;lt;w:t xml:space="preserve"&amp;gt; is enacted to read:&amp;lt;/w:t&amp;gt;&amp;lt;/w:r&amp;gt;&amp;lt;w:bookmarkEnd w:id="10" /&amp;gt;&amp;lt;/w:p&amp;gt;&amp;lt;w:p w:rsidR="00513ADA" w:rsidRDefault="00513ADA" w:rsidP="00513ADA"&amp;gt;&amp;lt;w:pPr&amp;gt;&amp;lt;w:ind w:left="360" w:firstLine="360" /&amp;gt;&amp;lt;/w:pPr&amp;gt;&amp;lt;w:bookmarkStart w:id="12" w:name="_STATUTE_NUMBER__800a39d1_2635_4d92_9b3b" /&amp;gt;&amp;lt;w:bookmarkStart w:id="13" w:name="_STATUTE_SS__987493c8_9766_460d_b336_e21" /&amp;gt;&amp;lt;w:bookmarkStart w:id="14" w:name="_PAR__3_3b6cc371_dfa7_4a1b_9d4d_fdff2bfb" /&amp;gt;&amp;lt;w:bookmarkStart w:id="15" w:name="_LINE__3_beb4de18_c9f9_4524_9db5_9ec8c40" /&amp;gt;&amp;lt;w:bookmarkStart w:id="16" w:name="_PROCESSED_CHANGE__6452d967_e97b_4dca_85" /&amp;gt;&amp;lt;w:bookmarkEnd w:id="6" /&amp;gt;&amp;lt;w:bookmarkEnd w:id="9" /&amp;gt;&amp;lt;w:ins w:id="17" w:author="BPS" w:date="2021-11-02T10:34:00Z"&amp;gt;&amp;lt;w:r&amp;gt;&amp;lt;w:rPr&amp;gt;&amp;lt;w:b /&amp;gt;&amp;lt;/w:rPr&amp;gt;&amp;lt;w:t&amp;gt;7-C&amp;lt;/w:t&amp;gt;&amp;lt;/w:r&amp;gt;&amp;lt;w:bookmarkEnd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w:name="_STATUTE_HEADNOTE__ae297a83_ba5c_454c_af" /&amp;gt;&amp;lt;w:r&amp;gt;&amp;lt;w:rPr&amp;gt;&amp;lt;w:b /&amp;gt;&amp;lt;/w:rPr&amp;gt;&amp;lt;w:t xml:space="preserve"&amp;gt;Prescriber. &amp;lt;/w:t&amp;gt;&amp;lt;/w:r&amp;gt;&amp;lt;w:r&amp;gt;&amp;lt;w:t xml:space="preserve"&amp;gt; &amp;lt;/w:t&amp;gt;&amp;lt;/w:r&amp;gt;&amp;lt;w:bookmarkStart w:id="19" w:name="_STATUTE_CONTENT__782b5e7d_e8d1_444d_ae5" /&amp;gt;&amp;lt;w:bookmarkEnd w:id="18" /&amp;gt;&amp;lt;w:r w:rsidRPr="000E08D1"&amp;gt;&amp;lt;w:t xml:space="preserve"&amp;gt;"Prescriber" means a licensed health care provider with authority to &amp;lt;/w:t&amp;gt;&amp;lt;/w:r&amp;gt;&amp;lt;w:bookmarkStart w:id="20" w:name="_LINE__4_8967e2c3_b9c1_4cef_b2f6_2d81ccd" /&amp;gt;&amp;lt;w:bookmarkEnd w:id="15" /&amp;gt;&amp;lt;w:r w:rsidRPr="000E08D1"&amp;gt;&amp;lt;w:t xml:space="preserve"&amp;gt;prescribe, including a &amp;lt;/w:t&amp;gt;&amp;lt;/w:r&amp;gt;&amp;lt;w:r&amp;gt;&amp;lt;w:t xml:space="preserve"&amp;gt;licensed &amp;lt;/w:t&amp;gt;&amp;lt;/w:r&amp;gt;&amp;lt;w:r w:rsidRPr="000E08D1"&amp;gt;&amp;lt;w:t xml:space="preserve"&amp;gt;physician, &amp;lt;/w:t&amp;gt;&amp;lt;/w:r&amp;gt;&amp;lt;w:r&amp;gt;&amp;lt;w:t xml:space="preserve"&amp;gt;certified &amp;lt;/w:t&amp;gt;&amp;lt;/w:r&amp;gt;&amp;lt;w:r w:rsidRPr="000E08D1"&amp;gt;&amp;lt;w:t xml:space="preserve"&amp;gt;nurse practitioner or &amp;lt;/w:t&amp;gt;&amp;lt;/w:r&amp;gt;&amp;lt;w:r&amp;gt;&amp;lt;w:t xml:space="preserve"&amp;gt;licensed &amp;lt;/w:t&amp;gt;&amp;lt;/w:r&amp;gt;&amp;lt;w:r w:rsidRPr="000E08D1"&amp;gt;&amp;lt;w:t xml:space="preserve"&amp;gt;physician &amp;lt;/w:t&amp;gt;&amp;lt;/w:r&amp;gt;&amp;lt;w:bookmarkStart w:id="21" w:name="_LINE__5_ae3b035a_64da_4735_94c8_17f86a5" /&amp;gt;&amp;lt;w:bookmarkEnd w:id="20" /&amp;gt;&amp;lt;w:r w:rsidRPr="000E08D1"&amp;gt;&amp;lt;w:t&amp;gt;assistant who has training or experience in psychopharmacology.&amp;lt;/w:t&amp;gt;&amp;lt;/w:r&amp;gt;&amp;lt;/w:ins&amp;gt;&amp;lt;w:bookmarkEnd w:id="21" /&amp;gt;&amp;lt;/w:p&amp;gt;&amp;lt;w:p w:rsidR="00513ADA" w:rsidRDefault="00513ADA" w:rsidP="00513ADA"&amp;gt;&amp;lt;w:pPr&amp;gt;&amp;lt;w:ind w:left="360" w:firstLine="360" /&amp;gt;&amp;lt;/w:pPr&amp;gt;&amp;lt;w:bookmarkStart w:id="22" w:name="_BILL_SECTION_HEADER__14a63575_2161_4cb8" /&amp;gt;&amp;lt;w:bookmarkStart w:id="23" w:name="_BILL_SECTION__0faac0fc_d1b8_43e2_9c8d_d" /&amp;gt;&amp;lt;w:bookmarkStart w:id="24" w:name="_PAR__4_6078a254_81bc_4ca9_8cc5_91d32c59" /&amp;gt;&amp;lt;w:bookmarkStart w:id="25" w:name="_LINE__6_f6eb33eb_a3e8_49e1_8367_9fc7355"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w:id="26" w:name="_BILL_SECTION_NUMBER__2dcedd23_3875_4d1d" /&amp;gt;&amp;lt;w:r&amp;gt;&amp;lt;w:rPr&amp;gt;&amp;lt;w:b /&amp;gt;&amp;lt;w:sz w:val="24" /&amp;gt;&amp;lt;/w:rPr&amp;gt;&amp;lt;w:t&amp;gt;2&amp;lt;/w:t&amp;gt;&amp;lt;/w:r&amp;gt;&amp;lt;w:bookmarkEnd w:id="26" /&amp;gt;&amp;lt;w:r&amp;gt;&amp;lt;w:rPr&amp;gt;&amp;lt;w:b /&amp;gt;&amp;lt;w:sz w:val="24" /&amp;gt;&amp;lt;/w:rPr&amp;gt;&amp;lt;w:t&amp;gt;.  34-B MRSA §3801, sub-§11,&amp;lt;/w:t&amp;gt;&amp;lt;/w:r&amp;gt;&amp;lt;w:r&amp;gt;&amp;lt;w:t xml:space="preserve"&amp;gt; as amended by PL 2017, c. 407, Pt. A, §159, &amp;lt;/w:t&amp;gt;&amp;lt;/w:r&amp;gt;&amp;lt;w:bookmarkStart w:id="27" w:name="_LINE__7_9cc2c883_3fb2_4039_9482_6b9a4df" /&amp;gt;&amp;lt;w:bookmarkEnd w:id="25" /&amp;gt;&amp;lt;w:r&amp;gt;&amp;lt;w:t&amp;gt;is further amended to read:&amp;lt;/w:t&amp;gt;&amp;lt;/w:r&amp;gt;&amp;lt;w:bookmarkEnd w:id="27" /&amp;gt;&amp;lt;/w:p&amp;gt;&amp;lt;w:p w:rsidR="00513ADA" w:rsidRDefault="00513ADA" w:rsidP="00513ADA"&amp;gt;&amp;lt;w:pPr&amp;gt;&amp;lt;w:ind w:left="360" w:firstLine="360" /&amp;gt;&amp;lt;/w:pPr&amp;gt;&amp;lt;w:bookmarkStart w:id="28" w:name="_STATUTE_NUMBER__606db4c4_621e_42b0_b28b" /&amp;gt;&amp;lt;w:bookmarkStart w:id="29" w:name="_STATUTE_SS__09e3ed2d_f8ee_43e2_859f_f28" /&amp;gt;&amp;lt;w:bookmarkStart w:id="30" w:name="_PAR__5_ed7d6366_a35d_499c_91a2_dfa0eec1" /&amp;gt;&amp;lt;w:bookmarkStart w:id="31" w:name="_LINE__8_a749ecc4_ff25_4664_8385_6613fe8" /&amp;gt;&amp;lt;w:bookmarkEnd w:id="22" /&amp;gt;&amp;lt;w:bookmarkEnd w:id="24" /&amp;gt;&amp;lt;w:r&amp;gt;&amp;lt;w:rPr&amp;gt;&amp;lt;w:b /&amp;gt;&amp;lt;/w:rPr&amp;gt;&amp;lt;w:t&amp;gt;11&amp;lt;/w:t&amp;gt;&amp;lt;/w:r&amp;gt;&amp;lt;w:bookmarkEnd w:id="28" /&amp;gt;&amp;lt;w:r&amp;gt;&amp;lt;w:rPr&amp;gt;&amp;lt;w:b /&amp;gt;&amp;lt;/w:rPr&amp;gt;&amp;lt;w:t xml:space="preserve"&amp;gt;.  &amp;lt;/w:t&amp;gt;&amp;lt;/w:r&amp;gt;&amp;lt;w:bookmarkStart w:id="32" w:name="_STATUTE_HEADNOTE__5a65ab0c_c795_46d9_ba" /&amp;gt;&amp;lt;w:r&amp;gt;&amp;lt;w:rPr&amp;gt;&amp;lt;w:b /&amp;gt;&amp;lt;/w:rPr&amp;gt;&amp;lt;w:t&amp;gt;Assertive community treatment.&amp;lt;/w:t&amp;gt;&amp;lt;/w:r&amp;gt;&amp;lt;w:bookmarkEnd w:id="32"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w:id="33" w:name="_STATUTE_CONTENT__596b82f2_76c0_4ae2_ac2" /&amp;gt;&amp;lt;w:r&amp;gt;&amp;lt;w:t xml:space="preserve"&amp;gt;"Assertive community treatment" or "ACT" &amp;lt;/w:t&amp;gt;&amp;lt;/w:r&amp;gt;&amp;lt;w:bookmarkStart w:id="34" w:name="_LINE__9_8310e9a3_b248_4c54_aef7_9fc8903" /&amp;gt;&amp;lt;w:bookmarkEnd w:id="31" /&amp;gt;&amp;lt;w:r&amp;gt;&amp;lt;w:t xml:space="preserve"&amp;gt;means a self-contained service with a fixed point of responsibility for providing treatment, &amp;lt;/w:t&amp;gt;&amp;lt;/w:r&amp;gt;&amp;lt;w:bookmarkStart w:id="35" w:name="_LINE__10_27f8b27b_743c_4198_af2b_964c72" /&amp;gt;&amp;lt;w:bookmarkEnd w:id="34" /&amp;gt;&amp;lt;w:r&amp;gt;&amp;lt;w:t xml:space="preserve"&amp;gt;rehabilitation and support services to persons with mental illness for whom other &amp;lt;/w:t&amp;gt;&amp;lt;/w:r&amp;gt;&amp;lt;w:bookmarkStart w:id="36" w:name="_LINE__11_ce15f972_cddb_4f97_bf6a_65c682" /&amp;gt;&amp;lt;w:bookmarkEnd w:id="35" /&amp;gt;&amp;lt;w:r&amp;gt;&amp;lt;w:t xml:space="preserve"&amp;gt;community-based treatment approaches have been unsuccessful.  Assertive community &amp;lt;/w:t&amp;gt;&amp;lt;/w:r&amp;gt;&amp;lt;w:bookmarkStart w:id="37" w:name="_LINE__12_aa9da38a_b0d5_4414_be83_f3b8ea" /&amp;gt;&amp;lt;w:bookmarkEnd w:id="36" /&amp;gt;&amp;lt;w:r&amp;gt;&amp;lt;w:t xml:space="preserve"&amp;gt;treatment uses clinical and rehabilitative staff to address symptom stability; relapse &amp;lt;/w:t&amp;gt;&amp;lt;/w:r&amp;gt;&amp;lt;w:bookmarkStart w:id="38" w:name="_LINE__13_91026d11_af4a_4492_83ab_e54e25" /&amp;gt;&amp;lt;w:bookmarkEnd w:id="37" /&amp;gt;&amp;lt;w:r&amp;gt;&amp;lt;w:t xml:space="preserve"&amp;gt;prevention; maintenance of safe, affordable housing in normative settings that promote &amp;lt;/w:t&amp;gt;&amp;lt;/w:r&amp;gt;&amp;lt;w:bookmarkStart w:id="39" w:name="_LINE__14_e38361ab_19f7_4f2a_9e0b_06354f" /&amp;gt;&amp;lt;w:bookmarkEnd w:id="38" /&amp;gt;&amp;lt;w:r&amp;gt;&amp;lt;w:t xml:space="preserve"&amp;gt;well-being; establishment of natural support networks to combat isolation and withdrawal; &amp;lt;/w:t&amp;gt;&amp;lt;/w:r&amp;gt;&amp;lt;w:bookmarkStart w:id="40" w:name="_LINE__15_0509c4c5_d144_459b_a361_d85fed" /&amp;gt;&amp;lt;w:bookmarkEnd w:id="39" /&amp;gt;&amp;lt;w:r&amp;gt;&amp;lt;w:t xml:space="preserve"&amp;gt;the minimizing of involvement with the criminal justice system; individual recovery &amp;lt;/w:t&amp;gt;&amp;lt;/w:r&amp;gt;&amp;lt;w:bookmarkStart w:id="41" w:name="_LINE__16_05d7e470_8a9a_4c4c_a66c_f79b09" /&amp;gt;&amp;lt;w:bookmarkEnd w:id="40" /&amp;gt;&amp;lt;w:r&amp;gt;&amp;lt;w:t xml:space="preserve"&amp;gt;education; and services to enable the person to function at a work site. Assertive community &amp;lt;/w:t&amp;gt;&amp;lt;/w:r&amp;gt;&amp;lt;w:bookmarkStart w:id="42" w:name="_LINE__17_62429ff4_df10_4c0b_b5e6_b07939" /&amp;gt;&amp;lt;w:bookmarkEnd w:id="41" /&amp;gt;&amp;lt;w:r&amp;gt;&amp;lt;w:t xml:space="preserve"&amp;gt;treatment is provided by multidisciplinary teams who are on duty 24 hours per day, 7 days &amp;lt;/w:t&amp;gt;&amp;lt;/w:r&amp;gt;&amp;lt;w:bookmarkStart w:id="43" w:name="_LINE__18_867402d9_ccb0_453f_b299_651900" /&amp;gt;&amp;lt;w:bookmarkEnd w:id="42" /&amp;gt;&amp;lt;w:r&amp;gt;&amp;lt;w:t&amp;gt;per week; teams must include a&amp;lt;/w:t&amp;gt;&amp;lt;/w:r&amp;gt;&amp;lt;w:bookmarkStart w:id="44" w:name="_PROCESSED_CHANGE__f5536c20_2e2b_46c5_96" /&amp;gt;&amp;lt;w:r&amp;gt;&amp;lt;w:t xml:space="preserve"&amp;gt; &amp;lt;/w:t&amp;gt;&amp;lt;/w:r&amp;gt;&amp;lt;w:del w:id="45" w:author="BPS" w:date="2021-09-28T14:25:00Z"&amp;gt;&amp;lt;w:r w:rsidDel="00EE6A82"&amp;gt;&amp;lt;w:delText&amp;gt;psychiatrist&amp;lt;/w:delText&amp;gt;&amp;lt;/w:r&amp;gt;&amp;lt;/w:del&amp;gt;&amp;lt;w:bookmarkStart w:id="46" w:name="_PROCESSED_CHANGE__8b521c8f_8876_4190_b4" /&amp;gt;&amp;lt;w:bookmarkEnd w:id="44" /&amp;gt;&amp;lt;w:r w:rsidRPr="00A50D37"&amp;gt;&amp;lt;w:t xml:space="preserve"&amp;gt; &amp;lt;/w:t&amp;gt;&amp;lt;/w:r&amp;gt;&amp;lt;w:ins w:id="47" w:author="BPS" w:date="2021-11-03T11:30:00Z"&amp;gt;&amp;lt;w:r w:rsidRPr="00A50D37"&amp;gt;&amp;lt;w:t&amp;gt;prescriber&amp;lt;/w:t&amp;gt;&amp;lt;/w:r&amp;gt;&amp;lt;/w:ins&amp;gt;&amp;lt;w:bookmarkEnd w:id="46" /&amp;gt;&amp;lt;w:r&amp;gt;&amp;lt;w:t&amp;gt;, registered nurse&amp;lt;/w:t&amp;gt;&amp;lt;/w:r&amp;gt;&amp;lt;w:bookmarkStart w:id="48" w:name="_PROCESSED_CHANGE__004a4020_e225_4276_80" /&amp;gt;&amp;lt;w:r&amp;gt;&amp;lt;w:t xml:space="preserve"&amp;gt; &amp;lt;/w:t&amp;gt;&amp;lt;/w:r&amp;gt;&amp;lt;w:ins w:id="49" w:author="BPS" w:date="2021-11-17T16:15:00Z"&amp;gt;&amp;lt;w:r&amp;gt;&amp;lt;w:t xml:space="preserve"&amp;gt;or licensed &amp;lt;/w:t&amp;gt;&amp;lt;/w:r&amp;gt;&amp;lt;w:bookmarkStart w:id="50" w:name="_LINE__19_522ecea0_f19c_45d9_9cf8_e3653a" /&amp;gt;&amp;lt;w:bookmarkEnd w:id="43" /&amp;gt;&amp;lt;w:r&amp;gt;&amp;lt;w:t&amp;gt;practical nurse&amp;lt;/w:t&amp;gt;&amp;lt;/w:r&amp;gt;&amp;lt;/w:ins&amp;gt;&amp;lt;w:bookmarkEnd w:id="48" /&amp;gt;&amp;lt;w:r&amp;gt;&amp;lt;w:t xml:space="preserve"&amp;gt;, certified rehabilitation counselor or certified employment specialist, a peer &amp;lt;/w:t&amp;gt;&amp;lt;/w:r&amp;gt;&amp;lt;w:bookmarkStart w:id="51" w:name="_LINE__20_bc74befe_333c_4be1_b578_4b1bc0" /&amp;gt;&amp;lt;w:bookmarkEnd w:id="50" /&amp;gt;&amp;lt;w:r&amp;gt;&amp;lt;w:t xml:space="preserve"&amp;gt;recovery specialist and a substance use disorder counselor and may include an occupational &amp;lt;/w:t&amp;gt;&amp;lt;/w:r&amp;gt;&amp;lt;w:bookmarkStart w:id="52" w:name="_LINE__21_7bf03945_5b57_4d8f_9e20_edc68f" /&amp;gt;&amp;lt;w:bookmarkEnd w:id="51" /&amp;gt;&amp;lt;w:r&amp;gt;&amp;lt;w:t xml:space="preserve"&amp;gt;therapist, community-based mental health rehabilitation technician, psychologist, licensed &amp;lt;/w:t&amp;gt;&amp;lt;/w:r&amp;gt;&amp;lt;w:bookmarkStart w:id="53" w:name="_LINE__22_46b77a6b_4e30_4447_b647_fccb91" /&amp;gt;&amp;lt;w:bookmarkEnd w:id="52" /&amp;gt;&amp;lt;w:r&amp;gt;&amp;lt;w:t xml:space="preserve"&amp;gt;clinical social worker or licensed clinical professional counselor. &amp;lt;/w:t&amp;gt;&amp;lt;/w:r&amp;gt;&amp;lt;w:bookmarkStart w:id="54" w:name="_PROCESSED_CHANGE__26c4cd48_2cf1_4d7d_87" /&amp;gt;&amp;lt;w:ins w:id="55" w:author="BPS" w:date="2021-11-03T11:30:00Z"&amp;gt;&amp;lt;w:r&amp;gt;&amp;lt;w:t xml:space="preserve"&amp;gt;A licensed practical nurse &amp;lt;/w:t&amp;gt;&amp;lt;/w:r&amp;gt;&amp;lt;w:bookmarkStart w:id="56" w:name="_LINE__23_82915367_dad3_4d36_ace9_fb8717" /&amp;gt;&amp;lt;w:bookmarkEnd w:id="53" /&amp;gt;&amp;lt;w:r&amp;gt;&amp;lt;w:t&amp;gt;may be included on an ACT team in lie&amp;lt;/w:t&amp;gt;&amp;lt;/w:r&amp;gt;&amp;lt;/w:ins&amp;gt;&amp;lt;w:ins w:id="57" w:author="BPS" w:date="2021-11-03T11:32:00Z"&amp;gt;&amp;lt;w:r&amp;gt;&amp;lt;w:t&amp;gt;u&amp;lt;/w:t&amp;gt;&amp;lt;/w:r&amp;gt;&amp;lt;/w:ins&amp;gt;&amp;lt;w:ins w:id="58" w:author="BPS" w:date="2021-11-03T11:30:00Z"&amp;gt;&amp;lt;w:r&amp;gt;&amp;lt;w:t xml:space="preserve"&amp;gt; of a registered nurse if the prescriber is not a &amp;lt;/w:t&amp;gt;&amp;lt;/w:r&amp;gt;&amp;lt;w:bookmarkStart w:id="59" w:name="_LINE__24_f21555f5_1bdb_466b_a0b6_5b1b8d" /&amp;gt;&amp;lt;w:bookmarkEnd w:id="56" /&amp;gt;&amp;lt;w:r&amp;gt;&amp;lt;w:t&amp;gt;certified nurse practitioner&amp;lt;/w:t&amp;gt;&amp;lt;/w:r&amp;gt;&amp;lt;/w:ins&amp;gt;&amp;lt;w:ins w:id="60" w:author="BPS" w:date="2021-11-03T11:31:00Z"&amp;gt;&amp;lt;w:r&amp;gt;&amp;lt;w:t&amp;gt;.&amp;lt;/w:t&amp;gt;&amp;lt;/w:r&amp;gt;&amp;lt;/w:ins&amp;gt;&amp;lt;w:bookmarkEnd w:id="54" /&amp;gt;&amp;lt;w:r&amp;gt;&amp;lt;w:t xml:space="preserve"&amp;gt; An ACT team member who is a state employee is, while in &amp;lt;/w:t&amp;gt;&amp;lt;/w:r&amp;gt;&amp;lt;w:bookmarkStart w:id="61" w:name="_LINE__25_8adf02ed_c3ef_42da_a29a_4d15a6" /&amp;gt;&amp;lt;w:bookmarkEnd w:id="59" /&amp;gt;&amp;lt;w:r&amp;gt;&amp;lt;w:t xml:space="preserve"&amp;gt;good faith performing a function as a member of an ACT team, performing a discretionary &amp;lt;/w:t&amp;gt;&amp;lt;/w:r&amp;gt;&amp;lt;w:bookmarkStart w:id="62" w:name="_LINE__26_1fac9be1_2e3b_4e60_85e0_043226" /&amp;gt;&amp;lt;w:bookmarkEnd w:id="61" /&amp;gt;&amp;lt;w:r&amp;gt;&amp;lt;w:t xml:space="preserve"&amp;gt;function within the meaning of &amp;lt;/w:t&amp;gt;&amp;lt;/w:r&amp;gt;&amp;lt;w:bookmarkStart w:id="63" w:name="_CROSS_REFERENCE__4ed4c888_7968_4c79_a88" /&amp;gt;&amp;lt;w:r&amp;gt;&amp;lt;w:t&amp;gt;Title 14, section 8104‑B, subsection 3&amp;lt;/w:t&amp;gt;&amp;lt;/w:r&amp;gt;&amp;lt;w:bookmarkEnd w:id="63" /&amp;gt;&amp;lt;w:r&amp;gt;&amp;lt;w:t&amp;gt;.&amp;lt;/w:t&amp;gt;&amp;lt;/w:r&amp;gt;&amp;lt;w:bookmarkEnd w:id="33" /&amp;gt;&amp;lt;w:bookmarkEnd w:id="62" /&amp;gt;&amp;lt;/w:p&amp;gt;&amp;lt;w:p w:rsidR="00513ADA" w:rsidRDefault="00513ADA" w:rsidP="00513ADA"&amp;gt;&amp;lt;w:pPr&amp;gt;&amp;lt;w:keepNext /&amp;gt;&amp;lt;w:spacing w:before="240" /&amp;gt;&amp;lt;w:ind w:left="360" /&amp;gt;&amp;lt;w:jc w:val="center" /&amp;gt;&amp;lt;/w:pPr&amp;gt;&amp;lt;w:bookmarkStart w:id="64" w:name="_SUMMARY__0e76eef3_8c9e_485a_b599_c8d5bf" /&amp;gt;&amp;lt;w:bookmarkStart w:id="65" w:name="_PAR__6_0c7bd682_c656_4f87_a44b_25961750" /&amp;gt;&amp;lt;w:bookmarkStart w:id="66" w:name="_LINE__27_e2783502_f6c2_47e5_ab20_f1b3b8" /&amp;gt;&amp;lt;w:bookmarkEnd w:id="8" /&amp;gt;&amp;lt;w:bookmarkEnd w:id="23" /&amp;gt;&amp;lt;w:bookmarkEnd w:id="29" /&amp;gt;&amp;lt;w:bookmarkEnd w:id="30" /&amp;gt;&amp;lt;w:r&amp;gt;&amp;lt;w:rPr&amp;gt;&amp;lt;w:b /&amp;gt;&amp;lt;w:sz w:val="24" /&amp;gt;&amp;lt;/w:rPr&amp;gt;&amp;lt;w:t&amp;gt;SUMMARY&amp;lt;/w:t&amp;gt;&amp;lt;/w:r&amp;gt;&amp;lt;w:bookmarkEnd w:id="66" /&amp;gt;&amp;lt;/w:p&amp;gt;&amp;lt;w:p w:rsidR="00513ADA" w:rsidRDefault="00513ADA" w:rsidP="00513ADA"&amp;gt;&amp;lt;w:pPr&amp;gt;&amp;lt;w:ind w:left="360" w:firstLine="360" /&amp;gt;&amp;lt;/w:pPr&amp;gt;&amp;lt;w:bookmarkStart w:id="67" w:name="_PAR__7_2f9f0110_e2ce_4d58_abb8_d5e978c1" /&amp;gt;&amp;lt;w:bookmarkStart w:id="68" w:name="_LINE__28_60fef6c9_de66_4814_98ea_64de72" /&amp;gt;&amp;lt;w:bookmarkEnd w:id="65" /&amp;gt;&amp;lt;w:r&amp;gt;&amp;lt;w:t xml:space="preserve"&amp;gt;This bill amends the behavioral and developmental services law regarding mental &amp;lt;/w:t&amp;gt;&amp;lt;/w:r&amp;gt;&amp;lt;w:bookmarkStart w:id="69" w:name="_LINE__29_65026693_5ec8_438c_970b_b4eb4c" /&amp;gt;&amp;lt;w:bookmarkEnd w:id="68" /&amp;gt;&amp;lt;w:r&amp;gt;&amp;lt;w:t xml:space="preserve"&amp;gt;health hospitalization to add the definition of "prescriber," which is defined to mean a &amp;lt;/w:t&amp;gt;&amp;lt;/w:r&amp;gt;&amp;lt;w:bookmarkStart w:id="70" w:name="_LINE__30_4f956c2d_bf12_432a_bce3_93e2d0" /&amp;gt;&amp;lt;w:bookmarkEnd w:id="69" /&amp;gt;&amp;lt;w:r&amp;gt;&amp;lt;w:t xml:space="preserve"&amp;gt;licensed health care provider with authority to prescribe, including a licensed physician, &amp;lt;/w:t&amp;gt;&amp;lt;/w:r&amp;gt;&amp;lt;w:bookmarkStart w:id="71" w:name="_LINE__31_4e47b2a7_c69c_4be3_94db_cbf6c1" /&amp;gt;&amp;lt;w:bookmarkEnd w:id="70" /&amp;gt;&amp;lt;w:r&amp;gt;&amp;lt;w:t xml:space="preserve"&amp;gt;certified nurse practitioner or licensed physician assistant who has training or experience &amp;lt;/w:t&amp;gt;&amp;lt;/w:r&amp;gt;&amp;lt;w:bookmarkStart w:id="72" w:name="_LINE__32_27bdabc8_814e_4b7a_a00f_c4ae77" /&amp;gt;&amp;lt;w:bookmarkEnd w:id="71" /&amp;gt;&amp;lt;w:r&amp;gt;&amp;lt;w:t xml:space="preserve"&amp;gt;in psychopharmacology.  It also amends the definition of "assertive community treatment" &amp;lt;/w:t&amp;gt;&amp;lt;/w:r&amp;gt;&amp;lt;w:bookmarkStart w:id="73" w:name="_LINE__33_a2adbe39_3abd_4022_a13b_4d31d5" /&amp;gt;&amp;lt;w:bookmarkEnd w:id="72" /&amp;gt;&amp;lt;w:r&amp;gt;&amp;lt;w:t xml:space="preserve"&amp;gt;to change the composition of the multidisciplinary team that provides assertive community &amp;lt;/w:t&amp;gt;&amp;lt;/w:r&amp;gt;&amp;lt;w:bookmarkStart w:id="74" w:name="_LINE__34_06393138_6779_4d6c_b481_5ba4b8" /&amp;gt;&amp;lt;w:bookmarkEnd w:id="73" /&amp;gt;&amp;lt;w:r&amp;gt;&amp;lt;w:t xml:space="preserve"&amp;gt;treatment by removing reference to the term "psychiatrist" and replacing it with the term &amp;lt;/w:t&amp;gt;&amp;lt;/w:r&amp;gt;&amp;lt;w:bookmarkStart w:id="75" w:name="_LINE__35_0f2c767b_3f20_4b66_8369_39bb54" /&amp;gt;&amp;lt;w:bookmarkEnd w:id="74" /&amp;gt;&amp;lt;w:r&amp;gt;&amp;lt;w:t xml:space="preserve"&amp;gt;"prescriber" and by providing that a licensed practical nurse may be a member of the team &amp;lt;/w:t&amp;gt;&amp;lt;/w:r&amp;gt;&amp;lt;w:bookmarkStart w:id="76" w:name="_LINE__36_b64d5689_c08d_488e_af9c_0ade21" /&amp;gt;&amp;lt;w:bookmarkEnd w:id="75" /&amp;gt;&amp;lt;w:r&amp;gt;&amp;lt;w:t&amp;gt;in lieu of a registered nurse if the prescriber is not a certified nurse practitioner.&amp;lt;/w:t&amp;gt;&amp;lt;/w:r&amp;gt;&amp;lt;w:bookmarkEnd w:id="76" /&amp;gt;&amp;lt;/w:p&amp;gt;&amp;lt;w:bookmarkEnd w:id="1" /&amp;gt;&amp;lt;w:bookmarkEnd w:id="2" /&amp;gt;&amp;lt;w:bookmarkEnd w:id="3" /&amp;gt;&amp;lt;w:bookmarkEnd w:id="64" /&amp;gt;&amp;lt;w:bookmarkEnd w:id="67" /&amp;gt;&amp;lt;w:p w:rsidR="00000000" w:rsidRDefault="00513ADA"&amp;gt;&amp;lt;w:r&amp;gt;&amp;lt;w:t xml:space="preserve"&amp;gt; &amp;lt;/w:t&amp;gt;&amp;lt;/w:r&amp;gt;&amp;lt;/w:p&amp;gt;&amp;lt;w:sectPr w:rsidR="00000000" w:rsidSect="00513ADA"&amp;gt;&amp;lt;w:footerReference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w:rsidR="009C6AA0" w:rsidRDefault="00513ADA"&amp;gt;&amp;lt;w:pPr&amp;gt;&amp;lt;w:pStyle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/&amp;gt;&amp;lt;/w:rPr&amp;gt;&amp;lt;w:t&amp;gt;130LR2312(01)&amp;lt;/w:t&amp;gt;&amp;lt;/w:r&amp;gt;&amp;lt;w:r&amp;gt;&amp;lt;w:rPr&amp;gt;&amp;lt;w:snapToGrid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db19e16_38bf_4c49_82cb_7cb3a1b&lt;/BookmarkName&gt;&lt;Tables /&gt;&lt;/ProcessedCheckInPage&gt;&lt;/Pages&gt;&lt;Paragraphs&gt;&lt;CheckInParagraphs&gt;&lt;PageNumber&gt;1&lt;/PageNumber&gt;&lt;BookmarkName&gt;_PAR__1_34a1f98a_8609_45b2_b816_a145289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87d55bd1_a795_4514_aaa8_0233ccf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b6cc371_dfa7_4a1b_9d4d_fdff2bfb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6078a254_81bc_4ca9_8cc5_91d32c59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d7d6366_a35d_499c_91a2_dfa0eec1&lt;/BookmarkName&gt;&lt;StartingLineNumber&gt;8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c7bd682_c656_4f87_a44b_25961750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f9f0110_e2ce_4d58_abb8_d5e978c1&lt;/BookmarkName&gt;&lt;StartingLineNumber&gt;28&lt;/StartingLineNumber&gt;&lt;EndingLineNumber&gt;36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