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Sales Tax Exemption for Nonprofit Housing Development Organizations</w:t>
      </w:r>
    </w:p>
    <w:p w:rsidR="004416C2" w:rsidP="004416C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7584aa6_e95e_42a6_82a3_3c"/>
      <w:bookmarkStart w:id="1" w:name="_PAGE__1_a2a97c25_51c6_4b06_a4b7_8fa214e"/>
      <w:bookmarkStart w:id="2" w:name="_PAR__2_130be69b_308c_4f02_ab44_972463cb"/>
      <w:r>
        <w:rPr>
          <w:rFonts w:ascii="Arial" w:eastAsia="Arial" w:hAnsi="Arial" w:cs="Arial"/>
          <w:caps/>
        </w:rPr>
        <w:t>L.D. 1732</w:t>
      </w:r>
    </w:p>
    <w:p w:rsidR="004416C2" w:rsidP="004416C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15148dc_8133_4e2c_9564_6777463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416C2" w:rsidP="004416C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982c70d1_dbd1_418f_83d9_18a5247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4416C2" w:rsidP="004416C2">
      <w:pPr>
        <w:spacing w:before="60" w:after="60"/>
        <w:ind w:left="720"/>
        <w:rPr>
          <w:rFonts w:ascii="Arial" w:eastAsia="Arial" w:hAnsi="Arial" w:cs="Arial"/>
        </w:rPr>
      </w:pPr>
      <w:bookmarkStart w:id="5" w:name="_PAR__5_0e4a8719_81bd_4bb0_b397_b68ba58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416C2" w:rsidP="004416C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5d5423a_04a6_483a_a55a_f985198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416C2" w:rsidP="004416C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c94c3e7_0c45_46b0_9827_17d6fcf3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416C2" w:rsidP="004416C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bcfce18_0c14_41af_ad9e_85d774c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416C2" w:rsidP="004416C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cd108fa_500a_4063_b3a5_5818ac31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416C2" w:rsidP="004416C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a469148_dffa_4c49_8804_6aec3ba"/>
      <w:bookmarkEnd w:id="9"/>
      <w:r>
        <w:rPr>
          <w:rFonts w:ascii="Arial" w:eastAsia="Arial" w:hAnsi="Arial" w:cs="Arial"/>
          <w:szCs w:val="22"/>
        </w:rPr>
        <w:t>COMMITTEE AMENDMENT “      ” to H.P. 1283, L.D. 1732, “An Act To Amend the Sales Tax Exemption for Nonprofit Housing Development Organizations ”</w:t>
      </w:r>
    </w:p>
    <w:p w:rsidR="004416C2" w:rsidP="004416C2">
      <w:pPr>
        <w:ind w:left="360" w:firstLine="360"/>
        <w:rPr>
          <w:rFonts w:ascii="Arial" w:eastAsia="Arial" w:hAnsi="Arial" w:cs="Arial"/>
        </w:rPr>
      </w:pPr>
      <w:bookmarkStart w:id="11" w:name="_INSTRUCTION__0e9a11b1_e225_4fbd_a9b0_5c"/>
      <w:bookmarkStart w:id="12" w:name="_PAR__11_67651856_ea80_49a7_b047_aefa81f"/>
      <w:bookmarkEnd w:id="0"/>
      <w:bookmarkEnd w:id="10"/>
      <w:r w:rsidRPr="0087545C">
        <w:rPr>
          <w:rFonts w:ascii="Arial" w:eastAsia="Arial" w:hAnsi="Arial" w:cs="Arial"/>
        </w:rPr>
        <w:t>Amend the bill by incorporating the attached fiscal note.</w:t>
      </w:r>
    </w:p>
    <w:p w:rsidR="004416C2" w:rsidP="004416C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b29a53e4_d615_4270_9593_304863"/>
      <w:bookmarkStart w:id="14" w:name="_PAR__12_bdf7cc83_9dcb_4cbb_906f_bddf4ef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4416C2">
      <w:pPr>
        <w:ind w:left="360" w:firstLine="360"/>
        <w:rPr>
          <w:rFonts w:ascii="Arial" w:eastAsia="Arial" w:hAnsi="Arial" w:cs="Arial"/>
        </w:rPr>
      </w:pPr>
      <w:bookmarkStart w:id="15" w:name="_PAR__13_1c212514_a934_4634_bdff_b3fbcf0"/>
      <w:bookmarkEnd w:id="14"/>
      <w:r w:rsidRPr="009F3D0C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LR2066,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Sales Tax Exemption for Nonprofit Housing Development Organizations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416C2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545C"/>
    <w:rsid w:val="008A5943"/>
    <w:rsid w:val="0092322A"/>
    <w:rsid w:val="009367EC"/>
    <w:rsid w:val="0099722B"/>
    <w:rsid w:val="009B3D4F"/>
    <w:rsid w:val="009D6A0B"/>
    <w:rsid w:val="009E724F"/>
    <w:rsid w:val="009F3D0C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