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JOINT RESOLUTION COMMEMORATING THE ARMENIAN GENOCIDE OF 1915 TO 1923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STATE OF MAINE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_____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IN THE YEAR OF OUR LORD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Two Thousand Twenty-one</w:t>
      </w:r>
    </w:p>
    <w:p>
      <w:pPr>
        <w:keepNext/>
        <w:spacing w:after="100" w:line="24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_____</w:t>
      </w:r>
    </w:p>
    <w:p>
      <w:pPr>
        <w:spacing w:before="200" w:after="200"/>
        <w:ind w:left="965" w:right="965"/>
        <w:jc w:val="center"/>
        <w:outlineLvl w:val="0"/>
        <w:rPr>
          <w:rFonts w:ascii="Arial" w:eastAsia="Arial" w:hAnsi="Arial" w:cs="Arial"/>
          <w:b/>
          <w:bCs/>
          <w:kern w:val="28"/>
          <w:sz w:val="22"/>
          <w:szCs w:val="32"/>
        </w:rPr>
      </w:pPr>
      <w:r>
        <w:rPr>
          <w:rFonts w:ascii="Arial" w:eastAsia="Arial" w:hAnsi="Arial" w:cs="Arial"/>
          <w:b/>
          <w:bCs/>
          <w:kern w:val="28"/>
          <w:sz w:val="22"/>
          <w:szCs w:val="32"/>
        </w:rPr>
        <w:t>JOINT RESOLUTION COMMEMORATING THE ARMENIAN GENOCIDE OF 1915 TO 1923</w:t>
      </w:r>
    </w:p>
    <w:p w:rsidR="00AA24BC" w:rsidP="00AA24BC">
      <w:pPr>
        <w:ind w:left="360" w:firstLine="360"/>
        <w:rPr>
          <w:rFonts w:ascii="Arial" w:eastAsia="Arial" w:hAnsi="Arial" w:cs="Arial"/>
        </w:rPr>
      </w:pPr>
      <w:bookmarkStart w:id="0" w:name="_WHEREAS_CLAUSE__0ad66274_c319_44e1_b366"/>
      <w:bookmarkStart w:id="1" w:name="_DOC_BODY_CONTENT__a024cda0_8619_4e93_a3"/>
      <w:bookmarkStart w:id="2" w:name="_DOC_BODY__7d33ff73_1148_4589_b738_2be06"/>
      <w:bookmarkStart w:id="3" w:name="_DOC_BODY_CONTAINER__7fd92659_6ec8_4831_"/>
      <w:bookmarkStart w:id="4" w:name="_PAGE__1_f90a272a_fcbd_421b_a43f_9cdae8e"/>
      <w:bookmarkStart w:id="5" w:name="_PAR__1_a8e10552_0510_4ba0_9d2e_ae116e44"/>
      <w:bookmarkStart w:id="6" w:name="_LINE__1_db84bf25_2e2d_44d7_aa79_0b3d0ce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E8573A">
        <w:rPr>
          <w:rFonts w:ascii="Arial" w:eastAsia="Arial" w:hAnsi="Arial" w:cs="Arial"/>
        </w:rPr>
        <w:t xml:space="preserve">from April 24, 1915 to 1923, a campaign was launched by the Turkish regime </w:t>
      </w:r>
      <w:bookmarkStart w:id="7" w:name="_LINE__2_4d3247ba_9d7e_4949_a879_4b8ec3c"/>
      <w:bookmarkEnd w:id="6"/>
      <w:r w:rsidRPr="00E8573A">
        <w:rPr>
          <w:rFonts w:ascii="Arial" w:eastAsia="Arial" w:hAnsi="Arial" w:cs="Arial"/>
        </w:rPr>
        <w:t>of the Ottoman Empire against the Armenian people; and</w:t>
      </w:r>
      <w:bookmarkEnd w:id="7"/>
    </w:p>
    <w:p w:rsidR="00AA24BC" w:rsidP="00AA24BC">
      <w:pPr>
        <w:ind w:left="360" w:firstLine="360"/>
        <w:rPr>
          <w:rFonts w:ascii="Arial" w:eastAsia="Arial" w:hAnsi="Arial" w:cs="Arial"/>
        </w:rPr>
      </w:pPr>
      <w:bookmarkStart w:id="8" w:name="_WHEREAS_CLAUSE__6ff57885_7c05_4e66_acc4"/>
      <w:bookmarkStart w:id="9" w:name="_PAR__2_17e327bd_0b21_42e3_8c39_4f4d7f1a"/>
      <w:bookmarkStart w:id="10" w:name="_LINE__3_5e5630b5_ac7a_4866_b769_275b28b"/>
      <w:bookmarkEnd w:id="0"/>
      <w:bookmarkEnd w:id="5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E8573A">
        <w:rPr>
          <w:rFonts w:ascii="Arial" w:eastAsia="Arial" w:hAnsi="Arial" w:cs="Arial"/>
        </w:rPr>
        <w:t xml:space="preserve">this campaign was an attempt to annihilate the entire Armenian people and </w:t>
      </w:r>
      <w:bookmarkStart w:id="11" w:name="_LINE__4_ece10225_1394_40a2_a431_25a04d3"/>
      <w:bookmarkEnd w:id="10"/>
      <w:r w:rsidRPr="00E8573A">
        <w:rPr>
          <w:rFonts w:ascii="Arial" w:eastAsia="Arial" w:hAnsi="Arial" w:cs="Arial"/>
        </w:rPr>
        <w:t>resulted in the death</w:t>
      </w:r>
      <w:r>
        <w:rPr>
          <w:rFonts w:ascii="Arial" w:eastAsia="Arial" w:hAnsi="Arial" w:cs="Arial"/>
        </w:rPr>
        <w:t>s</w:t>
      </w:r>
      <w:r w:rsidRPr="00E8573A">
        <w:rPr>
          <w:rFonts w:ascii="Arial" w:eastAsia="Arial" w:hAnsi="Arial" w:cs="Arial"/>
        </w:rPr>
        <w:t xml:space="preserve"> of more than 1.5 million Armenians; and</w:t>
      </w:r>
      <w:bookmarkEnd w:id="11"/>
    </w:p>
    <w:p w:rsidR="00AA24BC" w:rsidP="00AA24BC">
      <w:pPr>
        <w:ind w:left="360" w:firstLine="360"/>
        <w:rPr>
          <w:rFonts w:ascii="Arial" w:eastAsia="Arial" w:hAnsi="Arial" w:cs="Arial"/>
        </w:rPr>
      </w:pPr>
      <w:bookmarkStart w:id="12" w:name="_WHEREAS_CLAUSE__7cfef372_5808_4514_ac4c"/>
      <w:bookmarkStart w:id="13" w:name="_PAR__3_cfff73e1_e1ce_4619_8f63_32b0e32c"/>
      <w:bookmarkStart w:id="14" w:name="_LINE__5_76456933_c8e6_4357_96ce_f1de6c2"/>
      <w:bookmarkEnd w:id="8"/>
      <w:bookmarkEnd w:id="9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E8573A">
        <w:rPr>
          <w:rFonts w:ascii="Arial" w:eastAsia="Arial" w:hAnsi="Arial" w:cs="Arial"/>
        </w:rPr>
        <w:t xml:space="preserve">many of the survivors settled in the State of Maine and their heirs have made </w:t>
      </w:r>
      <w:bookmarkStart w:id="15" w:name="_LINE__6_53b5f382_ccf1_4f42_8833_4a844d1"/>
      <w:bookmarkEnd w:id="14"/>
      <w:r w:rsidRPr="00E8573A">
        <w:rPr>
          <w:rFonts w:ascii="Arial" w:eastAsia="Arial" w:hAnsi="Arial" w:cs="Arial"/>
        </w:rPr>
        <w:t>significant contributions to the State over the last 106 years; now, therefore, be it</w:t>
      </w:r>
      <w:bookmarkEnd w:id="15"/>
    </w:p>
    <w:p w:rsidR="00AA24BC" w:rsidP="00AA24BC">
      <w:pPr>
        <w:ind w:left="360" w:firstLine="360"/>
        <w:rPr>
          <w:rFonts w:ascii="Arial" w:eastAsia="Arial" w:hAnsi="Arial" w:cs="Arial"/>
        </w:rPr>
      </w:pPr>
      <w:bookmarkStart w:id="16" w:name="_RESOLVED__9e0c972b_f056_4618_b0e1_68dab"/>
      <w:bookmarkStart w:id="17" w:name="_PAR__4_c8c6a3e6_2bac_4f13_93c9_b62fddd5"/>
      <w:bookmarkStart w:id="18" w:name="_LINE__7_492e6081_aa52_4be7_9a20_514b4bc"/>
      <w:bookmarkEnd w:id="12"/>
      <w:bookmarkEnd w:id="13"/>
      <w:r>
        <w:rPr>
          <w:rFonts w:ascii="Arial" w:eastAsia="Arial" w:hAnsi="Arial" w:cs="Arial"/>
          <w:b/>
        </w:rPr>
        <w:t>RESOLVED:</w:t>
      </w:r>
      <w:r>
        <w:rPr>
          <w:rFonts w:ascii="Arial" w:eastAsia="Arial" w:hAnsi="Arial" w:cs="Arial"/>
        </w:rPr>
        <w:t xml:space="preserve"> </w:t>
      </w:r>
      <w:r w:rsidRPr="00E8573A">
        <w:rPr>
          <w:rFonts w:ascii="Arial" w:eastAsia="Arial" w:hAnsi="Arial" w:cs="Arial"/>
        </w:rPr>
        <w:t xml:space="preserve">That We, the members of the One Hundred and Thirtieth Legislature now </w:t>
      </w:r>
      <w:bookmarkStart w:id="19" w:name="_LINE__8_9811261d_85bf_4ccc_a43b_4242f57"/>
      <w:bookmarkEnd w:id="18"/>
      <w:r w:rsidRPr="00E8573A">
        <w:rPr>
          <w:rFonts w:ascii="Arial" w:eastAsia="Arial" w:hAnsi="Arial" w:cs="Arial"/>
        </w:rPr>
        <w:t xml:space="preserve">assembled in the First Special Session, pause in our deliberations to join our citizens of </w:t>
      </w:r>
      <w:bookmarkStart w:id="20" w:name="_LINE__9_2f05003b_4cf8_4489_b2ff_e47f6e6"/>
      <w:bookmarkEnd w:id="19"/>
      <w:r w:rsidRPr="00E8573A">
        <w:rPr>
          <w:rFonts w:ascii="Arial" w:eastAsia="Arial" w:hAnsi="Arial" w:cs="Arial"/>
        </w:rPr>
        <w:t xml:space="preserve">Armenian heritage in remembering the 106th Anniversary of the Armenian Genocide and to </w:t>
      </w:r>
      <w:bookmarkStart w:id="21" w:name="_LINE__10_60b1e944_5bda_4c54_8197_ce5e2d"/>
      <w:bookmarkEnd w:id="20"/>
      <w:r w:rsidRPr="00E8573A">
        <w:rPr>
          <w:rFonts w:ascii="Arial" w:eastAsia="Arial" w:hAnsi="Arial" w:cs="Arial"/>
        </w:rPr>
        <w:t xml:space="preserve">express our deepest sympathy </w:t>
      </w:r>
      <w:r>
        <w:rPr>
          <w:rFonts w:ascii="Arial" w:eastAsia="Arial" w:hAnsi="Arial" w:cs="Arial"/>
        </w:rPr>
        <w:t>to</w:t>
      </w:r>
      <w:r w:rsidRPr="00E8573A">
        <w:rPr>
          <w:rFonts w:ascii="Arial" w:eastAsia="Arial" w:hAnsi="Arial" w:cs="Arial"/>
        </w:rPr>
        <w:t xml:space="preserve"> </w:t>
      </w:r>
      <w:r w:rsidRPr="00E8573A">
        <w:rPr>
          <w:rFonts w:ascii="Arial" w:eastAsia="Arial" w:hAnsi="Arial" w:cs="Arial"/>
        </w:rPr>
        <w:t>the families of those who perished; and be it further</w:t>
      </w:r>
      <w:bookmarkEnd w:id="21"/>
    </w:p>
    <w:p w:rsidR="00AA24BC" w:rsidP="00AA24BC">
      <w:pPr>
        <w:ind w:left="360" w:firstLine="360"/>
        <w:rPr>
          <w:rFonts w:ascii="Arial" w:eastAsia="Arial" w:hAnsi="Arial" w:cs="Arial"/>
        </w:rPr>
      </w:pPr>
      <w:bookmarkStart w:id="22" w:name="_RESOLVED__749eda32_1ca3_4c85_b83f_86ead"/>
      <w:bookmarkStart w:id="23" w:name="_PAR__5_1b3b9894_2041_4395_a271_332db0c2"/>
      <w:bookmarkStart w:id="24" w:name="_LINE__11_eff9a1c0_a87d_4fb2_8a1a_219274"/>
      <w:bookmarkEnd w:id="16"/>
      <w:bookmarkEnd w:id="17"/>
      <w:r>
        <w:rPr>
          <w:rFonts w:ascii="Arial" w:eastAsia="Arial" w:hAnsi="Arial" w:cs="Arial"/>
          <w:b/>
        </w:rPr>
        <w:t>RESOLVED:</w:t>
      </w:r>
      <w:r>
        <w:rPr>
          <w:rFonts w:ascii="Arial" w:eastAsia="Arial" w:hAnsi="Arial" w:cs="Arial"/>
        </w:rPr>
        <w:t xml:space="preserve"> </w:t>
      </w:r>
      <w:r w:rsidRPr="00E8573A">
        <w:rPr>
          <w:rFonts w:ascii="Arial" w:eastAsia="Arial" w:hAnsi="Arial" w:cs="Arial"/>
        </w:rPr>
        <w:t xml:space="preserve">That we commemorate April 24, 2021 as Armenian Genocide </w:t>
      </w:r>
      <w:bookmarkStart w:id="25" w:name="_LINE__12_9b084071_e47e_4194_ac00_c06714"/>
      <w:bookmarkEnd w:id="24"/>
      <w:r w:rsidRPr="00E8573A">
        <w:rPr>
          <w:rFonts w:ascii="Arial" w:eastAsia="Arial" w:hAnsi="Arial" w:cs="Arial"/>
        </w:rPr>
        <w:t xml:space="preserve">Remembrance Day in memory of the victims of the Armenian Genocide and in honor of the </w:t>
      </w:r>
      <w:bookmarkStart w:id="26" w:name="_LINE__13_e89eceb8_f8fe_4fa3_a12b_5a6d1d"/>
      <w:bookmarkEnd w:id="25"/>
      <w:r w:rsidRPr="00E8573A">
        <w:rPr>
          <w:rFonts w:ascii="Arial" w:eastAsia="Arial" w:hAnsi="Arial" w:cs="Arial"/>
        </w:rPr>
        <w:t xml:space="preserve">survivors and their descendants and urge all citizens of the State to join in this solemn </w:t>
      </w:r>
      <w:bookmarkStart w:id="27" w:name="_LINE__14_13111d69_10b1_41f3_8d83_716dfb"/>
      <w:bookmarkEnd w:id="26"/>
      <w:r w:rsidRPr="00E8573A">
        <w:rPr>
          <w:rFonts w:ascii="Arial" w:eastAsia="Arial" w:hAnsi="Arial" w:cs="Arial"/>
        </w:rPr>
        <w:t>remembrance</w:t>
      </w:r>
      <w:r>
        <w:rPr>
          <w:rFonts w:ascii="Arial" w:eastAsia="Arial" w:hAnsi="Arial" w:cs="Arial"/>
        </w:rPr>
        <w:t>.</w:t>
      </w:r>
      <w:bookmarkStart w:id="28" w:name="_PROCESSED_CHANGE__ec8a3127_800b_4ca7_a2"/>
      <w:bookmarkEnd w:id="1"/>
      <w:bookmarkEnd w:id="3"/>
      <w:bookmarkEnd w:id="22"/>
      <w:bookmarkEnd w:id="27"/>
    </w:p>
    <w:bookmarkEnd w:id="2"/>
    <w:bookmarkEnd w:id="4"/>
    <w:bookmarkEnd w:id="23"/>
    <w:bookmarkEnd w:id="28"/>
    <w:p w:rsidR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sectPr>
      <w:headerReference w:type="default" r:id="rId5"/>
      <w:footerReference w:type="default" r:id="rId6"/>
      <w:type w:val="continuous"/>
      <w:pgSz w:w="12240" w:h="15840"/>
      <w:pgMar w:top="1440" w:right="720" w:bottom="1440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LR2069,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JOINT RESOLUTION COMMEMORATING THE ARMENIAN GENOCIDE OF 1915 TO 1923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24BC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8573A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130279</ItemId>
    <LRId>68356</LRId>
    <LRNumber>2069</LRNumber>
    <LDNumber>0</LDNumber>
    <PaperNumber>HP1221</PaperNumber>
    <ItemNumber>1</ItemNumber>
    <Legislature>130</Legislature>
    <LegislatureDescription>130th Legislature</LegislatureDescription>
    <Session>S1</Session>
    <SessionDescription>First Special Session</SessionDescription>
    <SessionYear>2021</SessionYear>
    <SessionYearAlpha>Two Thousand and Twenty One</SessionYearAlpha>
    <EngrosserYearAlpha>Two Thousand Twenty-one</EngrosserYearAlpha>
    <RequestType>Resolution</RequestType>
    <RequestTypeId>17</RequestTypeId>
    <RequestItemType>Original Draft</RequestItemType>
    <RequestItemTypeCode>O</RequestItemTypeCod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JOINT RESOLUTION COMMEMORATING THE ARMENIAN GENOCIDE OF 1915 TO 1923</LRTitle>
    <ItemTitle>JOINT RESOLUTION COMMEMORATING THE ARMENIAN GENOCIDE OF 1915 TO 1923</ItemTitle>
    <SponsorFirstName>Benjamin</SponsorFirstName>
    <SponsorLastName>Collings</SponsorLastName>
    <SponsorChamberPrefix>Rep.</SponsorChamberPrefix>
    <SponsorFrom>Portland</SponsorFrom>
    <DraftingCycleCount>1</DraftingCycleCount>
    <LatestDraftingActionId>137</LatestDraftingActionId>
    <LatestDraftingActionDate>2021-04-28T08:03:44</LatestDraftingActionDate>
    <LatestDrafterName>amolesworth</LatestDrafterName>
    <LatestProoferName>sadley</LatestProoferName>
    <LatestTechName>JGingras</LatestTechName>
    <CurrentCustodyInitials>FILE</CurrentCustodyInitials>
    <AuthorityForIntroductionCode>RSB</AuthorityForIntroductionCode>
    <AuthorityForIntroductionDescription>Joint Resolution Speaker/Pres Approval</AuthorityForIntroductionDescription>
    <HasHouseAdopted>false</HasHouseAdopted>
    <HasSenateAdopted>false</HasSenateAdopted>
    <IsPublished>false</IsPublished>
    <IsChaptered>false</IsChaptered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w:rsidR="00AA24BC" w:rsidRDefault="00AA24BC" w:rsidP="00AA24BC"&amp;gt;&amp;lt;w:pPr&amp;gt;&amp;lt;w:ind w:left="360" w:firstLine="360" /&amp;gt;&amp;lt;/w:pPr&amp;gt;&amp;lt;w:bookmarkStart w:id="0" w:name="_WHEREAS_CLAUSE__0ad66274_c319_44e1_b366" /&amp;gt;&amp;lt;w:bookmarkStart w:id="1" w:name="_DOC_BODY_CONTENT__a024cda0_8619_4e93_a3" /&amp;gt;&amp;lt;w:bookmarkStart w:id="2" w:name="_DOC_BODY__7d33ff73_1148_4589_b738_2be06" /&amp;gt;&amp;lt;w:bookmarkStart w:id="3" w:name="_DOC_BODY_CONTAINER__7fd92659_6ec8_4831_" /&amp;gt;&amp;lt;w:bookmarkStart w:id="4" w:name="_PAGE__1_f90a272a_fcbd_421b_a43f_9cdae8e" /&amp;gt;&amp;lt;w:bookmarkStart w:id="5" w:name="_PAR__1_a8e10552_0510_4ba0_9d2e_ae116e44" /&amp;gt;&amp;lt;w:bookmarkStart w:id="6" w:name="_LINE__1_db84bf25_2e2d_44d7_aa79_0b3d0ce" /&amp;gt;&amp;lt;w:r&amp;gt;&amp;lt;w:rPr&amp;gt;&amp;lt;w:b /&amp;gt;&amp;lt;/w:rPr&amp;gt;&amp;lt;w:t&amp;gt;WHEREAS,&amp;lt;/w:t&amp;gt;&amp;lt;/w:r&amp;gt;&amp;lt;w:r&amp;gt;&amp;lt;w:t xml:space="preserve"&amp;gt; &amp;lt;/w:t&amp;gt;&amp;lt;/w:r&amp;gt;&amp;lt;w:r w:rsidRPr="00E8573A"&amp;gt;&amp;lt;w:t xml:space="preserve"&amp;gt;from April 24, 1915 to 1923, a campaign was launched by the Turkish regime &amp;lt;/w:t&amp;gt;&amp;lt;/w:r&amp;gt;&amp;lt;w:bookmarkStart w:id="7" w:name="_LINE__2_4d3247ba_9d7e_4949_a879_4b8ec3c" /&amp;gt;&amp;lt;w:bookmarkEnd w:id="6" /&amp;gt;&amp;lt;w:r w:rsidRPr="00E8573A"&amp;gt;&amp;lt;w:t&amp;gt;of the Ottoman Empire against the Armenian people; and&amp;lt;/w:t&amp;gt;&amp;lt;/w:r&amp;gt;&amp;lt;w:bookmarkEnd w:id="7" /&amp;gt;&amp;lt;/w:p&amp;gt;&amp;lt;w:p w:rsidR="00AA24BC" w:rsidRDefault="00AA24BC" w:rsidP="00AA24BC"&amp;gt;&amp;lt;w:pPr&amp;gt;&amp;lt;w:ind w:left="360" w:firstLine="360" /&amp;gt;&amp;lt;/w:pPr&amp;gt;&amp;lt;w:bookmarkStart w:id="8" w:name="_WHEREAS_CLAUSE__6ff57885_7c05_4e66_acc4" /&amp;gt;&amp;lt;w:bookmarkStart w:id="9" w:name="_PAR__2_17e327bd_0b21_42e3_8c39_4f4d7f1a" /&amp;gt;&amp;lt;w:bookmarkStart w:id="10" w:name="_LINE__3_5e5630b5_ac7a_4866_b769_275b28b" /&amp;gt;&amp;lt;w:bookmarkEnd w:id="0" /&amp;gt;&amp;lt;w:bookmarkEnd w:id="5" /&amp;gt;&amp;lt;w:r&amp;gt;&amp;lt;w:rPr&amp;gt;&amp;lt;w:b /&amp;gt;&amp;lt;/w:rPr&amp;gt;&amp;lt;w:t&amp;gt;WHEREAS,&amp;lt;/w:t&amp;gt;&amp;lt;/w:r&amp;gt;&amp;lt;w:r&amp;gt;&amp;lt;w:t xml:space="preserve"&amp;gt; &amp;lt;/w:t&amp;gt;&amp;lt;/w:r&amp;gt;&amp;lt;w:r w:rsidRPr="00E8573A"&amp;gt;&amp;lt;w:t xml:space="preserve"&amp;gt;this campaign was an attempt to annihilate the entire Armenian people and &amp;lt;/w:t&amp;gt;&amp;lt;/w:r&amp;gt;&amp;lt;w:bookmarkStart w:id="11" w:name="_LINE__4_ece10225_1394_40a2_a431_25a04d3" /&amp;gt;&amp;lt;w:bookmarkEnd w:id="10" /&amp;gt;&amp;lt;w:r w:rsidRPr="00E8573A"&amp;gt;&amp;lt;w:t&amp;gt;resulted in the death&amp;lt;/w:t&amp;gt;&amp;lt;/w:r&amp;gt;&amp;lt;w:r&amp;gt;&amp;lt;w:t&amp;gt;s&amp;lt;/w:t&amp;gt;&amp;lt;/w:r&amp;gt;&amp;lt;w:r w:rsidRPr="00E8573A"&amp;gt;&amp;lt;w:t xml:space="preserve"&amp;gt; of more than 1.5 million Armenians; and&amp;lt;/w:t&amp;gt;&amp;lt;/w:r&amp;gt;&amp;lt;w:bookmarkEnd w:id="11" /&amp;gt;&amp;lt;/w:p&amp;gt;&amp;lt;w:p w:rsidR="00AA24BC" w:rsidRDefault="00AA24BC" w:rsidP="00AA24BC"&amp;gt;&amp;lt;w:pPr&amp;gt;&amp;lt;w:ind w:left="360" w:firstLine="360" /&amp;gt;&amp;lt;/w:pPr&amp;gt;&amp;lt;w:bookmarkStart w:id="12" w:name="_WHEREAS_CLAUSE__7cfef372_5808_4514_ac4c" /&amp;gt;&amp;lt;w:bookmarkStart w:id="13" w:name="_PAR__3_cfff73e1_e1ce_4619_8f63_32b0e32c" /&amp;gt;&amp;lt;w:bookmarkStart w:id="14" w:name="_LINE__5_76456933_c8e6_4357_96ce_f1de6c2" /&amp;gt;&amp;lt;w:bookmarkEnd w:id="8" /&amp;gt;&amp;lt;w:bookmarkEnd w:id="9" /&amp;gt;&amp;lt;w:r&amp;gt;&amp;lt;w:rPr&amp;gt;&amp;lt;w:b /&amp;gt;&amp;lt;/w:rPr&amp;gt;&amp;lt;w:t&amp;gt;WHEREAS,&amp;lt;/w:t&amp;gt;&amp;lt;/w:r&amp;gt;&amp;lt;w:r&amp;gt;&amp;lt;w:t xml:space="preserve"&amp;gt; &amp;lt;/w:t&amp;gt;&amp;lt;/w:r&amp;gt;&amp;lt;w:r w:rsidRPr="00E8573A"&amp;gt;&amp;lt;w:t xml:space="preserve"&amp;gt;many of the survivors settled in the State of Maine and their heirs have made &amp;lt;/w:t&amp;gt;&amp;lt;/w:r&amp;gt;&amp;lt;w:bookmarkStart w:id="15" w:name="_LINE__6_53b5f382_ccf1_4f42_8833_4a844d1" /&amp;gt;&amp;lt;w:bookmarkEnd w:id="14" /&amp;gt;&amp;lt;w:r w:rsidRPr="00E8573A"&amp;gt;&amp;lt;w:t&amp;gt;significant contributions to the State over the last 106 years; now, therefore, be it&amp;lt;/w:t&amp;gt;&amp;lt;/w:r&amp;gt;&amp;lt;w:bookmarkEnd w:id="15" /&amp;gt;&amp;lt;/w:p&amp;gt;&amp;lt;w:p w:rsidR="00AA24BC" w:rsidRDefault="00AA24BC" w:rsidP="00AA24BC"&amp;gt;&amp;lt;w:pPr&amp;gt;&amp;lt;w:ind w:left="360" w:firstLine="360" /&amp;gt;&amp;lt;/w:pPr&amp;gt;&amp;lt;w:bookmarkStart w:id="16" w:name="_RESOLVED__9e0c972b_f056_4618_b0e1_68dab" /&amp;gt;&amp;lt;w:bookmarkStart w:id="17" w:name="_PAR__4_c8c6a3e6_2bac_4f13_93c9_b62fddd5" /&amp;gt;&amp;lt;w:bookmarkStart w:id="18" w:name="_LINE__7_492e6081_aa52_4be7_9a20_514b4bc" /&amp;gt;&amp;lt;w:bookmarkEnd w:id="12" /&amp;gt;&amp;lt;w:bookmarkEnd w:id="13" /&amp;gt;&amp;lt;w:r&amp;gt;&amp;lt;w:rPr&amp;gt;&amp;lt;w:b /&amp;gt;&amp;lt;/w:rPr&amp;gt;&amp;lt;w:t&amp;gt;RESOLVED:&amp;lt;/w:t&amp;gt;&amp;lt;/w:r&amp;gt;&amp;lt;w:r&amp;gt;&amp;lt;w:t xml:space="preserve"&amp;gt; &amp;lt;/w:t&amp;gt;&amp;lt;/w:r&amp;gt;&amp;lt;w:r w:rsidRPr="00E8573A"&amp;gt;&amp;lt;w:t xml:space="preserve"&amp;gt;That We, the members of the One Hundred and Thirtieth Legislature now &amp;lt;/w:t&amp;gt;&amp;lt;/w:r&amp;gt;&amp;lt;w:bookmarkStart w:id="19" w:name="_LINE__8_9811261d_85bf_4ccc_a43b_4242f57" /&amp;gt;&amp;lt;w:bookmarkEnd w:id="18" /&amp;gt;&amp;lt;w:r w:rsidRPr="00E8573A"&amp;gt;&amp;lt;w:t xml:space="preserve"&amp;gt;assembled in the First Special Session, pause in our deliberations to join our citizens of &amp;lt;/w:t&amp;gt;&amp;lt;/w:r&amp;gt;&amp;lt;w:bookmarkStart w:id="20" w:name="_LINE__9_2f05003b_4cf8_4489_b2ff_e47f6e6" /&amp;gt;&amp;lt;w:bookmarkEnd w:id="19" /&amp;gt;&amp;lt;w:r w:rsidRPr="00E8573A"&amp;gt;&amp;lt;w:t xml:space="preserve"&amp;gt;Armenian heritage in remembering the 106th Anniversary of the Armenian Genocide and to &amp;lt;/w:t&amp;gt;&amp;lt;/w:r&amp;gt;&amp;lt;w:bookmarkStart w:id="21" w:name="_LINE__10_60b1e944_5bda_4c54_8197_ce5e2d" /&amp;gt;&amp;lt;w:bookmarkEnd w:id="20" /&amp;gt;&amp;lt;w:r w:rsidRPr="00E8573A"&amp;gt;&amp;lt;w:t xml:space="preserve"&amp;gt;express our deepest sympathy &amp;lt;/w:t&amp;gt;&amp;lt;/w:r&amp;gt;&amp;lt;w:r&amp;gt;&amp;lt;w:t&amp;gt;to&amp;lt;/w:t&amp;gt;&amp;lt;/w:r&amp;gt;&amp;lt;w:r w:rsidRPr="00E8573A"&amp;gt;&amp;lt;w:t xml:space="preserve"&amp;gt; &amp;lt;/w:t&amp;gt;&amp;lt;/w:r&amp;gt;&amp;lt;w:r w:rsidRPr="00E8573A"&amp;gt;&amp;lt;w:t&amp;gt;the families of those who perished; and be it further&amp;lt;/w:t&amp;gt;&amp;lt;/w:r&amp;gt;&amp;lt;w:bookmarkEnd w:id="21" /&amp;gt;&amp;lt;/w:p&amp;gt;&amp;lt;w:p w:rsidR="00AA24BC" w:rsidRDefault="00AA24BC" w:rsidP="00AA24BC"&amp;gt;&amp;lt;w:pPr&amp;gt;&amp;lt;w:ind w:left="360" w:firstLine="360" /&amp;gt;&amp;lt;/w:pPr&amp;gt;&amp;lt;w:bookmarkStart w:id="22" w:name="_RESOLVED__749eda32_1ca3_4c85_b83f_86ead" /&amp;gt;&amp;lt;w:bookmarkStart w:id="23" w:name="_PAR__5_1b3b9894_2041_4395_a271_332db0c2" /&amp;gt;&amp;lt;w:bookmarkStart w:id="24" w:name="_LINE__11_eff9a1c0_a87d_4fb2_8a1a_219274" /&amp;gt;&amp;lt;w:bookmarkEnd w:id="16" /&amp;gt;&amp;lt;w:bookmarkEnd w:id="17" /&amp;gt;&amp;lt;w:r&amp;gt;&amp;lt;w:rPr&amp;gt;&amp;lt;w:b /&amp;gt;&amp;lt;/w:rPr&amp;gt;&amp;lt;w:t&amp;gt;RESOLVED:&amp;lt;/w:t&amp;gt;&amp;lt;/w:r&amp;gt;&amp;lt;w:r&amp;gt;&amp;lt;w:t xml:space="preserve"&amp;gt; &amp;lt;/w:t&amp;gt;&amp;lt;/w:r&amp;gt;&amp;lt;w:r w:rsidRPr="00E8573A"&amp;gt;&amp;lt;w:t xml:space="preserve"&amp;gt;That we commemorate April 24, 2021 as Armenian Genocide &amp;lt;/w:t&amp;gt;&amp;lt;/w:r&amp;gt;&amp;lt;w:bookmarkStart w:id="25" w:name="_LINE__12_9b084071_e47e_4194_ac00_c06714" /&amp;gt;&amp;lt;w:bookmarkEnd w:id="24" /&amp;gt;&amp;lt;w:r w:rsidRPr="00E8573A"&amp;gt;&amp;lt;w:t xml:space="preserve"&amp;gt;Remembrance Day in memory of the victims of the Armenian Genocide and in honor of the &amp;lt;/w:t&amp;gt;&amp;lt;/w:r&amp;gt;&amp;lt;w:bookmarkStart w:id="26" w:name="_LINE__13_e89eceb8_f8fe_4fa3_a12b_5a6d1d" /&amp;gt;&amp;lt;w:bookmarkEnd w:id="25" /&amp;gt;&amp;lt;w:r w:rsidRPr="00E8573A"&amp;gt;&amp;lt;w:t xml:space="preserve"&amp;gt;survivors and their descendants and urge all citizens of the State to join in this solemn &amp;lt;/w:t&amp;gt;&amp;lt;/w:r&amp;gt;&amp;lt;w:bookmarkStart w:id="27" w:name="_LINE__14_13111d69_10b1_41f3_8d83_716dfb" /&amp;gt;&amp;lt;w:bookmarkEnd w:id="26" /&amp;gt;&amp;lt;w:r w:rsidRPr="00E8573A"&amp;gt;&amp;lt;w:t&amp;gt;remembrance&amp;lt;/w:t&amp;gt;&amp;lt;/w:r&amp;gt;&amp;lt;w:r&amp;gt;&amp;lt;w:t&amp;gt;.&amp;lt;/w:t&amp;gt;&amp;lt;/w:r&amp;gt;&amp;lt;w:bookmarkStart w:id="28" w:name="_PROCESSED_CHANGE__ec8a3127_800b_4ca7_a2" /&amp;gt;&amp;lt;w:bookmarkEnd w:id="1" /&amp;gt;&amp;lt;w:bookmarkEnd w:id="3" /&amp;gt;&amp;lt;w:bookmarkEnd w:id="22" /&amp;gt;&amp;lt;w:bookmarkEnd w:id="27" /&amp;gt;&amp;lt;/w:p&amp;gt;&amp;lt;w:bookmarkEnd w:id="2" /&amp;gt;&amp;lt;w:bookmarkEnd w:id="4" /&amp;gt;&amp;lt;w:bookmarkEnd w:id="23" /&amp;gt;&amp;lt;w:bookmarkEnd w:id="28" /&amp;gt;&amp;lt;w:p w:rsidR="00000000" w:rsidRDefault="00AA24BC"&amp;gt;&amp;lt;w:r&amp;gt;&amp;lt;w:t xml:space="preserve"&amp;gt; &amp;lt;/w:t&amp;gt;&amp;lt;/w:r&amp;gt;&amp;lt;/w:p&amp;gt;&amp;lt;w:sectPr w:rsidR="00000000" w:rsidSect="00AA24BC"&amp;gt;&amp;lt;w:footerReference w:type="default" r:id="rId6" /&amp;gt;&amp;lt;w:pgSz w:w="12240" w:h="15840" /&amp;gt;&amp;lt;w:pgMar w:top="1440" w:right="1800" w:bottom="1440" w:left="1800"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w:rsidR="00085527" w:rsidRDefault="00AA24BC"&amp;gt;&amp;lt;w:pPr&amp;gt;&amp;lt;w:pStyle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/&amp;gt;&amp;lt;/w:rPr&amp;gt;&amp;lt;w:t&amp;gt;130LR2069(01)&amp;lt;/w:t&amp;gt;&amp;lt;/w:r&amp;gt;&amp;lt;/w:p&amp;gt;&amp;lt;/w:ftr&amp;gt;&amp;lt;/pkg:xmlData&amp;gt;&amp;lt;/pkg:part&amp;gt;&amp;lt;pkg:part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f90a272a_fcbd_421b_a43f_9cdae8e&lt;/BookmarkName&gt;&lt;Tables /&gt;&lt;/ProcessedCheckInPage&gt;&lt;/Pages&gt;&lt;Paragraphs&gt;&lt;CheckInParagraphs&gt;&lt;PageNumber&gt;1&lt;/PageNumber&gt;&lt;BookmarkName&gt;_PAR__1_a8e10552_0510_4ba0_9d2e_ae116e44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17e327bd_0b21_42e3_8c39_4f4d7f1a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cfff73e1_e1ce_4619_8f63_32b0e32c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c8c6a3e6_2bac_4f13_93c9_b62fddd5&lt;/BookmarkName&gt;&lt;StartingLineNumber&gt;7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1b3b9894_2041_4395_a271_332db0c2&lt;/BookmarkName&gt;&lt;StartingLineNumber&gt;11&lt;/StartingLineNumber&gt;&lt;EndingLineNumber&gt;14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