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Solicitation of Contracts for Distributed Resources That Use Renewable Energy</w:t>
      </w:r>
    </w:p>
    <w:p w:rsidR="009F3C20" w:rsidP="009F3C20">
      <w:pPr>
        <w:ind w:left="360"/>
        <w:rPr>
          <w:rFonts w:ascii="Arial" w:eastAsia="Arial" w:hAnsi="Arial" w:cs="Arial"/>
        </w:rPr>
      </w:pPr>
      <w:bookmarkStart w:id="0" w:name="_ENACTING_CLAUSE__9c23fba8_dd9e_44cd_a54"/>
      <w:bookmarkStart w:id="1" w:name="_DOC_BODY__3908bc95_562b_4a39_aacf_4162a"/>
      <w:bookmarkStart w:id="2" w:name="_DOC_BODY_CONTAINER__343e7b29_13ec_4b25_"/>
      <w:bookmarkStart w:id="3" w:name="_PAGE__1_b743178f_c34a_4d96_a50f_3898924"/>
      <w:bookmarkStart w:id="4" w:name="_PAR__1_a892e7c5_874f_4ee4_8dad_9f738353"/>
      <w:bookmarkStart w:id="5" w:name="_LINE__1_609fe00a_df44_45e3_9f5c_df4621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F3C20" w:rsidP="009F3C20">
      <w:pPr>
        <w:ind w:left="360" w:firstLine="360"/>
        <w:rPr>
          <w:rFonts w:ascii="Arial" w:eastAsia="Arial" w:hAnsi="Arial" w:cs="Arial"/>
        </w:rPr>
      </w:pPr>
      <w:bookmarkStart w:id="6" w:name="_BILL_SECTION_HEADER__d0750366_1638_459f"/>
      <w:bookmarkStart w:id="7" w:name="_BILL_SECTION__daf47c56_1f80_48d9_af73_6"/>
      <w:bookmarkStart w:id="8" w:name="_DOC_BODY_CONTENT__bd5fee45_754a_47a6_ad"/>
      <w:bookmarkStart w:id="9" w:name="_PAR__2_eb75d7c2_895f_42b8_a310_40f6a8c4"/>
      <w:bookmarkStart w:id="10" w:name="_LINE__2_86885036_3816_4277_b706_2fab4c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4f62b88_ba84_421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§3210-F, sub-§1, ¶B,</w:t>
      </w:r>
      <w:r>
        <w:rPr>
          <w:rFonts w:ascii="Arial" w:eastAsia="Arial" w:hAnsi="Arial" w:cs="Arial"/>
        </w:rPr>
        <w:t xml:space="preserve"> as enacted by PL 2013, c. 454, §2, is </w:t>
      </w:r>
      <w:bookmarkStart w:id="12" w:name="_LINE__3_422facc7_b093_4d5e_8f3b_e60dce6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9F3C20" w:rsidP="009F3C20">
      <w:pPr>
        <w:ind w:left="720"/>
        <w:rPr>
          <w:rFonts w:ascii="Arial" w:eastAsia="Arial" w:hAnsi="Arial" w:cs="Arial"/>
        </w:rPr>
      </w:pPr>
      <w:bookmarkStart w:id="13" w:name="_STATUTE_NUMBER__3a785dc2_2a5e_43ac_bc1a"/>
      <w:bookmarkStart w:id="14" w:name="_STATUTE_P__2b6b6715_33be_4aa4_97ab_a764"/>
      <w:bookmarkStart w:id="15" w:name="_PAR__3_57b6a28c_6d63_424e_a6b6_4bdfe9dc"/>
      <w:bookmarkStart w:id="16" w:name="_LINE__4_5db1b3ea_9fbc_4e3a_a1b1_5b6e4e3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67054ade_c5ff_4e66_88f"/>
      <w:r>
        <w:rPr>
          <w:rFonts w:ascii="Arial" w:eastAsia="Arial" w:hAnsi="Arial" w:cs="Arial"/>
        </w:rPr>
        <w:t xml:space="preserve">"Long-term energy contract" means a contract with an investor-owned transmission </w:t>
      </w:r>
      <w:bookmarkStart w:id="18" w:name="_LINE__5_880d1b71_4acc_41e9_8747_3fc93b3"/>
      <w:bookmarkEnd w:id="16"/>
      <w:r>
        <w:rPr>
          <w:rFonts w:ascii="Arial" w:eastAsia="Arial" w:hAnsi="Arial" w:cs="Arial"/>
        </w:rPr>
        <w:t xml:space="preserve">and distribution utility entered into under </w:t>
      </w:r>
      <w:bookmarkStart w:id="19" w:name="_CROSS_REFERENCE__90e34852_4b19_4622_993"/>
      <w:r>
        <w:rPr>
          <w:rFonts w:ascii="Arial" w:eastAsia="Arial" w:hAnsi="Arial" w:cs="Arial"/>
        </w:rPr>
        <w:t>section 3210‑C</w:t>
      </w:r>
      <w:bookmarkStart w:id="20" w:name="_PROCESSED_CHANGE__5d2bc65e_37de_4dc4_83"/>
      <w:bookmarkEnd w:id="19"/>
      <w:r>
        <w:rPr>
          <w:rFonts w:ascii="Arial" w:eastAsia="Arial" w:hAnsi="Arial" w:cs="Arial"/>
          <w:u w:val="single"/>
        </w:rPr>
        <w:t>, 3210-H</w:t>
      </w:r>
      <w:bookmarkEnd w:id="20"/>
      <w:r>
        <w:rPr>
          <w:rFonts w:ascii="Arial" w:eastAsia="Arial" w:hAnsi="Arial" w:cs="Arial"/>
        </w:rPr>
        <w:t xml:space="preserve"> or </w:t>
      </w:r>
      <w:bookmarkStart w:id="21" w:name="_CROSS_REFERENCE__8d84e743_1b8e_4bdb_a5f"/>
      <w:bookmarkStart w:id="22" w:name="_PROCESSED_CHANGE__62d9eae4_6682_4f3b_95"/>
      <w:r>
        <w:rPr>
          <w:rFonts w:ascii="Arial" w:eastAsia="Arial" w:hAnsi="Arial" w:cs="Arial"/>
          <w:strike/>
        </w:rPr>
        <w:t>section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>3604</w:t>
      </w:r>
      <w:bookmarkEnd w:id="21"/>
      <w:r>
        <w:rPr>
          <w:rFonts w:ascii="Arial" w:eastAsia="Arial" w:hAnsi="Arial" w:cs="Arial"/>
        </w:rPr>
        <w:t>.</w:t>
      </w:r>
      <w:bookmarkEnd w:id="17"/>
      <w:bookmarkEnd w:id="18"/>
    </w:p>
    <w:p w:rsidR="009F3C20" w:rsidP="009F3C20">
      <w:pPr>
        <w:ind w:left="360" w:firstLine="360"/>
        <w:rPr>
          <w:rFonts w:ascii="Arial" w:eastAsia="Arial" w:hAnsi="Arial" w:cs="Arial"/>
        </w:rPr>
      </w:pPr>
      <w:bookmarkStart w:id="23" w:name="_BILL_SECTION_HEADER__67cea9a4_b198_4992"/>
      <w:bookmarkStart w:id="24" w:name="_BILL_SECTION__ff309c3b_ab99_4843_8997_b"/>
      <w:bookmarkStart w:id="25" w:name="_PAR__4_953816a4_5239_4525_9c37_9c09f54b"/>
      <w:bookmarkStart w:id="26" w:name="_LINE__6_1ba4fb1a_8245_40ed_a165_67f5d6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79b0b8ba_4342_43cd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35-A MRSA §3210-H</w:t>
      </w:r>
      <w:r>
        <w:rPr>
          <w:rFonts w:ascii="Arial" w:eastAsia="Arial" w:hAnsi="Arial" w:cs="Arial"/>
        </w:rPr>
        <w:t xml:space="preserve"> is enacted to read:</w:t>
      </w:r>
      <w:bookmarkEnd w:id="26"/>
    </w:p>
    <w:p w:rsidR="009F3C20" w:rsidP="009F3C20">
      <w:pPr>
        <w:ind w:left="1080" w:hanging="720"/>
        <w:rPr>
          <w:rFonts w:ascii="Arial" w:eastAsia="Arial" w:hAnsi="Arial" w:cs="Arial"/>
        </w:rPr>
      </w:pPr>
      <w:bookmarkStart w:id="28" w:name="_STATUTE_S__6c340e54_2094_43b2_b7af_4b7d"/>
      <w:bookmarkStart w:id="29" w:name="_PAR__5_44481222_deba_449f_9ad1_290f5a4b"/>
      <w:bookmarkStart w:id="30" w:name="_LINE__7_df908fd9_4167_4ce1_b93f_8d14be2"/>
      <w:bookmarkStart w:id="31" w:name="_PROCESSED_CHANGE__21d3524a_f9b3_4350_a3"/>
      <w:bookmarkEnd w:id="23"/>
      <w:bookmarkEnd w:id="25"/>
      <w:r>
        <w:rPr>
          <w:rFonts w:ascii="Arial" w:eastAsia="Arial" w:hAnsi="Arial" w:cs="Arial"/>
          <w:b/>
          <w:u w:val="single"/>
        </w:rPr>
        <w:t>§</w:t>
      </w:r>
      <w:bookmarkStart w:id="32" w:name="_STATUTE_NUMBER__f6f4d6d2_4d7a_424a_99da"/>
      <w:r>
        <w:rPr>
          <w:rFonts w:ascii="Arial" w:eastAsia="Arial" w:hAnsi="Arial" w:cs="Arial"/>
          <w:b/>
          <w:u w:val="single"/>
        </w:rPr>
        <w:t>3210-H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03a91121_1e61_4a78_81"/>
      <w:r>
        <w:rPr>
          <w:rFonts w:ascii="Arial" w:eastAsia="Arial" w:hAnsi="Arial" w:cs="Arial"/>
          <w:b/>
          <w:u w:val="single"/>
        </w:rPr>
        <w:t>L</w:t>
      </w:r>
      <w:r>
        <w:rPr>
          <w:rFonts w:ascii="Arial" w:eastAsia="Arial" w:hAnsi="Arial" w:cs="Arial"/>
          <w:b/>
          <w:u w:val="single"/>
        </w:rPr>
        <w:t>ong-term contracts</w:t>
      </w:r>
      <w:bookmarkEnd w:id="30"/>
      <w:bookmarkEnd w:id="33"/>
    </w:p>
    <w:p w:rsidR="009F3C20" w:rsidRPr="00542931" w:rsidP="009F3C20">
      <w:pPr>
        <w:ind w:left="360" w:firstLine="360"/>
        <w:rPr>
          <w:rFonts w:ascii="Arial" w:eastAsia="Arial" w:hAnsi="Arial" w:cs="Arial"/>
        </w:rPr>
      </w:pPr>
      <w:bookmarkStart w:id="34" w:name="_STATUTE_P__4b32a7f4_4d8c_4c8e_8249_e37d"/>
      <w:bookmarkStart w:id="35" w:name="_STATUTE_CONTENT__bcf6d9c7_555f_47bb_874"/>
      <w:bookmarkStart w:id="36" w:name="_PAR__6_eda69233_5545_4f68_9f2b_64f2a841"/>
      <w:bookmarkStart w:id="37" w:name="_LINE__8_883773d7_cb07_4914_bd68_07273a5"/>
      <w:bookmarkEnd w:id="29"/>
      <w:r>
        <w:rPr>
          <w:rFonts w:ascii="Arial" w:eastAsia="Arial" w:hAnsi="Arial" w:cs="Arial"/>
          <w:u w:val="single"/>
        </w:rPr>
        <w:t xml:space="preserve">The commission shall direct investor-owned transmission and distribution utilities to </w:t>
      </w:r>
      <w:bookmarkStart w:id="38" w:name="_LINE__9_ace044b7_aca8_4dcc_b73b_23b1cb2"/>
      <w:bookmarkEnd w:id="37"/>
      <w:r>
        <w:rPr>
          <w:rFonts w:ascii="Arial" w:eastAsia="Arial" w:hAnsi="Arial" w:cs="Arial"/>
          <w:u w:val="single"/>
        </w:rPr>
        <w:t xml:space="preserve">enter into contracts for distributed resources pursuant to this section.  For purposes of this </w:t>
      </w:r>
      <w:bookmarkStart w:id="39" w:name="_LINE__10_509cd929_9fcf_4b19_8676_20e7c2"/>
      <w:bookmarkEnd w:id="38"/>
      <w:r>
        <w:rPr>
          <w:rFonts w:ascii="Arial" w:eastAsia="Arial" w:hAnsi="Arial" w:cs="Arial"/>
          <w:u w:val="single"/>
        </w:rPr>
        <w:t xml:space="preserve">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distributed resource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electric generating facility that uses a renewable </w:t>
      </w:r>
      <w:bookmarkStart w:id="40" w:name="_LINE__11_df61e203_4d9a_4b3d_9026_53947a"/>
      <w:bookmarkEnd w:id="39"/>
      <w:r>
        <w:rPr>
          <w:rFonts w:ascii="Arial" w:eastAsia="Arial" w:hAnsi="Arial" w:cs="Arial"/>
          <w:u w:val="single"/>
        </w:rPr>
        <w:t xml:space="preserve">fuel or technology under section 3210, subsection 2, paragraph B-3, </w:t>
      </w:r>
      <w:r>
        <w:rPr>
          <w:rFonts w:ascii="Arial" w:eastAsia="Arial" w:hAnsi="Arial" w:cs="Arial"/>
          <w:u w:val="single"/>
        </w:rPr>
        <w:t>regardless of</w:t>
      </w:r>
      <w:r>
        <w:rPr>
          <w:rFonts w:ascii="Arial" w:eastAsia="Arial" w:hAnsi="Arial" w:cs="Arial"/>
          <w:u w:val="single"/>
        </w:rPr>
        <w:t xml:space="preserve"> the </w:t>
      </w:r>
      <w:bookmarkStart w:id="41" w:name="_LINE__12_029516ec_c128_4233_aa99_109649"/>
      <w:bookmarkEnd w:id="40"/>
      <w:r>
        <w:rPr>
          <w:rFonts w:ascii="Arial" w:eastAsia="Arial" w:hAnsi="Arial" w:cs="Arial"/>
          <w:u w:val="single"/>
        </w:rPr>
        <w:t>facility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power production capacity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is located in the service territory of a transmission </w:t>
      </w:r>
      <w:bookmarkStart w:id="42" w:name="_LINE__13_7f5863d0_5998_48e7_90cd_ee01e9"/>
      <w:bookmarkEnd w:id="41"/>
      <w:r>
        <w:rPr>
          <w:rFonts w:ascii="Arial" w:eastAsia="Arial" w:hAnsi="Arial" w:cs="Arial"/>
          <w:u w:val="single"/>
        </w:rPr>
        <w:t>and distribution utility in the State.</w:t>
      </w:r>
      <w:bookmarkEnd w:id="42"/>
    </w:p>
    <w:p w:rsidR="009F3C20" w:rsidRPr="00542931" w:rsidP="009F3C20">
      <w:pPr>
        <w:ind w:left="360" w:firstLine="360"/>
        <w:rPr>
          <w:rFonts w:ascii="Arial" w:eastAsia="Arial" w:hAnsi="Arial" w:cs="Arial"/>
        </w:rPr>
      </w:pPr>
      <w:bookmarkStart w:id="43" w:name="_STATUTE_NUMBER__d7ad39d1_6716_4cfe_89b9"/>
      <w:bookmarkStart w:id="44" w:name="_STATUTE_SS__d4fd1cb6_c406_4d8d_8dd0_881"/>
      <w:bookmarkStart w:id="45" w:name="_PAR__7_c286f75e_57de_4e69_a545_e8805f32"/>
      <w:bookmarkStart w:id="46" w:name="_LINE__14_8d95b2b7_6d50_4d77_9944_a0b2cc"/>
      <w:bookmarkEnd w:id="34"/>
      <w:bookmarkEnd w:id="35"/>
      <w:bookmarkEnd w:id="36"/>
      <w:r w:rsidRPr="00542931">
        <w:rPr>
          <w:rFonts w:ascii="Arial" w:eastAsia="Arial" w:hAnsi="Arial" w:cs="Arial"/>
          <w:b/>
          <w:u w:val="single"/>
        </w:rPr>
        <w:t>1</w:t>
      </w:r>
      <w:bookmarkEnd w:id="43"/>
      <w:r w:rsidRPr="00542931"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e68078ff_20c3_4f4f_81"/>
      <w:r w:rsidRPr="00542931">
        <w:rPr>
          <w:rFonts w:ascii="Arial" w:eastAsia="Arial" w:hAnsi="Arial" w:cs="Arial"/>
          <w:b/>
          <w:u w:val="single"/>
        </w:rPr>
        <w:t>Solicitations.</w:t>
      </w:r>
      <w:r>
        <w:rPr>
          <w:rFonts w:ascii="Arial" w:eastAsia="Arial" w:hAnsi="Arial" w:cs="Arial"/>
          <w:u w:val="single"/>
        </w:rPr>
        <w:t xml:space="preserve">  </w:t>
      </w:r>
      <w:bookmarkStart w:id="48" w:name="_STATUTE_CONTENT__b367d8cd_6abd_4d18_a1e"/>
      <w:bookmarkEnd w:id="47"/>
      <w:r>
        <w:rPr>
          <w:rFonts w:ascii="Arial" w:eastAsia="Arial" w:hAnsi="Arial" w:cs="Arial"/>
          <w:u w:val="single"/>
        </w:rPr>
        <w:t xml:space="preserve">By January 1, 2025, the commission shall select at least 2 competitive </w:t>
      </w:r>
      <w:bookmarkStart w:id="49" w:name="_LINE__15_e18b9a48_d2e4_4b2e_90f4_f2ad94"/>
      <w:bookmarkEnd w:id="46"/>
      <w:r>
        <w:rPr>
          <w:rFonts w:ascii="Arial" w:eastAsia="Arial" w:hAnsi="Arial" w:cs="Arial"/>
          <w:u w:val="single"/>
        </w:rPr>
        <w:t xml:space="preserve">solicitations timed to coordinate with other procurements undertaken by the commission. </w:t>
      </w:r>
      <w:bookmarkStart w:id="50" w:name="_LINE__16_1ca894a4_90a3_45ed_877b_420922"/>
      <w:bookmarkEnd w:id="49"/>
      <w:r>
        <w:rPr>
          <w:rFonts w:ascii="Arial" w:eastAsia="Arial" w:hAnsi="Arial" w:cs="Arial"/>
          <w:u w:val="single"/>
        </w:rPr>
        <w:t xml:space="preserve">Following a review of the bids received, the commission may negotiate with one or more </w:t>
      </w:r>
      <w:bookmarkStart w:id="51" w:name="_LINE__17_1372d6a9_71f7_497b_8eb7_422aba"/>
      <w:bookmarkEnd w:id="50"/>
      <w:r>
        <w:rPr>
          <w:rFonts w:ascii="Arial" w:eastAsia="Arial" w:hAnsi="Arial" w:cs="Arial"/>
          <w:u w:val="single"/>
        </w:rPr>
        <w:t xml:space="preserve">potential suppliers of distributed resources.  If only one bid is offered, the commission shall </w:t>
      </w:r>
      <w:bookmarkStart w:id="52" w:name="_LINE__18_886857a9_6448_4abb_9a88_de83ce"/>
      <w:bookmarkEnd w:id="51"/>
      <w:r>
        <w:rPr>
          <w:rFonts w:ascii="Arial" w:eastAsia="Arial" w:hAnsi="Arial" w:cs="Arial"/>
          <w:u w:val="single"/>
        </w:rPr>
        <w:t xml:space="preserve">ensure that the negotiation with the bidder is based on a full project cost disclosure by the </w:t>
      </w:r>
      <w:bookmarkStart w:id="53" w:name="_LINE__19_79cb4dba_68d9_4e5d_87b0_f98483"/>
      <w:bookmarkEnd w:id="52"/>
      <w:r>
        <w:rPr>
          <w:rFonts w:ascii="Arial" w:eastAsia="Arial" w:hAnsi="Arial" w:cs="Arial"/>
          <w:u w:val="single"/>
        </w:rPr>
        <w:t xml:space="preserve">potential supplier.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shall negotiate a contract of up to 100 megawatts in </w:t>
      </w:r>
      <w:bookmarkStart w:id="54" w:name="_LINE__20_aa24b6fe_cb17_4561_acb3_cdc170"/>
      <w:bookmarkEnd w:id="53"/>
      <w:r>
        <w:rPr>
          <w:rFonts w:ascii="Arial" w:eastAsia="Arial" w:hAnsi="Arial" w:cs="Arial"/>
          <w:u w:val="single"/>
        </w:rPr>
        <w:t xml:space="preserve">capacity that is commercially reasonable and commits all parties to commercially </w:t>
      </w:r>
      <w:bookmarkStart w:id="55" w:name="_LINE__21_303de01d_549f_46b8_85b5_d3ba5a"/>
      <w:bookmarkEnd w:id="54"/>
      <w:r>
        <w:rPr>
          <w:rFonts w:ascii="Arial" w:eastAsia="Arial" w:hAnsi="Arial" w:cs="Arial"/>
          <w:u w:val="single"/>
        </w:rPr>
        <w:t xml:space="preserve">reasonable behavior.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may direct an investor-owned transmission and </w:t>
      </w:r>
      <w:bookmarkStart w:id="56" w:name="_LINE__22_2222b311_e8de_4daa_aff4_4d00f4"/>
      <w:bookmarkEnd w:id="55"/>
      <w:r>
        <w:rPr>
          <w:rFonts w:ascii="Arial" w:eastAsia="Arial" w:hAnsi="Arial" w:cs="Arial"/>
          <w:u w:val="single"/>
        </w:rPr>
        <w:t xml:space="preserve">distribution utility to enter into a contract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up to 375 </w:t>
      </w:r>
      <w:r>
        <w:rPr>
          <w:rFonts w:ascii="Arial" w:eastAsia="Arial" w:hAnsi="Arial" w:cs="Arial"/>
          <w:u w:val="single"/>
        </w:rPr>
        <w:t xml:space="preserve">megawatts </w:t>
      </w:r>
      <w:r>
        <w:rPr>
          <w:rFonts w:ascii="Arial" w:eastAsia="Arial" w:hAnsi="Arial" w:cs="Arial"/>
          <w:u w:val="single"/>
        </w:rPr>
        <w:t xml:space="preserve">if the aggregate of </w:t>
      </w:r>
      <w:bookmarkStart w:id="57" w:name="_LINE__23_8f944ce5_ae24_4e22_ac7e_5ff364"/>
      <w:bookmarkEnd w:id="56"/>
      <w:r>
        <w:rPr>
          <w:rFonts w:ascii="Arial" w:eastAsia="Arial" w:hAnsi="Arial" w:cs="Arial"/>
          <w:u w:val="single"/>
        </w:rPr>
        <w:t xml:space="preserve">projected costs of all contracts entered into under this section does not exceed the </w:t>
      </w:r>
      <w:bookmarkStart w:id="58" w:name="_LINE__24_50f0d9eb_8428_4b3d_a39b_fbadd2"/>
      <w:bookmarkEnd w:id="57"/>
      <w:r>
        <w:rPr>
          <w:rFonts w:ascii="Arial" w:eastAsia="Arial" w:hAnsi="Arial" w:cs="Arial"/>
          <w:u w:val="single"/>
        </w:rPr>
        <w:t>commission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 xml:space="preserve">most recent </w:t>
      </w:r>
      <w:r>
        <w:rPr>
          <w:rFonts w:ascii="Arial" w:eastAsia="Arial" w:hAnsi="Arial" w:cs="Arial"/>
          <w:u w:val="single"/>
        </w:rPr>
        <w:t xml:space="preserve">best estimate of the aggregate of costs of long-term contracts </w:t>
      </w:r>
      <w:bookmarkStart w:id="59" w:name="_LINE__25_f8d0e462_1155_4d4c_a8bb_e83ce4"/>
      <w:bookmarkEnd w:id="58"/>
      <w:r>
        <w:rPr>
          <w:rFonts w:ascii="Arial" w:eastAsia="Arial" w:hAnsi="Arial" w:cs="Arial"/>
          <w:u w:val="single"/>
        </w:rPr>
        <w:t xml:space="preserve">under section 3210-G.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pricing of one or more competitive bids is equivalent, the </w:t>
      </w:r>
      <w:bookmarkStart w:id="60" w:name="_LINE__26_2e6f6294_339d_4986_bd34_83e72c"/>
      <w:bookmarkEnd w:id="59"/>
      <w:r>
        <w:rPr>
          <w:rFonts w:ascii="Arial" w:eastAsia="Arial" w:hAnsi="Arial" w:cs="Arial"/>
          <w:u w:val="single"/>
        </w:rPr>
        <w:t>commission shall give preference to a project that:</w:t>
      </w:r>
      <w:bookmarkEnd w:id="60"/>
    </w:p>
    <w:p w:rsidR="009F3C20" w:rsidRPr="00542931" w:rsidP="009F3C20">
      <w:pPr>
        <w:ind w:left="720"/>
        <w:rPr>
          <w:rFonts w:ascii="Arial" w:eastAsia="Arial" w:hAnsi="Arial" w:cs="Arial"/>
        </w:rPr>
      </w:pPr>
      <w:bookmarkStart w:id="61" w:name="_STATUTE_NUMBER__4c3b2616_1a62_4cf1_a99f"/>
      <w:bookmarkStart w:id="62" w:name="_STATUTE_P__abb18a11_76f4_4afd_83ca_ca6c"/>
      <w:bookmarkStart w:id="63" w:name="_PAR__8_7f84aaf7_4b01_4500_a7a6_980f6c70"/>
      <w:bookmarkStart w:id="64" w:name="_LINE__27_e692cb8a_baed_4f7b_9d4f_8862f3"/>
      <w:bookmarkEnd w:id="45"/>
      <w:bookmarkEnd w:id="48"/>
      <w:r>
        <w:rPr>
          <w:rFonts w:ascii="Arial" w:eastAsia="Arial" w:hAnsi="Arial" w:cs="Arial"/>
          <w:u w:val="single"/>
        </w:rPr>
        <w:t>A</w:t>
      </w:r>
      <w:bookmarkEnd w:id="6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a9655d1f_b5da_44fe_83c"/>
      <w:r>
        <w:rPr>
          <w:rFonts w:ascii="Arial" w:eastAsia="Arial" w:hAnsi="Arial" w:cs="Arial"/>
          <w:u w:val="single"/>
        </w:rPr>
        <w:t>Supports the rural economy of the State;</w:t>
      </w:r>
      <w:bookmarkEnd w:id="64"/>
    </w:p>
    <w:p w:rsidR="009F3C20" w:rsidRPr="00542931" w:rsidP="009F3C20">
      <w:pPr>
        <w:ind w:left="720"/>
        <w:rPr>
          <w:rFonts w:ascii="Arial" w:eastAsia="Arial" w:hAnsi="Arial" w:cs="Arial"/>
        </w:rPr>
      </w:pPr>
      <w:bookmarkStart w:id="66" w:name="_STATUTE_NUMBER__074f511c_22b3_426b_b08f"/>
      <w:bookmarkStart w:id="67" w:name="_STATUTE_P__5726a9a0_24f6_4f1b_81a9_a171"/>
      <w:bookmarkStart w:id="68" w:name="_PAR__9_52344499_f0a4_4482_85d9_b790df3d"/>
      <w:bookmarkStart w:id="69" w:name="_LINE__28_42c61255_a0ce_4c82_9d55_04a4b0"/>
      <w:bookmarkEnd w:id="62"/>
      <w:bookmarkEnd w:id="63"/>
      <w:bookmarkEnd w:id="65"/>
      <w:r>
        <w:rPr>
          <w:rFonts w:ascii="Arial" w:eastAsia="Arial" w:hAnsi="Arial" w:cs="Arial"/>
          <w:u w:val="single"/>
        </w:rPr>
        <w:t>B</w:t>
      </w:r>
      <w:bookmarkEnd w:id="66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0" w:name="_STATUTE_CONTENT__a8774882_46d1_4421_bcd"/>
      <w:r>
        <w:rPr>
          <w:rFonts w:ascii="Arial" w:eastAsia="Arial" w:hAnsi="Arial" w:cs="Arial"/>
          <w:u w:val="single"/>
        </w:rPr>
        <w:t>Offers a solution to the needs of the electric grid; or</w:t>
      </w:r>
      <w:bookmarkEnd w:id="69"/>
    </w:p>
    <w:p w:rsidR="009F3C20" w:rsidRPr="00542931" w:rsidP="009F3C20">
      <w:pPr>
        <w:ind w:left="720"/>
        <w:rPr>
          <w:rFonts w:ascii="Arial" w:eastAsia="Arial" w:hAnsi="Arial" w:cs="Arial"/>
        </w:rPr>
      </w:pPr>
      <w:bookmarkStart w:id="71" w:name="_STATUTE_NUMBER__1c90408f_6dfc_4bc1_9de7"/>
      <w:bookmarkStart w:id="72" w:name="_STATUTE_P__db669bfa_9074_4482_acf0_1912"/>
      <w:bookmarkStart w:id="73" w:name="_PAR__10_1e659fff_da4c_4945_af91_4fd0ab7"/>
      <w:bookmarkStart w:id="74" w:name="_LINE__29_900f976a_5977_4ff4_92a6_80e689"/>
      <w:bookmarkEnd w:id="67"/>
      <w:bookmarkEnd w:id="68"/>
      <w:bookmarkEnd w:id="70"/>
      <w:r>
        <w:rPr>
          <w:rFonts w:ascii="Arial" w:eastAsia="Arial" w:hAnsi="Arial" w:cs="Arial"/>
          <w:u w:val="single"/>
        </w:rPr>
        <w:t>C</w:t>
      </w:r>
      <w:bookmarkEnd w:id="71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68b6a7fb_82e2_40e4_b4b"/>
      <w:r>
        <w:rPr>
          <w:rFonts w:ascii="Arial" w:eastAsia="Arial" w:hAnsi="Arial" w:cs="Arial"/>
          <w:u w:val="single"/>
        </w:rPr>
        <w:t xml:space="preserve">Includes a program to assist low-income residents of the State to obtain the benefits </w:t>
      </w:r>
      <w:bookmarkStart w:id="76" w:name="_LINE__30_f51ed955_05be_44ec_a902_30708c"/>
      <w:bookmarkEnd w:id="74"/>
      <w:r>
        <w:rPr>
          <w:rFonts w:ascii="Arial" w:eastAsia="Arial" w:hAnsi="Arial" w:cs="Arial"/>
          <w:u w:val="single"/>
        </w:rPr>
        <w:t>of renewable energy.</w:t>
      </w:r>
      <w:bookmarkEnd w:id="76"/>
    </w:p>
    <w:p w:rsidR="009F3C20" w:rsidRPr="00542931" w:rsidP="009F3C20">
      <w:pPr>
        <w:ind w:left="360" w:firstLine="360"/>
        <w:rPr>
          <w:rFonts w:ascii="Arial" w:eastAsia="Arial" w:hAnsi="Arial" w:cs="Arial"/>
        </w:rPr>
      </w:pPr>
      <w:bookmarkStart w:id="77" w:name="_STATUTE_NUMBER__82b281e7_0989_4c0e_8604"/>
      <w:bookmarkStart w:id="78" w:name="_STATUTE_SS__8e7b88e3_fb78_40b3_a0d6_93f"/>
      <w:bookmarkStart w:id="79" w:name="_PAR__11_268ec896_06fb_46dd_8c9c_51543f5"/>
      <w:bookmarkStart w:id="80" w:name="_LINE__31_84c528d4_9e10_4333_8588_8b45e9"/>
      <w:bookmarkEnd w:id="44"/>
      <w:bookmarkEnd w:id="72"/>
      <w:bookmarkEnd w:id="73"/>
      <w:bookmarkEnd w:id="75"/>
      <w:r w:rsidRPr="00542931">
        <w:rPr>
          <w:rFonts w:ascii="Arial" w:eastAsia="Arial" w:hAnsi="Arial" w:cs="Arial"/>
          <w:b/>
          <w:u w:val="single"/>
        </w:rPr>
        <w:t>2</w:t>
      </w:r>
      <w:bookmarkEnd w:id="77"/>
      <w:r w:rsidRPr="00542931"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1175fc32_abe7_4e84_b9"/>
      <w:r w:rsidRPr="00542931">
        <w:rPr>
          <w:rFonts w:ascii="Arial" w:eastAsia="Arial" w:hAnsi="Arial" w:cs="Arial"/>
          <w:b/>
          <w:u w:val="single"/>
        </w:rPr>
        <w:t>Disposition of resources.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82" w:name="_STATUTE_CONTENT__10e355d9_17c6_455f_83f"/>
      <w:bookmarkEnd w:id="81"/>
      <w:r>
        <w:rPr>
          <w:rFonts w:ascii="Arial" w:eastAsia="Arial" w:hAnsi="Arial" w:cs="Arial"/>
          <w:u w:val="single"/>
        </w:rPr>
        <w:t>As d</w:t>
      </w:r>
      <w:r>
        <w:rPr>
          <w:rFonts w:ascii="Arial" w:eastAsia="Arial" w:hAnsi="Arial" w:cs="Arial"/>
          <w:u w:val="single"/>
        </w:rPr>
        <w:t>irected by the commission pursuant to this 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83" w:name="_LINE__32_79d8912f_0aab_4681_9c21_1586f5"/>
      <w:bookmarkEnd w:id="80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n investor-owned transmission and distribution utility shall sell distributed resource </w:t>
      </w:r>
      <w:bookmarkStart w:id="84" w:name="_LINE__33_a5939762_3d03_49ab_93ab_f6bdbe"/>
      <w:bookmarkEnd w:id="83"/>
      <w:r>
        <w:rPr>
          <w:rFonts w:ascii="Arial" w:eastAsia="Arial" w:hAnsi="Arial" w:cs="Arial"/>
          <w:u w:val="single"/>
        </w:rPr>
        <w:t>capacity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energy purchased or take other action relative to distribut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  <w:u w:val="single"/>
        </w:rPr>
        <w:t xml:space="preserve"> resource capacity</w:t>
      </w:r>
      <w:r>
        <w:rPr>
          <w:rFonts w:ascii="Arial" w:eastAsia="Arial" w:hAnsi="Arial" w:cs="Arial"/>
          <w:u w:val="single"/>
        </w:rPr>
        <w:t xml:space="preserve"> </w:t>
      </w:r>
      <w:bookmarkStart w:id="85" w:name="_LINE__34_0668f4de_9afb_41ca_81f2_e6ab2a"/>
      <w:bookmarkEnd w:id="84"/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energy.</w:t>
      </w:r>
      <w:bookmarkEnd w:id="85"/>
    </w:p>
    <w:p w:rsidR="009F3C20" w:rsidP="009F3C20">
      <w:pPr>
        <w:ind w:left="360" w:firstLine="360"/>
        <w:rPr>
          <w:rFonts w:ascii="Arial" w:eastAsia="Arial" w:hAnsi="Arial" w:cs="Arial"/>
        </w:rPr>
      </w:pPr>
      <w:bookmarkStart w:id="86" w:name="_STATUTE_NUMBER__b313d6b7_3d48_48ea_81bf"/>
      <w:bookmarkStart w:id="87" w:name="_STATUTE_SS__7ab5ef59_0234_481d_9619_4d8"/>
      <w:bookmarkStart w:id="88" w:name="_PAR__12_98f067b7_2cdc_4000_afbe_8977fb5"/>
      <w:bookmarkStart w:id="89" w:name="_LINE__35_5863f90f_f6c2_449a_b839_fd775d"/>
      <w:bookmarkEnd w:id="78"/>
      <w:bookmarkEnd w:id="79"/>
      <w:bookmarkEnd w:id="82"/>
      <w:r w:rsidRPr="00542931">
        <w:rPr>
          <w:rFonts w:ascii="Arial" w:eastAsia="Arial" w:hAnsi="Arial" w:cs="Arial"/>
          <w:b/>
          <w:u w:val="single"/>
        </w:rPr>
        <w:t>3</w:t>
      </w:r>
      <w:bookmarkEnd w:id="86"/>
      <w:r w:rsidRPr="00542931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d5e53f4a_95d6_445a_a8"/>
      <w:r w:rsidRPr="00542931">
        <w:rPr>
          <w:rFonts w:ascii="Arial" w:eastAsia="Arial" w:hAnsi="Arial" w:cs="Arial"/>
          <w:b/>
          <w:u w:val="single"/>
        </w:rPr>
        <w:t>Cost and benefit recovery.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91" w:name="_STATUTE_CONTENT__e3e6c394_d314_4784_ac7"/>
      <w:bookmarkEnd w:id="90"/>
      <w:r>
        <w:rPr>
          <w:rFonts w:ascii="Arial" w:eastAsia="Arial" w:hAnsi="Arial" w:cs="Arial"/>
          <w:u w:val="single"/>
        </w:rPr>
        <w:t xml:space="preserve">The commission shall ensure that all costs and direct </w:t>
      </w:r>
      <w:bookmarkStart w:id="92" w:name="_LINE__36_29654832_eeaf_4624_9e4d_dd2f3f"/>
      <w:bookmarkEnd w:id="89"/>
      <w:r>
        <w:rPr>
          <w:rFonts w:ascii="Arial" w:eastAsia="Arial" w:hAnsi="Arial" w:cs="Arial"/>
          <w:u w:val="single"/>
        </w:rPr>
        <w:t xml:space="preserve">financial benefits associated with a contract entered into under this section are allocated to </w:t>
      </w:r>
      <w:bookmarkStart w:id="93" w:name="_LINE__37_2eeefa80_7760_49ed_a5e4_3e41b7"/>
      <w:bookmarkEnd w:id="92"/>
      <w:r>
        <w:rPr>
          <w:rFonts w:ascii="Arial" w:eastAsia="Arial" w:hAnsi="Arial" w:cs="Arial"/>
          <w:u w:val="single"/>
        </w:rPr>
        <w:t>ratepayers in accordance with section 3210-F.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An amount charged to a ratepayer must </w:t>
      </w:r>
      <w:bookmarkStart w:id="94" w:name="_LINE__38_105b7c78_cfb6_41a5_8032_6b0f4a"/>
      <w:bookmarkEnd w:id="93"/>
      <w:r>
        <w:rPr>
          <w:rFonts w:ascii="Arial" w:eastAsia="Arial" w:hAnsi="Arial" w:cs="Arial"/>
          <w:u w:val="single"/>
        </w:rPr>
        <w:t>reflect a</w:t>
      </w:r>
      <w:r>
        <w:rPr>
          <w:rFonts w:ascii="Arial" w:eastAsia="Arial" w:hAnsi="Arial" w:cs="Arial"/>
          <w:u w:val="single"/>
        </w:rPr>
        <w:t>ny</w:t>
      </w:r>
      <w:r>
        <w:rPr>
          <w:rFonts w:ascii="Arial" w:eastAsia="Arial" w:hAnsi="Arial" w:cs="Arial"/>
          <w:u w:val="single"/>
        </w:rPr>
        <w:t xml:space="preserve"> price differential that exists at any time during the term of the contract between </w:t>
      </w:r>
      <w:bookmarkStart w:id="95" w:name="_LINE__39_cbb9ec08_fadf_4a1b_9d06_4adb05"/>
      <w:bookmarkEnd w:id="94"/>
      <w:r>
        <w:rPr>
          <w:rFonts w:ascii="Arial" w:eastAsia="Arial" w:hAnsi="Arial" w:cs="Arial"/>
          <w:u w:val="single"/>
        </w:rPr>
        <w:t xml:space="preserve">the contract price and the prevailing market price at which the distributed resource is sold </w:t>
      </w:r>
      <w:bookmarkStart w:id="96" w:name="_LINE__40_d0bc3c36_3773_498f_ae94_f5a7b6"/>
      <w:bookmarkEnd w:id="95"/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any other differences from gains or losses derived from a contract</w:t>
      </w:r>
      <w:r>
        <w:rPr>
          <w:rFonts w:ascii="Arial" w:eastAsia="Arial" w:hAnsi="Arial" w:cs="Arial"/>
          <w:u w:val="single"/>
        </w:rPr>
        <w:t>.</w:t>
      </w:r>
      <w:bookmarkEnd w:id="96"/>
    </w:p>
    <w:p w:rsidR="009F3C20" w:rsidP="009F3C20">
      <w:pPr>
        <w:ind w:left="360" w:firstLine="360"/>
        <w:rPr>
          <w:rFonts w:ascii="Arial" w:eastAsia="Arial" w:hAnsi="Arial" w:cs="Arial"/>
        </w:rPr>
      </w:pPr>
      <w:bookmarkStart w:id="97" w:name="_BILL_SECTION_HEADER__de24ac3f_19ef_4e39"/>
      <w:bookmarkStart w:id="98" w:name="_BILL_SECTION__bb185135_9954_4f3a_99cf_6"/>
      <w:bookmarkStart w:id="99" w:name="_PAR__13_512accb2_ea30_44dc_b6ba_0669318"/>
      <w:bookmarkStart w:id="100" w:name="_LINE__41_05e47d95_d55a_49ac_958d_51acb7"/>
      <w:bookmarkEnd w:id="24"/>
      <w:bookmarkEnd w:id="28"/>
      <w:bookmarkEnd w:id="31"/>
      <w:bookmarkEnd w:id="87"/>
      <w:bookmarkEnd w:id="88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101" w:name="_BILL_SECTION_NUMBER__48f3ee6f_c145_49a4"/>
      <w:r>
        <w:rPr>
          <w:rFonts w:ascii="Arial" w:eastAsia="Arial" w:hAnsi="Arial" w:cs="Arial"/>
          <w:b/>
          <w:sz w:val="24"/>
        </w:rPr>
        <w:t>3</w:t>
      </w:r>
      <w:bookmarkEnd w:id="101"/>
      <w:r>
        <w:rPr>
          <w:rFonts w:ascii="Arial" w:eastAsia="Arial" w:hAnsi="Arial" w:cs="Arial"/>
          <w:b/>
          <w:sz w:val="24"/>
        </w:rPr>
        <w:t>.  35-A MRSA c. 34-C,</w:t>
      </w:r>
      <w:r>
        <w:rPr>
          <w:rFonts w:ascii="Arial" w:eastAsia="Arial" w:hAnsi="Arial" w:cs="Arial"/>
        </w:rPr>
        <w:t xml:space="preserve"> as amended, is repealed.</w:t>
      </w:r>
      <w:bookmarkEnd w:id="100"/>
    </w:p>
    <w:p w:rsidR="009F3C20" w:rsidP="009F3C2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2" w:name="_SUMMARY__24897f52_97ac_4256_99c1_5fd990"/>
      <w:bookmarkStart w:id="103" w:name="_PAGE__2_7e2c506a_cd03_44e0_95e1_f545822"/>
      <w:bookmarkStart w:id="104" w:name="_PAR__1_a03e8687_a2d5_489d_a417_5975cc5b"/>
      <w:bookmarkStart w:id="105" w:name="_LINE__1_54f37412_7a21_4e03_80ae_b07ab8b"/>
      <w:bookmarkEnd w:id="3"/>
      <w:bookmarkEnd w:id="8"/>
      <w:bookmarkEnd w:id="97"/>
      <w:bookmarkEnd w:id="98"/>
      <w:bookmarkEnd w:id="99"/>
      <w:r>
        <w:rPr>
          <w:rFonts w:ascii="Arial" w:eastAsia="Arial" w:hAnsi="Arial" w:cs="Arial"/>
          <w:b/>
          <w:sz w:val="24"/>
        </w:rPr>
        <w:t>SUMMARY</w:t>
      </w:r>
      <w:bookmarkEnd w:id="105"/>
    </w:p>
    <w:p w:rsidR="009F3C20" w:rsidP="009F3C20">
      <w:pPr>
        <w:ind w:left="360" w:firstLine="360"/>
        <w:rPr>
          <w:rFonts w:ascii="Arial" w:eastAsia="Arial" w:hAnsi="Arial" w:cs="Arial"/>
        </w:rPr>
      </w:pPr>
      <w:bookmarkStart w:id="106" w:name="_PAR__2_44cad49a_934b_4948_be8f_03068824"/>
      <w:bookmarkStart w:id="107" w:name="_LINE__2_f3c9527d_6ee1_4122_94e4_45af1b0"/>
      <w:bookmarkEnd w:id="104"/>
      <w:r w:rsidRPr="002512B6">
        <w:rPr>
          <w:rFonts w:ascii="Arial" w:eastAsia="Arial" w:hAnsi="Arial" w:cs="Arial"/>
        </w:rPr>
        <w:t xml:space="preserve">This bill repeals provisions of law regarding distributed generation of electricity and </w:t>
      </w:r>
      <w:bookmarkStart w:id="108" w:name="_LINE__3_f74a9d84_bb34_4a36_b647_3a6454b"/>
      <w:bookmarkEnd w:id="107"/>
      <w:r w:rsidRPr="002512B6">
        <w:rPr>
          <w:rFonts w:ascii="Arial" w:eastAsia="Arial" w:hAnsi="Arial" w:cs="Arial"/>
        </w:rPr>
        <w:t xml:space="preserve">directs the Public Utilities Commission by January 1, 2025 to solicit bids from suppliers of </w:t>
      </w:r>
      <w:bookmarkStart w:id="109" w:name="_LINE__4_957a6363_9d96_48dd_bd38_7ec2d75"/>
      <w:bookmarkEnd w:id="108"/>
      <w:r w:rsidRPr="002512B6">
        <w:rPr>
          <w:rFonts w:ascii="Arial" w:eastAsia="Arial" w:hAnsi="Arial" w:cs="Arial"/>
        </w:rPr>
        <w:t xml:space="preserve">distributed resources of renewable fuel or technology regardless of power production </w:t>
      </w:r>
      <w:bookmarkStart w:id="110" w:name="_LINE__5_1248a706_032c_4f0f_979e_1c03add"/>
      <w:bookmarkEnd w:id="109"/>
      <w:r w:rsidRPr="002512B6">
        <w:rPr>
          <w:rFonts w:ascii="Arial" w:eastAsia="Arial" w:hAnsi="Arial" w:cs="Arial"/>
        </w:rPr>
        <w:t xml:space="preserve">capacity to enter into contracts with transmission and distribution utilities in whose service </w:t>
      </w:r>
      <w:bookmarkStart w:id="111" w:name="_LINE__6_d8518b4b_a11e_47e6_a38c_0ebf5e4"/>
      <w:bookmarkEnd w:id="110"/>
      <w:r w:rsidRPr="002512B6">
        <w:rPr>
          <w:rFonts w:ascii="Arial" w:eastAsia="Arial" w:hAnsi="Arial" w:cs="Arial"/>
        </w:rPr>
        <w:t xml:space="preserve">territory the suppliers are located. </w:t>
      </w:r>
      <w:r>
        <w:rPr>
          <w:rFonts w:ascii="Arial" w:eastAsia="Arial" w:hAnsi="Arial" w:cs="Arial"/>
        </w:rPr>
        <w:t xml:space="preserve"> </w:t>
      </w:r>
      <w:r w:rsidRPr="002512B6">
        <w:rPr>
          <w:rFonts w:ascii="Arial" w:eastAsia="Arial" w:hAnsi="Arial" w:cs="Arial"/>
        </w:rPr>
        <w:t xml:space="preserve">The Public Utility Commission is required to ensure that </w:t>
      </w:r>
      <w:bookmarkStart w:id="112" w:name="_LINE__7_17a4c404_4af3_47a4_8dfc_1712095"/>
      <w:bookmarkEnd w:id="111"/>
      <w:r w:rsidRPr="002512B6">
        <w:rPr>
          <w:rFonts w:ascii="Arial" w:eastAsia="Arial" w:hAnsi="Arial" w:cs="Arial"/>
        </w:rPr>
        <w:t xml:space="preserve">all costs and direct financial benefits associated with a contract </w:t>
      </w:r>
      <w:r>
        <w:rPr>
          <w:rFonts w:ascii="Arial" w:eastAsia="Arial" w:hAnsi="Arial" w:cs="Arial"/>
        </w:rPr>
        <w:t xml:space="preserve">are allocated to ratepayers </w:t>
      </w:r>
      <w:bookmarkStart w:id="113" w:name="_LINE__8_652fefde_bd65_4858_9db6_cac9b43"/>
      <w:bookmarkEnd w:id="112"/>
      <w:r w:rsidRPr="002512B6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that </w:t>
      </w:r>
      <w:r w:rsidRPr="002512B6">
        <w:rPr>
          <w:rFonts w:ascii="Arial" w:eastAsia="Arial" w:hAnsi="Arial" w:cs="Arial"/>
        </w:rPr>
        <w:t>the amount charged to a ratepayer reflect</w:t>
      </w:r>
      <w:r>
        <w:rPr>
          <w:rFonts w:ascii="Arial" w:eastAsia="Arial" w:hAnsi="Arial" w:cs="Arial"/>
        </w:rPr>
        <w:t>s</w:t>
      </w:r>
      <w:r w:rsidRPr="002512B6">
        <w:rPr>
          <w:rFonts w:ascii="Arial" w:eastAsia="Arial" w:hAnsi="Arial" w:cs="Arial"/>
        </w:rPr>
        <w:t xml:space="preserve"> any price differential that exists at any </w:t>
      </w:r>
      <w:bookmarkStart w:id="114" w:name="_LINE__9_d83059ad_0d9a_4df0_b933_c6651e5"/>
      <w:bookmarkEnd w:id="113"/>
      <w:r w:rsidRPr="002512B6">
        <w:rPr>
          <w:rFonts w:ascii="Arial" w:eastAsia="Arial" w:hAnsi="Arial" w:cs="Arial"/>
        </w:rPr>
        <w:t xml:space="preserve">time during the term of the contract between the contract price and the prevailing market </w:t>
      </w:r>
      <w:bookmarkStart w:id="115" w:name="_LINE__10_7d791aa1_6e3e_4c0f_9bb7_dfbd81"/>
      <w:bookmarkEnd w:id="114"/>
      <w:r w:rsidRPr="002512B6">
        <w:rPr>
          <w:rFonts w:ascii="Arial" w:eastAsia="Arial" w:hAnsi="Arial" w:cs="Arial"/>
        </w:rPr>
        <w:t>price at which the distributed resource is sold and any other gain</w:t>
      </w:r>
      <w:r>
        <w:rPr>
          <w:rFonts w:ascii="Arial" w:eastAsia="Arial" w:hAnsi="Arial" w:cs="Arial"/>
        </w:rPr>
        <w:t>s</w:t>
      </w:r>
      <w:r w:rsidRPr="002512B6">
        <w:rPr>
          <w:rFonts w:ascii="Arial" w:eastAsia="Arial" w:hAnsi="Arial" w:cs="Arial"/>
        </w:rPr>
        <w:t xml:space="preserve"> or losses derived from </w:t>
      </w:r>
      <w:bookmarkStart w:id="116" w:name="_LINE__11_84311bc9_6bdf_4770_bc24_12b873"/>
      <w:bookmarkEnd w:id="115"/>
      <w:r w:rsidRPr="002512B6">
        <w:rPr>
          <w:rFonts w:ascii="Arial" w:eastAsia="Arial" w:hAnsi="Arial" w:cs="Arial"/>
        </w:rPr>
        <w:t>the contract</w:t>
      </w:r>
      <w:r>
        <w:rPr>
          <w:rFonts w:ascii="Arial" w:eastAsia="Arial" w:hAnsi="Arial" w:cs="Arial"/>
        </w:rPr>
        <w:t>.</w:t>
      </w:r>
      <w:bookmarkEnd w:id="116"/>
    </w:p>
    <w:bookmarkEnd w:id="1"/>
    <w:bookmarkEnd w:id="2"/>
    <w:bookmarkEnd w:id="102"/>
    <w:bookmarkEnd w:id="103"/>
    <w:bookmarkEnd w:id="10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LR1649,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Solicitation of Contracts for Distributed Resources That Use Renewable Energy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12B6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2931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3C20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128810</ItemId>
    <LRId>67717</LRId>
    <LRNumber>1649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Solicitation of Contracts for Distributed Resources That Use Renewable Energy  </LRTitle>
    <ItemTitle>An Act Regarding the Solicitation of Contracts for Distributed Resources That Use Renewable Energy  </ItemTitle>
    <ShortTitle1>REGARDING THE SOLICITATION OF</ShortTitle1>
    <ShortTitle2>CONTRACTS FOR DISTRIBUTED RSRC</ShortTitle2>
    <SponsorFirstName>Steven</SponsorFirstName>
    <SponsorLastName>Foster</SponsorLastName>
    <SponsorChamberPrefix>Rep.</SponsorChamberPrefix>
    <SponsorFrom>Dexter</SponsorFrom>
    <DraftingCycleCount>1</DraftingCycleCount>
    <LatestDraftingActionId>124</LatestDraftingActionId>
    <LatestDraftingActionDate>2021-04-02T16:01:59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w:rsidR="009F3C20" w:rsidRDefault="009F3C20" w:rsidP="009F3C20"&amp;gt;&amp;lt;w:pPr&amp;gt;&amp;lt;w:ind w:left="360" /&amp;gt;&amp;lt;/w:pPr&amp;gt;&amp;lt;w:bookmarkStart w:id="0" w:name="_ENACTING_CLAUSE__9c23fba8_dd9e_44cd_a54" /&amp;gt;&amp;lt;w:bookmarkStart w:id="1" w:name="_DOC_BODY__3908bc95_562b_4a39_aacf_4162a" /&amp;gt;&amp;lt;w:bookmarkStart w:id="2" w:name="_DOC_BODY_CONTAINER__343e7b29_13ec_4b25_" /&amp;gt;&amp;lt;w:bookmarkStart w:id="3" w:name="_PAGE__1_b743178f_c34a_4d96_a50f_3898924" /&amp;gt;&amp;lt;w:bookmarkStart w:id="4" w:name="_PAR__1_a892e7c5_874f_4ee4_8dad_9f738353" /&amp;gt;&amp;lt;w:bookmarkStart w:id="5" w:name="_LINE__1_609fe00a_df44_45e3_9f5c_df46217"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w:rsidR="009F3C20" w:rsidRDefault="009F3C20" w:rsidP="009F3C20"&amp;gt;&amp;lt;w:pPr&amp;gt;&amp;lt;w:ind w:left="360" w:firstLine="360" /&amp;gt;&amp;lt;/w:pPr&amp;gt;&amp;lt;w:bookmarkStart w:id="6" w:name="_BILL_SECTION_HEADER__d0750366_1638_459f" /&amp;gt;&amp;lt;w:bookmarkStart w:id="7" w:name="_BILL_SECTION__daf47c56_1f80_48d9_af73_6" /&amp;gt;&amp;lt;w:bookmarkStart w:id="8" w:name="_DOC_BODY_CONTENT__bd5fee45_754a_47a6_ad" /&amp;gt;&amp;lt;w:bookmarkStart w:id="9" w:name="_PAR__2_eb75d7c2_895f_42b8_a310_40f6a8c4" /&amp;gt;&amp;lt;w:bookmarkStart w:id="10" w:name="_LINE__2_86885036_3816_4277_b706_2fab4c5"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w:name="_BILL_SECTION_NUMBER__54f62b88_ba84_421d"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§3210-F, sub-§1, ¶B,&amp;lt;/w:t&amp;gt;&amp;lt;/w:r&amp;gt;&amp;lt;w:r&amp;gt;&amp;lt;w:t xml:space="preserve"&amp;gt; as enacted by PL 2013, c. 454, §2, is &amp;lt;/w:t&amp;gt;&amp;lt;/w:r&amp;gt;&amp;lt;w:bookmarkStart w:id="12" w:name="_LINE__3_422facc7_b093_4d5e_8f3b_e60dce6" /&amp;gt;&amp;lt;w:bookmarkEnd w:id="10" /&amp;gt;&amp;lt;w:r&amp;gt;&amp;lt;w:t&amp;gt;amended to read:&amp;lt;/w:t&amp;gt;&amp;lt;/w:r&amp;gt;&amp;lt;w:bookmarkEnd w:id="12" /&amp;gt;&amp;lt;/w:p&amp;gt;&amp;lt;w:p w:rsidR="009F3C20" w:rsidRDefault="009F3C20" w:rsidP="009F3C20"&amp;gt;&amp;lt;w:pPr&amp;gt;&amp;lt;w:ind w:left="720" /&amp;gt;&amp;lt;/w:pPr&amp;gt;&amp;lt;w:bookmarkStart w:id="13" w:name="_STATUTE_NUMBER__3a785dc2_2a5e_43ac_bc1a" /&amp;gt;&amp;lt;w:bookmarkStart w:id="14" w:name="_STATUTE_P__2b6b6715_33be_4aa4_97ab_a764" /&amp;gt;&amp;lt;w:bookmarkStart w:id="15" w:name="_PAR__3_57b6a28c_6d63_424e_a6b6_4bdfe9dc" /&amp;gt;&amp;lt;w:bookmarkStart w:id="16" w:name="_LINE__4_5db1b3ea_9fbc_4e3a_a1b1_5b6e4e3"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w:name="_STATUTE_CONTENT__67054ade_c5ff_4e66_88f" /&amp;gt;&amp;lt;w:r&amp;gt;&amp;lt;w:t xml:space="preserve"&amp;gt;"Long-term energy contract" means a contract with an investor-owned transmission &amp;lt;/w:t&amp;gt;&amp;lt;/w:r&amp;gt;&amp;lt;w:bookmarkStart w:id="18" w:name="_LINE__5_880d1b71_4acc_41e9_8747_3fc93b3" /&amp;gt;&amp;lt;w:bookmarkEnd w:id="16" /&amp;gt;&amp;lt;w:r&amp;gt;&amp;lt;w:t xml:space="preserve"&amp;gt;and distribution utility entered into under &amp;lt;/w:t&amp;gt;&amp;lt;/w:r&amp;gt;&amp;lt;w:bookmarkStart w:id="19" w:name="_CROSS_REFERENCE__90e34852_4b19_4622_993" /&amp;gt;&amp;lt;w:r&amp;gt;&amp;lt;w:t&amp;gt;section 3210‑C&amp;lt;/w:t&amp;gt;&amp;lt;/w:r&amp;gt;&amp;lt;w:bookmarkStart w:id="20" w:name="_PROCESSED_CHANGE__5d2bc65e_37de_4dc4_83" /&amp;gt;&amp;lt;w:bookmarkEnd w:id="19" /&amp;gt;&amp;lt;w:ins w:id="21" w:author="BPS" w:date="2021-03-30T11:22:00Z"&amp;gt;&amp;lt;w:r&amp;gt;&amp;lt;w:t&amp;gt;, 3210-H&amp;lt;/w:t&amp;gt;&amp;lt;/w:r&amp;gt;&amp;lt;/w:ins&amp;gt;&amp;lt;w:bookmarkEnd w:id="20" /&amp;gt;&amp;lt;w:r&amp;gt;&amp;lt;w:t xml:space="preserve"&amp;gt; or &amp;lt;/w:t&amp;gt;&amp;lt;/w:r&amp;gt;&amp;lt;w:bookmarkStart w:id="22" w:name="_CROSS_REFERENCE__8d84e743_1b8e_4bdb_a5f" /&amp;gt;&amp;lt;w:bookmarkStart w:id="23" w:name="_PROCESSED_CHANGE__62d9eae4_6682_4f3b_95" /&amp;gt;&amp;lt;w:del w:id="24" w:author="BPS" w:date="2021-03-31T15:50:00Z"&amp;gt;&amp;lt;w:r w:rsidDel="00FF0DE3"&amp;gt;&amp;lt;w:delText&amp;gt;section&amp;lt;/w:delText&amp;gt;&amp;lt;/w:r&amp;gt;&amp;lt;/w:del&amp;gt;&amp;lt;w:r&amp;gt;&amp;lt;w:t xml:space="preserve"&amp;gt; &amp;lt;/w:t&amp;gt;&amp;lt;/w:r&amp;gt;&amp;lt;w:bookmarkEnd w:id="23" /&amp;gt;&amp;lt;w:r&amp;gt;&amp;lt;w:t&amp;gt;3604&amp;lt;/w:t&amp;gt;&amp;lt;/w:r&amp;gt;&amp;lt;w:bookmarkEnd w:id="22" /&amp;gt;&amp;lt;w:r&amp;gt;&amp;lt;w:t&amp;gt;.&amp;lt;/w:t&amp;gt;&amp;lt;/w:r&amp;gt;&amp;lt;w:bookmarkEnd w:id="17" /&amp;gt;&amp;lt;w:bookmarkEnd w:id="18" /&amp;gt;&amp;lt;/w:p&amp;gt;&amp;lt;w:p w:rsidR="009F3C20" w:rsidRDefault="009F3C20" w:rsidP="009F3C20"&amp;gt;&amp;lt;w:pPr&amp;gt;&amp;lt;w:ind w:left="360" w:firstLine="360" /&amp;gt;&amp;lt;/w:pPr&amp;gt;&amp;lt;w:bookmarkStart w:id="25" w:name="_BILL_SECTION_HEADER__67cea9a4_b198_4992" /&amp;gt;&amp;lt;w:bookmarkStart w:id="26" w:name="_BILL_SECTION__ff309c3b_ab99_4843_8997_b" /&amp;gt;&amp;lt;w:bookmarkStart w:id="27" w:name="_PAR__4_953816a4_5239_4525_9c37_9c09f54b" /&amp;gt;&amp;lt;w:bookmarkStart w:id="28" w:name="_LINE__6_1ba4fb1a_8245_40ed_a165_67f5d63"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w:name="_BILL_SECTION_NUMBER__79b0b8ba_4342_43cd"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35-A MRSA §3210-H&amp;lt;/w:t&amp;gt;&amp;lt;/w:r&amp;gt;&amp;lt;w:r&amp;gt;&amp;lt;w:t xml:space="preserve"&amp;gt; is enacted to read:&amp;lt;/w:t&amp;gt;&amp;lt;/w:r&amp;gt;&amp;lt;w:bookmarkEnd w:id="28" /&amp;gt;&amp;lt;/w:p&amp;gt;&amp;lt;w:p w:rsidR="009F3C20" w:rsidRDefault="009F3C20" w:rsidP="009F3C20"&amp;gt;&amp;lt;w:pPr&amp;gt;&amp;lt;w:ind w:left="1080" w:hanging="720" /&amp;gt;&amp;lt;w:rPr&amp;gt;&amp;lt;w:ins w:id="30" w:author="BPS" w:date="2021-03-15T13:49:00Z" /&amp;gt;&amp;lt;/w:rPr&amp;gt;&amp;lt;/w:pPr&amp;gt;&amp;lt;w:bookmarkStart w:id="31" w:name="_STATUTE_S__6c340e54_2094_43b2_b7af_4b7d" /&amp;gt;&amp;lt;w:bookmarkStart w:id="32" w:name="_PAR__5_44481222_deba_449f_9ad1_290f5a4b" /&amp;gt;&amp;lt;w:bookmarkStart w:id="33" w:name="_LINE__7_df908fd9_4167_4ce1_b93f_8d14be2" /&amp;gt;&amp;lt;w:bookmarkStart w:id="34" w:name="_PROCESSED_CHANGE__21d3524a_f9b3_4350_a3" /&amp;gt;&amp;lt;w:bookmarkEnd w:id="25" /&amp;gt;&amp;lt;w:bookmarkEnd w:id="27" /&amp;gt;&amp;lt;w:ins w:id="35" w:author="BPS" w:date="2021-03-15T13:49:00Z"&amp;gt;&amp;lt;w:r&amp;gt;&amp;lt;w:rPr&amp;gt;&amp;lt;w:b /&amp;gt;&amp;lt;/w:rPr&amp;gt;&amp;lt;w:t&amp;gt;§&amp;lt;/w:t&amp;gt;&amp;lt;/w:r&amp;gt;&amp;lt;w:bookmarkStart w:id="36" w:name="_STATUTE_NUMBER__f6f4d6d2_4d7a_424a_99da" /&amp;gt;&amp;lt;w:r&amp;gt;&amp;lt;w:rPr&amp;gt;&amp;lt;w:b /&amp;gt;&amp;lt;/w:rPr&amp;gt;&amp;lt;w:t&amp;gt;3210-H&amp;lt;/w:t&amp;gt;&amp;lt;/w:r&amp;gt;&amp;lt;w:bookmarkEnd w:id="36" /&amp;gt;&amp;lt;w:r&amp;gt;&amp;lt;w:rPr&amp;gt;&amp;lt;w:b /&amp;gt;&amp;lt;/w:rPr&amp;gt;&amp;lt;w:t xml:space="preserve"&amp;gt;.  &amp;lt;/w:t&amp;gt;&amp;lt;/w:r&amp;gt;&amp;lt;/w:ins&amp;gt;&amp;lt;w:bookmarkStart w:id="37" w:name="_STATUTE_HEADNOTE__03a91121_1e61_4a78_81" /&amp;gt;&amp;lt;w:ins w:id="38" w:author="BPS" w:date="2021-03-30T11:15:00Z"&amp;gt;&amp;lt;w:r&amp;gt;&amp;lt;w:rPr&amp;gt;&amp;lt;w:b /&amp;gt;&amp;lt;/w:rPr&amp;gt;&amp;lt;w:t&amp;gt;L&amp;lt;/w:t&amp;gt;&amp;lt;/w:r&amp;gt;&amp;lt;/w:ins&amp;gt;&amp;lt;w:ins w:id="39" w:author="BPS" w:date="2021-03-15T13:49:00Z"&amp;gt;&amp;lt;w:r&amp;gt;&amp;lt;w:rPr&amp;gt;&amp;lt;w:b /&amp;gt;&amp;lt;/w:rPr&amp;gt;&amp;lt;w:t&amp;gt;ong-term contracts&amp;lt;/w:t&amp;gt;&amp;lt;/w:r&amp;gt;&amp;lt;w:bookmarkEnd w:id="33" /&amp;gt;&amp;lt;w:bookmarkEnd w:id="37" /&amp;gt;&amp;lt;/w:ins&amp;gt;&amp;lt;/w:p&amp;gt;&amp;lt;w:p w:rsidR="009F3C20" w:rsidRPr="00542931" w:rsidRDefault="009F3C20" w:rsidP="009F3C20"&amp;gt;&amp;lt;w:pPr&amp;gt;&amp;lt;w:ind w:left="360" w:firstLine="360" /&amp;gt;&amp;lt;w:rPr&amp;gt;&amp;lt;w:ins w:id="40" w:author="BPS" w:date="2021-03-15T13:49:00Z" /&amp;gt;&amp;lt;/w:rPr&amp;gt;&amp;lt;/w:pPr&amp;gt;&amp;lt;w:bookmarkStart w:id="41" w:name="_STATUTE_P__4b32a7f4_4d8c_4c8e_8249_e37d" /&amp;gt;&amp;lt;w:bookmarkStart w:id="42" w:name="_STATUTE_CONTENT__bcf6d9c7_555f_47bb_874" /&amp;gt;&amp;lt;w:bookmarkStart w:id="43" w:name="_PAR__6_eda69233_5545_4f68_9f2b_64f2a841" /&amp;gt;&amp;lt;w:bookmarkStart w:id="44" w:name="_LINE__8_883773d7_cb07_4914_bd68_07273a5" /&amp;gt;&amp;lt;w:bookmarkEnd w:id="32" /&amp;gt;&amp;lt;w:ins w:id="45" w:author="BPS" w:date="2021-03-15T13:49:00Z"&amp;gt;&amp;lt;w:r w:rsidRPr="00542931"&amp;gt;&amp;lt;w:t xml:space="preserve"&amp;gt;The commission shall direct investor-owned transmission and distribution utilities to &amp;lt;/w:t&amp;gt;&amp;lt;/w:r&amp;gt;&amp;lt;w:bookmarkStart w:id="46" w:name="_LINE__9_ace044b7_aca8_4dcc_b73b_23b1cb2" /&amp;gt;&amp;lt;w:bookmarkEnd w:id="44" /&amp;gt;&amp;lt;w:r w:rsidRPr="00542931"&amp;gt;&amp;lt;w:t xml:space="preserve"&amp;gt;enter into contracts for distributed resources pursuant to this section.  For purposes of this &amp;lt;/w:t&amp;gt;&amp;lt;/w:r&amp;gt;&amp;lt;w:bookmarkStart w:id="47" w:name="_LINE__10_509cd929_9fcf_4b19_8676_20e7c2" /&amp;gt;&amp;lt;w:bookmarkEnd w:id="46" /&amp;gt;&amp;lt;w:r w:rsidRPr="00542931"&amp;gt;&amp;lt;w:t xml:space="preserve"&amp;gt;section, &amp;lt;/w:t&amp;gt;&amp;lt;/w:r&amp;gt;&amp;lt;w:r&amp;gt;&amp;lt;w:t&amp;gt;"&amp;lt;/w:t&amp;gt;&amp;lt;/w:r&amp;gt;&amp;lt;w:r w:rsidRPr="00542931"&amp;gt;&amp;lt;w:t&amp;gt;distributed resource&amp;lt;/w:t&amp;gt;&amp;lt;/w:r&amp;gt;&amp;lt;w:r&amp;gt;&amp;lt;w:t&amp;gt;"&amp;lt;/w:t&amp;gt;&amp;lt;/w:r&amp;gt;&amp;lt;w:r w:rsidRPr="00542931"&amp;gt;&amp;lt;w:t xml:space="preserve"&amp;gt; means an electric generating facility that uses a renewable &amp;lt;/w:t&amp;gt;&amp;lt;/w:r&amp;gt;&amp;lt;w:bookmarkStart w:id="48" w:name="_LINE__11_df61e203_4d9a_4b3d_9026_53947a" /&amp;gt;&amp;lt;w:bookmarkEnd w:id="47" /&amp;gt;&amp;lt;w:r w:rsidRPr="00542931"&amp;gt;&amp;lt;w:t xml:space="preserve"&amp;gt;fuel or technology under section 3210, subsection 2, paragraph B-3, &amp;lt;/w:t&amp;gt;&amp;lt;/w:r&amp;gt;&amp;lt;/w:ins&amp;gt;&amp;lt;w:ins w:id="49" w:author="BPS" w:date="2021-03-30T11:15:00Z"&amp;gt;&amp;lt;w:r&amp;gt;&amp;lt;w:t&amp;gt;regardless of&amp;lt;/w:t&amp;gt;&amp;lt;/w:r&amp;gt;&amp;lt;/w:ins&amp;gt;&amp;lt;w:ins w:id="50" w:author="BPS" w:date="2021-03-15T13:49:00Z"&amp;gt;&amp;lt;w:r w:rsidRPr="00542931"&amp;gt;&amp;lt;w:t xml:space="preserve"&amp;gt; the &amp;lt;/w:t&amp;gt;&amp;lt;/w:r&amp;gt;&amp;lt;w:bookmarkStart w:id="51" w:name="_LINE__12_029516ec_c128_4233_aa99_109649" /&amp;gt;&amp;lt;w:bookmarkEnd w:id="48" /&amp;gt;&amp;lt;w:r w:rsidRPr="00542931"&amp;gt;&amp;lt;w:t&amp;gt;facility&amp;lt;/w:t&amp;gt;&amp;lt;/w:r&amp;gt;&amp;lt;w:r&amp;gt;&amp;lt;w:t&amp;gt;'&amp;lt;/w:t&amp;gt;&amp;lt;/w:r&amp;gt;&amp;lt;w:r w:rsidRPr="00542931"&amp;gt;&amp;lt;w:t&amp;gt;s power production capacity&amp;lt;/w:t&amp;gt;&amp;lt;/w:r&amp;gt;&amp;lt;/w:ins&amp;gt;&amp;lt;w:ins w:id="52" w:author="BPS" w:date="2021-03-30T11:15:00Z"&amp;gt;&amp;lt;w:r&amp;gt;&amp;lt;w:t&amp;gt;,&amp;lt;/w:t&amp;gt;&amp;lt;/w:r&amp;gt;&amp;lt;/w:ins&amp;gt;&amp;lt;w:ins w:id="53" w:author="BPS" w:date="2021-03-15T13:49:00Z"&amp;gt;&amp;lt;w:r w:rsidRPr="00542931"&amp;gt;&amp;lt;w:t xml:space="preserve"&amp;gt; and is located in the service territory of a transmission &amp;lt;/w:t&amp;gt;&amp;lt;/w:r&amp;gt;&amp;lt;w:bookmarkStart w:id="54" w:name="_LINE__13_7f5863d0_5998_48e7_90cd_ee01e9" /&amp;gt;&amp;lt;w:bookmarkEnd w:id="51" /&amp;gt;&amp;lt;w:r w:rsidRPr="00542931"&amp;gt;&amp;lt;w:t&amp;gt;and distribution utility in the State.&amp;lt;/w:t&amp;gt;&amp;lt;/w:r&amp;gt;&amp;lt;w:bookmarkEnd w:id="54" /&amp;gt;&amp;lt;/w:ins&amp;gt;&amp;lt;/w:p&amp;gt;&amp;lt;w:p w:rsidR="009F3C20" w:rsidRPr="00542931" w:rsidRDefault="009F3C20" w:rsidP="009F3C20"&amp;gt;&amp;lt;w:pPr&amp;gt;&amp;lt;w:ind w:left="360" w:firstLine="360" /&amp;gt;&amp;lt;w:rPr&amp;gt;&amp;lt;w:ins w:id="55" w:author="BPS" w:date="2021-03-15T13:49:00Z" /&amp;gt;&amp;lt;/w:rPr&amp;gt;&amp;lt;/w:pPr&amp;gt;&amp;lt;w:bookmarkStart w:id="56" w:name="_STATUTE_NUMBER__d7ad39d1_6716_4cfe_89b9" /&amp;gt;&amp;lt;w:bookmarkStart w:id="57" w:name="_STATUTE_SS__d4fd1cb6_c406_4d8d_8dd0_881" /&amp;gt;&amp;lt;w:bookmarkStart w:id="58" w:name="_PAR__7_c286f75e_57de_4e69_a545_e8805f32" /&amp;gt;&amp;lt;w:bookmarkStart w:id="59" w:name="_LINE__14_8d95b2b7_6d50_4d77_9944_a0b2cc" /&amp;gt;&amp;lt;w:bookmarkEnd w:id="41" /&amp;gt;&amp;lt;w:bookmarkEnd w:id="42" /&amp;gt;&amp;lt;w:bookmarkEnd w:id="43" /&amp;gt;&amp;lt;w:ins w:id="60" w:author="BPS" w:date="2021-03-15T13:49:00Z"&amp;gt;&amp;lt;w:r w:rsidRPr="00542931"&amp;gt;&amp;lt;w:rPr&amp;gt;&amp;lt;w:b /&amp;gt;&amp;lt;/w:rPr&amp;gt;&amp;lt;w:t&amp;gt;1&amp;lt;/w:t&amp;gt;&amp;lt;/w:r&amp;gt;&amp;lt;w:bookmarkEnd w:id="56" /&amp;gt;&amp;lt;w:r w:rsidRPr="00542931"&amp;gt;&amp;lt;w:rPr&amp;gt;&amp;lt;w:b /&amp;gt;&amp;lt;/w:rPr&amp;gt;&amp;lt;w:t xml:space="preserve"&amp;gt;.  &amp;lt;/w:t&amp;gt;&amp;lt;/w:r&amp;gt;&amp;lt;w:bookmarkStart w:id="61" w:name="_STATUTE_HEADNOTE__e68078ff_20c3_4f4f_81" /&amp;gt;&amp;lt;w:r w:rsidRPr="00542931"&amp;gt;&amp;lt;w:rPr&amp;gt;&amp;lt;w:b /&amp;gt;&amp;lt;/w:rPr&amp;gt;&amp;lt;w:t&amp;gt;Solicitations.&amp;lt;/w:t&amp;gt;&amp;lt;/w:r&amp;gt;&amp;lt;w:r w:rsidRPr="00542931"&amp;gt;&amp;lt;w:t xml:space="preserve"&amp;gt;  &amp;lt;/w:t&amp;gt;&amp;lt;/w:r&amp;gt;&amp;lt;w:bookmarkStart w:id="62" w:name="_STATUTE_CONTENT__b367d8cd_6abd_4d18_a1e" /&amp;gt;&amp;lt;w:bookmarkEnd w:id="61" /&amp;gt;&amp;lt;w:r w:rsidRPr="00542931"&amp;gt;&amp;lt;w:t xml:space="preserve"&amp;gt;By January 1, 2025, the commission shall select at least 2 competitive &amp;lt;/w:t&amp;gt;&amp;lt;/w:r&amp;gt;&amp;lt;w:bookmarkStart w:id="63" w:name="_LINE__15_e18b9a48_d2e4_4b2e_90f4_f2ad94" /&amp;gt;&amp;lt;w:bookmarkEnd w:id="59" /&amp;gt;&amp;lt;w:r w:rsidRPr="00542931"&amp;gt;&amp;lt;w:t xml:space="preserve"&amp;gt;solicitations timed to coordinate with other procurements undertaken by the commission. &amp;lt;/w:t&amp;gt;&amp;lt;/w:r&amp;gt;&amp;lt;w:bookmarkStart w:id="64" w:name="_LINE__16_1ca894a4_90a3_45ed_877b_420922" /&amp;gt;&amp;lt;w:bookmarkEnd w:id="63" /&amp;gt;&amp;lt;w:r w:rsidRPr="00542931"&amp;gt;&amp;lt;w:t xml:space="preserve"&amp;gt;Following a review of the bids received, the commission may negotiate with one or more &amp;lt;/w:t&amp;gt;&amp;lt;/w:r&amp;gt;&amp;lt;w:bookmarkStart w:id="65" w:name="_LINE__17_1372d6a9_71f7_497b_8eb7_422aba" /&amp;gt;&amp;lt;w:bookmarkEnd w:id="64" /&amp;gt;&amp;lt;w:r w:rsidRPr="00542931"&amp;gt;&amp;lt;w:t xml:space="preserve"&amp;gt;potential suppliers of distributed resources.  If only one bid is offered, the commission shall &amp;lt;/w:t&amp;gt;&amp;lt;/w:r&amp;gt;&amp;lt;w:bookmarkStart w:id="66" w:name="_LINE__18_886857a9_6448_4abb_9a88_de83ce" /&amp;gt;&amp;lt;w:bookmarkEnd w:id="65" /&amp;gt;&amp;lt;w:r w:rsidRPr="00542931"&amp;gt;&amp;lt;w:t xml:space="preserve"&amp;gt;ensure that the negotiation with the bidder is based on a full project cost disclosure by the &amp;lt;/w:t&amp;gt;&amp;lt;/w:r&amp;gt;&amp;lt;w:bookmarkStart w:id="67" w:name="_LINE__19_79cb4dba_68d9_4e5d_87b0_f98483" /&amp;gt;&amp;lt;w:bookmarkEnd w:id="66" /&amp;gt;&amp;lt;w:r w:rsidRPr="00542931"&amp;gt;&amp;lt;w:t xml:space="preserve"&amp;gt;potential supplier. &amp;lt;/w:t&amp;gt;&amp;lt;/w:r&amp;gt;&amp;lt;/w:ins&amp;gt;&amp;lt;w:ins w:id="68" w:author="BPS" w:date="2021-03-15T13:50:00Z"&amp;gt;&amp;lt;w:r&amp;gt;&amp;lt;w:t xml:space="preserve"&amp;gt; &amp;lt;/w:t&amp;gt;&amp;lt;/w:r&amp;gt;&amp;lt;/w:ins&amp;gt;&amp;lt;w:ins w:id="69" w:author="BPS" w:date="2021-03-15T13:49:00Z"&amp;gt;&amp;lt;w:r w:rsidRPr="00542931"&amp;gt;&amp;lt;w:t xml:space="preserve"&amp;gt;The commissioner shall negotiate a contract of up to 100 megawatts in &amp;lt;/w:t&amp;gt;&amp;lt;/w:r&amp;gt;&amp;lt;w:bookmarkStart w:id="70" w:name="_LINE__20_aa24b6fe_cb17_4561_acb3_cdc170" /&amp;gt;&amp;lt;w:bookmarkEnd w:id="67" /&amp;gt;&amp;lt;w:r w:rsidRPr="00542931"&amp;gt;&amp;lt;w:t xml:space="preserve"&amp;gt;capacity that is commercially reasonable and commits all parties to commercially &amp;lt;/w:t&amp;gt;&amp;lt;/w:r&amp;gt;&amp;lt;w:bookmarkStart w:id="71" w:name="_LINE__21_303de01d_549f_46b8_85b5_d3ba5a" /&amp;gt;&amp;lt;w:bookmarkEnd w:id="70" /&amp;gt;&amp;lt;w:r w:rsidRPr="00542931"&amp;gt;&amp;lt;w:t xml:space="preserve"&amp;gt;reasonable behavior. &amp;lt;/w:t&amp;gt;&amp;lt;/w:r&amp;gt;&amp;lt;/w:ins&amp;gt;&amp;lt;w:ins w:id="72" w:author="BPS" w:date="2021-03-15T13:51:00Z"&amp;gt;&amp;lt;w:r&amp;gt;&amp;lt;w:t xml:space="preserve"&amp;gt; &amp;lt;/w:t&amp;gt;&amp;lt;/w:r&amp;gt;&amp;lt;/w:ins&amp;gt;&amp;lt;w:ins w:id="73" w:author="BPS" w:date="2021-03-15T13:49:00Z"&amp;gt;&amp;lt;w:r w:rsidRPr="00542931"&amp;gt;&amp;lt;w:t xml:space="preserve"&amp;gt;The commission may direct an investor-owned transmission and &amp;lt;/w:t&amp;gt;&amp;lt;/w:r&amp;gt;&amp;lt;w:bookmarkStart w:id="74" w:name="_LINE__22_2222b311_e8de_4daa_aff4_4d00f4" /&amp;gt;&amp;lt;w:bookmarkEnd w:id="71" /&amp;gt;&amp;lt;w:r w:rsidRPr="00542931"&amp;gt;&amp;lt;w:t xml:space="preserve"&amp;gt;distribution utility to enter into a contract &amp;lt;/w:t&amp;gt;&amp;lt;/w:r&amp;gt;&amp;lt;/w:ins&amp;gt;&amp;lt;w:ins w:id="75" w:author="BPS" w:date="2021-03-30T11:16:00Z"&amp;gt;&amp;lt;w:r&amp;gt;&amp;lt;w:t&amp;gt;of&amp;lt;/w:t&amp;gt;&amp;lt;/w:r&amp;gt;&amp;lt;/w:ins&amp;gt;&amp;lt;w:ins w:id="76" w:author="BPS" w:date="2021-03-15T13:49:00Z"&amp;gt;&amp;lt;w:r w:rsidRPr="00542931"&amp;gt;&amp;lt;w:t xml:space="preserve"&amp;gt; up to 375 &amp;lt;/w:t&amp;gt;&amp;lt;/w:r&amp;gt;&amp;lt;/w:ins&amp;gt;&amp;lt;w:ins w:id="77" w:author="BPS" w:date="2021-03-30T11:16:00Z"&amp;gt;&amp;lt;w:r&amp;gt;&amp;lt;w:t xml:space="preserve"&amp;gt;megawatts &amp;lt;/w:t&amp;gt;&amp;lt;/w:r&amp;gt;&amp;lt;/w:ins&amp;gt;&amp;lt;w:ins w:id="78" w:author="BPS" w:date="2021-03-15T13:49:00Z"&amp;gt;&amp;lt;w:r w:rsidRPr="00542931"&amp;gt;&amp;lt;w:t xml:space="preserve"&amp;gt;if the aggregate of &amp;lt;/w:t&amp;gt;&amp;lt;/w:r&amp;gt;&amp;lt;w:bookmarkStart w:id="79" w:name="_LINE__23_8f944ce5_ae24_4e22_ac7e_5ff364" /&amp;gt;&amp;lt;w:bookmarkEnd w:id="74" /&amp;gt;&amp;lt;w:r w:rsidRPr="00542931"&amp;gt;&amp;lt;w:t xml:space="preserve"&amp;gt;projected costs of all contracts entered into under this section does not exceed the &amp;lt;/w:t&amp;gt;&amp;lt;/w:r&amp;gt;&amp;lt;w:bookmarkStart w:id="80" w:name="_LINE__24_50f0d9eb_8428_4b3d_a39b_fbadd2" /&amp;gt;&amp;lt;w:bookmarkEnd w:id="79" /&amp;gt;&amp;lt;w:r w:rsidRPr="00542931"&amp;gt;&amp;lt;w:t&amp;gt;commission&amp;lt;/w:t&amp;gt;&amp;lt;/w:r&amp;gt;&amp;lt;w:r&amp;gt;&amp;lt;w:t&amp;gt;'&amp;lt;/w:t&amp;gt;&amp;lt;/w:r&amp;gt;&amp;lt;w:r w:rsidRPr="00542931"&amp;gt;&amp;lt;w:t xml:space="preserve"&amp;gt;s &amp;lt;/w:t&amp;gt;&amp;lt;/w:r&amp;gt;&amp;lt;/w:ins&amp;gt;&amp;lt;w:ins w:id="81" w:author="BPS" w:date="2021-03-30T11:17:00Z"&amp;gt;&amp;lt;w:r&amp;gt;&amp;lt;w:t xml:space="preserve"&amp;gt;most recent &amp;lt;/w:t&amp;gt;&amp;lt;/w:r&amp;gt;&amp;lt;/w:ins&amp;gt;&amp;lt;w:ins w:id="82" w:author="BPS" w:date="2021-03-15T13:49:00Z"&amp;gt;&amp;lt;w:r w:rsidRPr="00542931"&amp;gt;&amp;lt;w:t xml:space="preserve"&amp;gt;best estimate of the aggregate of costs of long-term contracts &amp;lt;/w:t&amp;gt;&amp;lt;/w:r&amp;gt;&amp;lt;w:bookmarkStart w:id="83" w:name="_LINE__25_f8d0e462_1155_4d4c_a8bb_e83ce4" /&amp;gt;&amp;lt;w:bookmarkEnd w:id="80" /&amp;gt;&amp;lt;w:r w:rsidRPr="00542931"&amp;gt;&amp;lt;w:t xml:space="preserve"&amp;gt;under section 3210-G. &amp;lt;/w:t&amp;gt;&amp;lt;/w:r&amp;gt;&amp;lt;/w:ins&amp;gt;&amp;lt;w:ins w:id="84" w:author="BPS" w:date="2021-03-15T13:51:00Z"&amp;gt;&amp;lt;w:r&amp;gt;&amp;lt;w:t xml:space="preserve"&amp;gt; &amp;lt;/w:t&amp;gt;&amp;lt;/w:r&amp;gt;&amp;lt;/w:ins&amp;gt;&amp;lt;w:ins w:id="85" w:author="BPS" w:date="2021-03-15T13:49:00Z"&amp;gt;&amp;lt;w:r w:rsidRPr="00542931"&amp;gt;&amp;lt;w:t xml:space="preserve"&amp;gt;If the pricing of one or more competitive bids is equivalent, the &amp;lt;/w:t&amp;gt;&amp;lt;/w:r&amp;gt;&amp;lt;w:bookmarkStart w:id="86" w:name="_LINE__26_2e6f6294_339d_4986_bd34_83e72c" /&amp;gt;&amp;lt;w:bookmarkEnd w:id="83" /&amp;gt;&amp;lt;w:r w:rsidRPr="00542931"&amp;gt;&amp;lt;w:t&amp;gt;commission shall give preference to a project that:&amp;lt;/w:t&amp;gt;&amp;lt;/w:r&amp;gt;&amp;lt;w:bookmarkEnd w:id="86" /&amp;gt;&amp;lt;/w:ins&amp;gt;&amp;lt;/w:p&amp;gt;&amp;lt;w:p w:rsidR="009F3C20" w:rsidRPr="00542931" w:rsidRDefault="009F3C20" w:rsidP="009F3C20"&amp;gt;&amp;lt;w:pPr&amp;gt;&amp;lt;w:ind w:left="720" /&amp;gt;&amp;lt;w:rPr&amp;gt;&amp;lt;w:ins w:id="87" w:author="BPS" w:date="2021-03-15T13:49:00Z" /&amp;gt;&amp;lt;/w:rPr&amp;gt;&amp;lt;/w:pPr&amp;gt;&amp;lt;w:bookmarkStart w:id="88" w:name="_STATUTE_NUMBER__4c3b2616_1a62_4cf1_a99f" /&amp;gt;&amp;lt;w:bookmarkStart w:id="89" w:name="_STATUTE_P__abb18a11_76f4_4afd_83ca_ca6c" /&amp;gt;&amp;lt;w:bookmarkStart w:id="90" w:name="_PAR__8_7f84aaf7_4b01_4500_a7a6_980f6c70" /&amp;gt;&amp;lt;w:bookmarkStart w:id="91" w:name="_LINE__27_e692cb8a_baed_4f7b_9d4f_8862f3" /&amp;gt;&amp;lt;w:bookmarkEnd w:id="58" /&amp;gt;&amp;lt;w:bookmarkEnd w:id="62" /&amp;gt;&amp;lt;w:ins w:id="92" w:author="BPS" w:date="2021-03-15T13:49:00Z"&amp;gt;&amp;lt;w:r w:rsidRPr="00542931"&amp;gt;&amp;lt;w:t&amp;gt;A&amp;lt;/w:t&amp;gt;&amp;lt;/w:r&amp;gt;&amp;lt;w:bookmarkEnd w:id="88" /&amp;gt;&amp;lt;w:r w:rsidRPr="00542931"&amp;gt;&amp;lt;w:t xml:space="preserve"&amp;gt;. &amp;lt;/w:t&amp;gt;&amp;lt;/w:r&amp;gt;&amp;lt;w:r&amp;gt;&amp;lt;w:t xml:space="preserve"&amp;gt; &amp;lt;/w:t&amp;gt;&amp;lt;/w:r&amp;gt;&amp;lt;w:bookmarkStart w:id="93" w:name="_STATUTE_CONTENT__a9655d1f_b5da_44fe_83c" /&amp;gt;&amp;lt;w:r w:rsidRPr="00542931"&amp;gt;&amp;lt;w:t&amp;gt;Supports the rural economy of the State;&amp;lt;/w:t&amp;gt;&amp;lt;/w:r&amp;gt;&amp;lt;w:bookmarkEnd w:id="91" /&amp;gt;&amp;lt;/w:ins&amp;gt;&amp;lt;/w:p&amp;gt;&amp;lt;w:p w:rsidR="009F3C20" w:rsidRPr="00542931" w:rsidRDefault="009F3C20" w:rsidP="009F3C20"&amp;gt;&amp;lt;w:pPr&amp;gt;&amp;lt;w:ind w:left="720" /&amp;gt;&amp;lt;w:rPr&amp;gt;&amp;lt;w:ins w:id="94" w:author="BPS" w:date="2021-03-15T13:49:00Z" /&amp;gt;&amp;lt;/w:rPr&amp;gt;&amp;lt;/w:pPr&amp;gt;&amp;lt;w:bookmarkStart w:id="95" w:name="_STATUTE_NUMBER__074f511c_22b3_426b_b08f" /&amp;gt;&amp;lt;w:bookmarkStart w:id="96" w:name="_STATUTE_P__5726a9a0_24f6_4f1b_81a9_a171" /&amp;gt;&amp;lt;w:bookmarkStart w:id="97" w:name="_PAR__9_52344499_f0a4_4482_85d9_b790df3d" /&amp;gt;&amp;lt;w:bookmarkStart w:id="98" w:name="_LINE__28_42c61255_a0ce_4c82_9d55_04a4b0" /&amp;gt;&amp;lt;w:bookmarkEnd w:id="89" /&amp;gt;&amp;lt;w:bookmarkEnd w:id="90" /&amp;gt;&amp;lt;w:bookmarkEnd w:id="93" /&amp;gt;&amp;lt;w:ins w:id="99" w:author="BPS" w:date="2021-03-15T13:49:00Z"&amp;gt;&amp;lt;w:r w:rsidRPr="00542931"&amp;gt;&amp;lt;w:t&amp;gt;B&amp;lt;/w:t&amp;gt;&amp;lt;/w:r&amp;gt;&amp;lt;w:bookmarkEnd w:id="95" /&amp;gt;&amp;lt;w:r w:rsidRPr="00542931"&amp;gt;&amp;lt;w:t xml:space="preserve"&amp;gt;. &amp;lt;/w:t&amp;gt;&amp;lt;/w:r&amp;gt;&amp;lt;w:r&amp;gt;&amp;lt;w:t xml:space="preserve"&amp;gt; &amp;lt;/w:t&amp;gt;&amp;lt;/w:r&amp;gt;&amp;lt;w:bookmarkStart w:id="100" w:name="_STATUTE_CONTENT__a8774882_46d1_4421_bcd" /&amp;gt;&amp;lt;w:r w:rsidRPr="00542931"&amp;gt;&amp;lt;w:t&amp;gt;Offers a solution to the needs of the electric grid; or&amp;lt;/w:t&amp;gt;&amp;lt;/w:r&amp;gt;&amp;lt;w:bookmarkEnd w:id="98" /&amp;gt;&amp;lt;/w:ins&amp;gt;&amp;lt;/w:p&amp;gt;&amp;lt;w:p w:rsidR="009F3C20" w:rsidRPr="00542931" w:rsidRDefault="009F3C20" w:rsidP="009F3C20"&amp;gt;&amp;lt;w:pPr&amp;gt;&amp;lt;w:ind w:left="720" /&amp;gt;&amp;lt;w:rPr&amp;gt;&amp;lt;w:ins w:id="101" w:author="BPS" w:date="2021-03-15T13:49:00Z" /&amp;gt;&amp;lt;/w:rPr&amp;gt;&amp;lt;/w:pPr&amp;gt;&amp;lt;w:bookmarkStart w:id="102" w:name="_STATUTE_NUMBER__1c90408f_6dfc_4bc1_9de7" /&amp;gt;&amp;lt;w:bookmarkStart w:id="103" w:name="_STATUTE_P__db669bfa_9074_4482_acf0_1912" /&amp;gt;&amp;lt;w:bookmarkStart w:id="104" w:name="_PAR__10_1e659fff_da4c_4945_af91_4fd0ab7" /&amp;gt;&amp;lt;w:bookmarkStart w:id="105" w:name="_LINE__29_900f976a_5977_4ff4_92a6_80e689" /&amp;gt;&amp;lt;w:bookmarkEnd w:id="96" /&amp;gt;&amp;lt;w:bookmarkEnd w:id="97" /&amp;gt;&amp;lt;w:bookmarkEnd w:id="100" /&amp;gt;&amp;lt;w:ins w:id="106" w:author="BPS" w:date="2021-03-15T13:49:00Z"&amp;gt;&amp;lt;w:r w:rsidRPr="00542931"&amp;gt;&amp;lt;w:t&amp;gt;C&amp;lt;/w:t&amp;gt;&amp;lt;/w:r&amp;gt;&amp;lt;w:bookmarkEnd w:id="102" /&amp;gt;&amp;lt;w:r w:rsidRPr="00542931"&amp;gt;&amp;lt;w:t&amp;gt;.&amp;lt;/w:t&amp;gt;&amp;lt;/w:r&amp;gt;&amp;lt;w:r&amp;gt;&amp;lt;w:t xml:space="preserve"&amp;gt; &amp;lt;/w:t&amp;gt;&amp;lt;/w:r&amp;gt;&amp;lt;w:r w:rsidRPr="00542931"&amp;gt;&amp;lt;w:t xml:space="preserve"&amp;gt; &amp;lt;/w:t&amp;gt;&amp;lt;/w:r&amp;gt;&amp;lt;w:bookmarkStart w:id="107" w:name="_STATUTE_CONTENT__68b6a7fb_82e2_40e4_b4b" /&amp;gt;&amp;lt;w:r w:rsidRPr="00542931"&amp;gt;&amp;lt;w:t xml:space="preserve"&amp;gt;Includes a program to assist low-income residents of the State to obtain the benefits &amp;lt;/w:t&amp;gt;&amp;lt;/w:r&amp;gt;&amp;lt;w:bookmarkStart w:id="108" w:name="_LINE__30_f51ed955_05be_44ec_a902_30708c" /&amp;gt;&amp;lt;w:bookmarkEnd w:id="105" /&amp;gt;&amp;lt;w:r w:rsidRPr="00542931"&amp;gt;&amp;lt;w:t&amp;gt;of renewable energy.&amp;lt;/w:t&amp;gt;&amp;lt;/w:r&amp;gt;&amp;lt;w:bookmarkEnd w:id="108" /&amp;gt;&amp;lt;/w:ins&amp;gt;&amp;lt;/w:p&amp;gt;&amp;lt;w:p w:rsidR="009F3C20" w:rsidRPr="00542931" w:rsidRDefault="009F3C20" w:rsidP="009F3C20"&amp;gt;&amp;lt;w:pPr&amp;gt;&amp;lt;w:ind w:left="360" w:firstLine="360" /&amp;gt;&amp;lt;w:rPr&amp;gt;&amp;lt;w:ins w:id="109" w:author="BPS" w:date="2021-03-15T13:49:00Z" /&amp;gt;&amp;lt;/w:rPr&amp;gt;&amp;lt;/w:pPr&amp;gt;&amp;lt;w:bookmarkStart w:id="110" w:name="_STATUTE_NUMBER__82b281e7_0989_4c0e_8604" /&amp;gt;&amp;lt;w:bookmarkStart w:id="111" w:name="_STATUTE_SS__8e7b88e3_fb78_40b3_a0d6_93f" /&amp;gt;&amp;lt;w:bookmarkStart w:id="112" w:name="_PAR__11_268ec896_06fb_46dd_8c9c_51543f5" /&amp;gt;&amp;lt;w:bookmarkStart w:id="113" w:name="_LINE__31_84c528d4_9e10_4333_8588_8b45e9" /&amp;gt;&amp;lt;w:bookmarkEnd w:id="57" /&amp;gt;&amp;lt;w:bookmarkEnd w:id="103" /&amp;gt;&amp;lt;w:bookmarkEnd w:id="104" /&amp;gt;&amp;lt;w:bookmarkEnd w:id="107" /&amp;gt;&amp;lt;w:ins w:id="114" w:author="BPS" w:date="2021-03-15T13:49:00Z"&amp;gt;&amp;lt;w:r w:rsidRPr="00542931"&amp;gt;&amp;lt;w:rPr&amp;gt;&amp;lt;w:b /&amp;gt;&amp;lt;/w:rPr&amp;gt;&amp;lt;w:t&amp;gt;2&amp;lt;/w:t&amp;gt;&amp;lt;/w:r&amp;gt;&amp;lt;w:bookmarkEnd w:id="110" /&amp;gt;&amp;lt;w:r w:rsidRPr="00542931"&amp;gt;&amp;lt;w:rPr&amp;gt;&amp;lt;w:b /&amp;gt;&amp;lt;/w:rPr&amp;gt;&amp;lt;w:t xml:space="preserve"&amp;gt;.  &amp;lt;/w:t&amp;gt;&amp;lt;/w:r&amp;gt;&amp;lt;w:bookmarkStart w:id="115" w:name="_STATUTE_HEADNOTE__1175fc32_abe7_4e84_b9" /&amp;gt;&amp;lt;w:r w:rsidRPr="00542931"&amp;gt;&amp;lt;w:rPr&amp;gt;&amp;lt;w:b /&amp;gt;&amp;lt;/w:rPr&amp;gt;&amp;lt;w:t&amp;gt;Disposition of resources.&amp;lt;/w:t&amp;gt;&amp;lt;/w:r&amp;gt;&amp;lt;w:r w:rsidRPr="00542931"&amp;gt;&amp;lt;w:t xml:space="preserve"&amp;gt; &amp;lt;/w:t&amp;gt;&amp;lt;/w:r&amp;gt;&amp;lt;w:r&amp;gt;&amp;lt;w:t xml:space="preserve"&amp;gt; &amp;lt;/w:t&amp;gt;&amp;lt;/w:r&amp;gt;&amp;lt;/w:ins&amp;gt;&amp;lt;w:bookmarkStart w:id="116" w:name="_STATUTE_CONTENT__10e355d9_17c6_455f_83f" /&amp;gt;&amp;lt;w:bookmarkEnd w:id="115" /&amp;gt;&amp;lt;w:ins w:id="117" w:author="BPS" w:date="2021-03-30T11:29:00Z"&amp;gt;&amp;lt;w:r&amp;gt;&amp;lt;w:t&amp;gt;As d&amp;lt;/w:t&amp;gt;&amp;lt;/w:r&amp;gt;&amp;lt;/w:ins&amp;gt;&amp;lt;w:ins w:id="118" w:author="BPS" w:date="2021-03-30T11:18:00Z"&amp;gt;&amp;lt;w:r w:rsidRPr="00542931"&amp;gt;&amp;lt;w:t&amp;gt;irected by the commission pursuant to this section&amp;lt;/w:t&amp;gt;&amp;lt;/w:r&amp;gt;&amp;lt;w:r&amp;gt;&amp;lt;w:t&amp;gt;,&amp;lt;/w:t&amp;gt;&amp;lt;/w:r&amp;gt;&amp;lt;w:r w:rsidRPr="00542931"&amp;gt;&amp;lt;w:t xml:space="preserve"&amp;gt; &amp;lt;/w:t&amp;gt;&amp;lt;/w:r&amp;gt;&amp;lt;w:bookmarkStart w:id="119" w:name="_LINE__32_79d8912f_0aab_4681_9c21_1586f5" /&amp;gt;&amp;lt;w:bookmarkEnd w:id="113" /&amp;gt;&amp;lt;w:r&amp;gt;&amp;lt;w:t&amp;gt;a&amp;lt;/w:t&amp;gt;&amp;lt;/w:r&amp;gt;&amp;lt;/w:ins&amp;gt;&amp;lt;w:ins w:id="120" w:author="BPS" w:date="2021-03-15T13:49:00Z"&amp;gt;&amp;lt;w:r w:rsidRPr="00542931"&amp;gt;&amp;lt;w:t xml:space="preserve"&amp;gt;n investor-owned transmission and distribution utility shall sell distributed resource &amp;lt;/w:t&amp;gt;&amp;lt;/w:r&amp;gt;&amp;lt;w:bookmarkStart w:id="121" w:name="_LINE__33_a5939762_3d03_49ab_93ab_f6bdbe" /&amp;gt;&amp;lt;w:bookmarkEnd w:id="119" /&amp;gt;&amp;lt;w:r w:rsidRPr="00542931"&amp;gt;&amp;lt;w:t&amp;gt;capacity&amp;lt;/w:t&amp;gt;&amp;lt;/w:r&amp;gt;&amp;lt;/w:ins&amp;gt;&amp;lt;w:ins w:id="122" w:author="BPS" w:date="2021-03-30T11:19:00Z"&amp;gt;&amp;lt;w:r&amp;gt;&amp;lt;w:t xml:space="preserve"&amp;gt; or&amp;lt;/w:t&amp;gt;&amp;lt;/w:r&amp;gt;&amp;lt;/w:ins&amp;gt;&amp;lt;w:ins w:id="123" w:author="BPS" w:date="2021-03-15T13:49:00Z"&amp;gt;&amp;lt;w:r w:rsidRPr="00542931"&amp;gt;&amp;lt;w:t xml:space="preserve"&amp;gt; energy purchased or take other action relative to distribut&amp;lt;/w:t&amp;gt;&amp;lt;/w:r&amp;gt;&amp;lt;/w:ins&amp;gt;&amp;lt;w:ins w:id="124" w:author="BPS" w:date="2021-03-30T11:19:00Z"&amp;gt;&amp;lt;w:r&amp;gt;&amp;lt;w:t&amp;gt;ed&amp;lt;/w:t&amp;gt;&amp;lt;/w:r&amp;gt;&amp;lt;/w:ins&amp;gt;&amp;lt;w:ins w:id="125" w:author="BPS" w:date="2021-03-15T13:49:00Z"&amp;gt;&amp;lt;w:r w:rsidRPr="00542931"&amp;gt;&amp;lt;w:t xml:space="preserve"&amp;gt; resource capacity&amp;lt;/w:t&amp;gt;&amp;lt;/w:r&amp;gt;&amp;lt;/w:ins&amp;gt;&amp;lt;w:ins w:id="126" w:author="BPS" w:date="2021-03-30T11:19:00Z"&amp;gt;&amp;lt;w:r&amp;gt;&amp;lt;w:t xml:space="preserve"&amp;gt; &amp;lt;/w:t&amp;gt;&amp;lt;/w:r&amp;gt;&amp;lt;w:bookmarkStart w:id="127" w:name="_LINE__34_0668f4de_9afb_41ca_81f2_e6ab2a" /&amp;gt;&amp;lt;w:bookmarkEnd w:id="121" /&amp;gt;&amp;lt;w:r&amp;gt;&amp;lt;w:t xml:space="preserve"&amp;gt;or &amp;lt;/w:t&amp;gt;&amp;lt;/w:r&amp;gt;&amp;lt;/w:ins&amp;gt;&amp;lt;w:ins w:id="128" w:author="BPS" w:date="2021-03-15T13:49:00Z"&amp;gt;&amp;lt;w:r w:rsidRPr="00542931"&amp;gt;&amp;lt;w:t&amp;gt;energy.&amp;lt;/w:t&amp;gt;&amp;lt;/w:r&amp;gt;&amp;lt;w:bookmarkEnd w:id="127" /&amp;gt;&amp;lt;/w:ins&amp;gt;&amp;lt;/w:p&amp;gt;&amp;lt;w:p w:rsidR="009F3C20" w:rsidRDefault="009F3C20" w:rsidP="009F3C20"&amp;gt;&amp;lt;w:pPr&amp;gt;&amp;lt;w:ind w:left="360" w:firstLine="360" /&amp;gt;&amp;lt;/w:pPr&amp;gt;&amp;lt;w:bookmarkStart w:id="129" w:name="_STATUTE_NUMBER__b313d6b7_3d48_48ea_81bf" /&amp;gt;&amp;lt;w:bookmarkStart w:id="130" w:name="_STATUTE_SS__7ab5ef59_0234_481d_9619_4d8" /&amp;gt;&amp;lt;w:bookmarkStart w:id="131" w:name="_PAR__12_98f067b7_2cdc_4000_afbe_8977fb5" /&amp;gt;&amp;lt;w:bookmarkStart w:id="132" w:name="_LINE__35_5863f90f_f6c2_449a_b839_fd775d" /&amp;gt;&amp;lt;w:bookmarkEnd w:id="111" /&amp;gt;&amp;lt;w:bookmarkEnd w:id="112" /&amp;gt;&amp;lt;w:bookmarkEnd w:id="116" /&amp;gt;&amp;lt;w:ins w:id="133" w:author="BPS" w:date="2021-03-15T13:49:00Z"&amp;gt;&amp;lt;w:r w:rsidRPr="00542931"&amp;gt;&amp;lt;w:rPr&amp;gt;&amp;lt;w:b /&amp;gt;&amp;lt;/w:rPr&amp;gt;&amp;lt;w:t&amp;gt;3&amp;lt;/w:t&amp;gt;&amp;lt;/w:r&amp;gt;&amp;lt;w:bookmarkEnd w:id="129" /&amp;gt;&amp;lt;w:r w:rsidRPr="00542931"&amp;gt;&amp;lt;w:rPr&amp;gt;&amp;lt;w:b /&amp;gt;&amp;lt;/w:rPr&amp;gt;&amp;lt;w:t xml:space="preserve"&amp;gt;.  &amp;lt;/w:t&amp;gt;&amp;lt;/w:r&amp;gt;&amp;lt;w:bookmarkStart w:id="134" w:name="_STATUTE_HEADNOTE__d5e53f4a_95d6_445a_a8" /&amp;gt;&amp;lt;w:r w:rsidRPr="00542931"&amp;gt;&amp;lt;w:rPr&amp;gt;&amp;lt;w:b /&amp;gt;&amp;lt;/w:rPr&amp;gt;&amp;lt;w:t&amp;gt;Cost and benefit recovery.&amp;lt;/w:t&amp;gt;&amp;lt;/w:r&amp;gt;&amp;lt;w:r w:rsidRPr="00542931"&amp;gt;&amp;lt;w:t xml:space="preserve"&amp;gt; &amp;lt;/w:t&amp;gt;&amp;lt;/w:r&amp;gt;&amp;lt;w:r&amp;gt;&amp;lt;w:t xml:space="preserve"&amp;gt; &amp;lt;/w:t&amp;gt;&amp;lt;/w:r&amp;gt;&amp;lt;w:bookmarkStart w:id="135" w:name="_STATUTE_CONTENT__e3e6c394_d314_4784_ac7" /&amp;gt;&amp;lt;w:bookmarkEnd w:id="134" /&amp;gt;&amp;lt;w:r w:rsidRPr="00542931"&amp;gt;&amp;lt;w:t xml:space="preserve"&amp;gt;The commission shall ensure that all costs and direct &amp;lt;/w:t&amp;gt;&amp;lt;/w:r&amp;gt;&amp;lt;w:bookmarkStart w:id="136" w:name="_LINE__36_29654832_eeaf_4624_9e4d_dd2f3f" /&amp;gt;&amp;lt;w:bookmarkEnd w:id="132" /&amp;gt;&amp;lt;w:r w:rsidRPr="00542931"&amp;gt;&amp;lt;w:t xml:space="preserve"&amp;gt;financial benefits associated with a contract entered into under this section are allocated to &amp;lt;/w:t&amp;gt;&amp;lt;/w:r&amp;gt;&amp;lt;w:bookmarkStart w:id="137" w:name="_LINE__37_2eeefa80_7760_49ed_a5e4_3e41b7" /&amp;gt;&amp;lt;w:bookmarkEnd w:id="136" /&amp;gt;&amp;lt;w:r w:rsidRPr="00542931"&amp;gt;&amp;lt;w:t&amp;gt;ratepayers in accordance with section 3210-F.&amp;lt;/w:t&amp;gt;&amp;lt;/w:r&amp;gt;&amp;lt;/w:ins&amp;gt;&amp;lt;w:ins w:id="138" w:author="BPS" w:date="2021-03-15T13:53:00Z"&amp;gt;&amp;lt;w:r&amp;gt;&amp;lt;w:t xml:space="preserve"&amp;gt; &amp;lt;/w:t&amp;gt;&amp;lt;/w:r&amp;gt;&amp;lt;/w:ins&amp;gt;&amp;lt;w:ins w:id="139" w:author="BPS" w:date="2021-03-15T13:49:00Z"&amp;gt;&amp;lt;w:r w:rsidRPr="00542931"&amp;gt;&amp;lt;w:t xml:space="preserve"&amp;gt; An amount charged to a ratepayer must &amp;lt;/w:t&amp;gt;&amp;lt;/w:r&amp;gt;&amp;lt;w:bookmarkStart w:id="140" w:name="_LINE__38_105b7c78_cfb6_41a5_8032_6b0f4a" /&amp;gt;&amp;lt;w:bookmarkEnd w:id="137" /&amp;gt;&amp;lt;w:r w:rsidRPr="00542931"&amp;gt;&amp;lt;w:t&amp;gt;reflect a&amp;lt;/w:t&amp;gt;&amp;lt;/w:r&amp;gt;&amp;lt;/w:ins&amp;gt;&amp;lt;w:ins w:id="141" w:author="BPS" w:date="2021-03-30T11:20:00Z"&amp;gt;&amp;lt;w:r&amp;gt;&amp;lt;w:t&amp;gt;ny&amp;lt;/w:t&amp;gt;&amp;lt;/w:r&amp;gt;&amp;lt;/w:ins&amp;gt;&amp;lt;w:ins w:id="142" w:author="BPS" w:date="2021-03-15T13:49:00Z"&amp;gt;&amp;lt;w:r w:rsidRPr="00542931"&amp;gt;&amp;lt;w:t xml:space="preserve"&amp;gt; price differential that exists at any time during the term of the contract between &amp;lt;/w:t&amp;gt;&amp;lt;/w:r&amp;gt;&amp;lt;w:bookmarkStart w:id="143" w:name="_LINE__39_cbb9ec08_fadf_4a1b_9d06_4adb05" /&amp;gt;&amp;lt;w:bookmarkEnd w:id="140" /&amp;gt;&amp;lt;w:r w:rsidRPr="00542931"&amp;gt;&amp;lt;w:t xml:space="preserve"&amp;gt;the contract price and the prevailing market price at which the distributed resource is sold &amp;lt;/w:t&amp;gt;&amp;lt;/w:r&amp;gt;&amp;lt;/w:ins&amp;gt;&amp;lt;w:bookmarkStart w:id="144" w:name="_LINE__40_d0bc3c36_3773_498f_ae94_f5a7b6" /&amp;gt;&amp;lt;w:bookmarkEnd w:id="143" /&amp;gt;&amp;lt;w:ins w:id="145" w:author="BPS" w:date="2021-03-30T11:21:00Z"&amp;gt;&amp;lt;w:r&amp;gt;&amp;lt;w:t&amp;gt;and&amp;lt;/w:t&amp;gt;&amp;lt;/w:r&amp;gt;&amp;lt;/w:ins&amp;gt;&amp;lt;w:ins w:id="146" w:author="BPS" w:date="2021-03-15T13:49:00Z"&amp;gt;&amp;lt;w:r w:rsidRPr="00542931"&amp;gt;&amp;lt;w:t xml:space="preserve"&amp;gt; any other differences from gains or losses derived from a contract&amp;lt;/w:t&amp;gt;&amp;lt;/w:r&amp;gt;&amp;lt;w:r&amp;gt;&amp;lt;w:t&amp;gt;.&amp;lt;/w:t&amp;gt;&amp;lt;/w:r&amp;gt;&amp;lt;/w:ins&amp;gt;&amp;lt;w:bookmarkEnd w:id="144" /&amp;gt;&amp;lt;/w:p&amp;gt;&amp;lt;w:p w:rsidR="009F3C20" w:rsidRDefault="009F3C20" w:rsidP="009F3C20"&amp;gt;&amp;lt;w:pPr&amp;gt;&amp;lt;w:ind w:left="360" w:firstLine="360" /&amp;gt;&amp;lt;/w:pPr&amp;gt;&amp;lt;w:bookmarkStart w:id="147" w:name="_BILL_SECTION_HEADER__de24ac3f_19ef_4e39" /&amp;gt;&amp;lt;w:bookmarkStart w:id="148" w:name="_BILL_SECTION__bb185135_9954_4f3a_99cf_6" /&amp;gt;&amp;lt;w:bookmarkStart w:id="149" w:name="_PAR__13_512accb2_ea30_44dc_b6ba_0669318" /&amp;gt;&amp;lt;w:bookmarkStart w:id="150" w:name="_LINE__41_05e47d95_d55a_49ac_958d_51acb7" /&amp;gt;&amp;lt;w:bookmarkEnd w:id="26" /&amp;gt;&amp;lt;w:bookmarkEnd w:id="31" /&amp;gt;&amp;lt;w:bookmarkEnd w:id="34" /&amp;gt;&amp;lt;w:bookmarkEnd w:id="130" /&amp;gt;&amp;lt;w:bookmarkEnd w:id="131" /&amp;gt;&amp;lt;w:bookmarkEnd w:id="135" /&amp;gt;&amp;lt;w:r&amp;gt;&amp;lt;w:rPr&amp;gt;&amp;lt;w:b /&amp;gt;&amp;lt;w:sz w:val="24" /&amp;gt;&amp;lt;/w:rPr&amp;gt;&amp;lt;w:t xml:space="preserve"&amp;gt;Sec. &amp;lt;/w:t&amp;gt;&amp;lt;/w:r&amp;gt;&amp;lt;w:bookmarkStart w:id="151" w:name="_BILL_SECTION_NUMBER__48f3ee6f_c145_49a4" /&amp;gt;&amp;lt;w:r&amp;gt;&amp;lt;w:rPr&amp;gt;&amp;lt;w:b /&amp;gt;&amp;lt;w:sz w:val="24" /&amp;gt;&amp;lt;/w:rPr&amp;gt;&amp;lt;w:t&amp;gt;3&amp;lt;/w:t&amp;gt;&amp;lt;/w:r&amp;gt;&amp;lt;w:bookmarkEnd w:id="151" /&amp;gt;&amp;lt;w:r&amp;gt;&amp;lt;w:rPr&amp;gt;&amp;lt;w:b /&amp;gt;&amp;lt;w:sz w:val="24" /&amp;gt;&amp;lt;/w:rPr&amp;gt;&amp;lt;w:t&amp;gt;.  35-A MRSA c. 34-C,&amp;lt;/w:t&amp;gt;&amp;lt;/w:r&amp;gt;&amp;lt;w:r&amp;gt;&amp;lt;w:t xml:space="preserve"&amp;gt; as amended, is repealed.&amp;lt;/w:t&amp;gt;&amp;lt;/w:r&amp;gt;&amp;lt;w:bookmarkEnd w:id="150" /&amp;gt;&amp;lt;/w:p&amp;gt;&amp;lt;w:p w:rsidR="009F3C20" w:rsidRDefault="009F3C20" w:rsidP="009F3C20"&amp;gt;&amp;lt;w:pPr&amp;gt;&amp;lt;w:keepNext /&amp;gt;&amp;lt;w:spacing w:before="240" /&amp;gt;&amp;lt;w:ind w:left="360" /&amp;gt;&amp;lt;w:jc w:val="center" /&amp;gt;&amp;lt;/w:pPr&amp;gt;&amp;lt;w:bookmarkStart w:id="152" w:name="_SUMMARY__24897f52_97ac_4256_99c1_5fd990" /&amp;gt;&amp;lt;w:bookmarkStart w:id="153" w:name="_PAGE__2_7e2c506a_cd03_44e0_95e1_f545822" /&amp;gt;&amp;lt;w:bookmarkStart w:id="154" w:name="_PAR__1_a03e8687_a2d5_489d_a417_5975cc5b" /&amp;gt;&amp;lt;w:bookmarkStart w:id="155" w:name="_LINE__1_54f37412_7a21_4e03_80ae_b07ab8b" /&amp;gt;&amp;lt;w:bookmarkEnd w:id="3" /&amp;gt;&amp;lt;w:bookmarkEnd w:id="8" /&amp;gt;&amp;lt;w:bookmarkEnd w:id="147" /&amp;gt;&amp;lt;w:bookmarkEnd w:id="148" /&amp;gt;&amp;lt;w:bookmarkEnd w:id="149" /&amp;gt;&amp;lt;w:r&amp;gt;&amp;lt;w:rPr&amp;gt;&amp;lt;w:b /&amp;gt;&amp;lt;w:sz w:val="24" /&amp;gt;&amp;lt;/w:rPr&amp;gt;&amp;lt;w:t&amp;gt;SUMMARY&amp;lt;/w:t&amp;gt;&amp;lt;/w:r&amp;gt;&amp;lt;w:bookmarkEnd w:id="155" /&amp;gt;&amp;lt;/w:p&amp;gt;&amp;lt;w:p w:rsidR="009F3C20" w:rsidRDefault="009F3C20" w:rsidP="009F3C20"&amp;gt;&amp;lt;w:pPr&amp;gt;&amp;lt;w:ind w:left="360" w:firstLine="360" /&amp;gt;&amp;lt;/w:pPr&amp;gt;&amp;lt;w:bookmarkStart w:id="156" w:name="_PAR__2_44cad49a_934b_4948_be8f_03068824" /&amp;gt;&amp;lt;w:bookmarkStart w:id="157" w:name="_LINE__2_f3c9527d_6ee1_4122_94e4_45af1b0" /&amp;gt;&amp;lt;w:bookmarkEnd w:id="154" /&amp;gt;&amp;lt;w:r w:rsidRPr="002512B6"&amp;gt;&amp;lt;w:t xml:space="preserve"&amp;gt;This bill repeals provisions of law regarding distributed generation of electricity and &amp;lt;/w:t&amp;gt;&amp;lt;/w:r&amp;gt;&amp;lt;w:bookmarkStart w:id="158" w:name="_LINE__3_f74a9d84_bb34_4a36_b647_3a6454b" /&amp;gt;&amp;lt;w:bookmarkEnd w:id="157" /&amp;gt;&amp;lt;w:r w:rsidRPr="002512B6"&amp;gt;&amp;lt;w:t xml:space="preserve"&amp;gt;directs the Public Utilities Commission by January 1, 2025 to solicit bids from suppliers of &amp;lt;/w:t&amp;gt;&amp;lt;/w:r&amp;gt;&amp;lt;w:bookmarkStart w:id="159" w:name="_LINE__4_957a6363_9d96_48dd_bd38_7ec2d75" /&amp;gt;&amp;lt;w:bookmarkEnd w:id="158" /&amp;gt;&amp;lt;w:r w:rsidRPr="002512B6"&amp;gt;&amp;lt;w:t xml:space="preserve"&amp;gt;distributed resources of renewable fuel or technology regardless of power production &amp;lt;/w:t&amp;gt;&amp;lt;/w:r&amp;gt;&amp;lt;w:bookmarkStart w:id="160" w:name="_LINE__5_1248a706_032c_4f0f_979e_1c03add" /&amp;gt;&amp;lt;w:bookmarkEnd w:id="159" /&amp;gt;&amp;lt;w:r w:rsidRPr="002512B6"&amp;gt;&amp;lt;w:t xml:space="preserve"&amp;gt;capacity to enter into contracts with transmission and distribution utilities in whose service &amp;lt;/w:t&amp;gt;&amp;lt;/w:r&amp;gt;&amp;lt;w:bookmarkStart w:id="161" w:name="_LINE__6_d8518b4b_a11e_47e6_a38c_0ebf5e4" /&amp;gt;&amp;lt;w:bookmarkEnd w:id="160" /&amp;gt;&amp;lt;w:r w:rsidRPr="002512B6"&amp;gt;&amp;lt;w:t xml:space="preserve"&amp;gt;territory the suppliers are located. &amp;lt;/w:t&amp;gt;&amp;lt;/w:r&amp;gt;&amp;lt;w:r&amp;gt;&amp;lt;w:t xml:space="preserve"&amp;gt; &amp;lt;/w:t&amp;gt;&amp;lt;/w:r&amp;gt;&amp;lt;w:r w:rsidRPr="002512B6"&amp;gt;&amp;lt;w:t xml:space="preserve"&amp;gt;The Public Utility Commission is required to ensure that &amp;lt;/w:t&amp;gt;&amp;lt;/w:r&amp;gt;&amp;lt;w:bookmarkStart w:id="162" w:name="_LINE__7_17a4c404_4af3_47a4_8dfc_1712095" /&amp;gt;&amp;lt;w:bookmarkEnd w:id="161" /&amp;gt;&amp;lt;w:r w:rsidRPr="002512B6"&amp;gt;&amp;lt;w:t xml:space="preserve"&amp;gt;all costs and direct financial benefits associated with a contract &amp;lt;/w:t&amp;gt;&amp;lt;/w:r&amp;gt;&amp;lt;w:r&amp;gt;&amp;lt;w:t xml:space="preserve"&amp;gt;are allocated to ratepayers &amp;lt;/w:t&amp;gt;&amp;lt;/w:r&amp;gt;&amp;lt;w:bookmarkStart w:id="163" w:name="_LINE__8_652fefde_bd65_4858_9db6_cac9b43" /&amp;gt;&amp;lt;w:bookmarkEnd w:id="162" /&amp;gt;&amp;lt;w:r w:rsidRPr="002512B6"&amp;gt;&amp;lt;w:t xml:space="preserve"&amp;gt;and &amp;lt;/w:t&amp;gt;&amp;lt;/w:r&amp;gt;&amp;lt;w:r&amp;gt;&amp;lt;w:t xml:space="preserve"&amp;gt;that &amp;lt;/w:t&amp;gt;&amp;lt;/w:r&amp;gt;&amp;lt;w:r w:rsidRPr="002512B6"&amp;gt;&amp;lt;w:t&amp;gt;the amount charged to a ratepayer reflect&amp;lt;/w:t&amp;gt;&amp;lt;/w:r&amp;gt;&amp;lt;w:r&amp;gt;&amp;lt;w:t&amp;gt;s&amp;lt;/w:t&amp;gt;&amp;lt;/w:r&amp;gt;&amp;lt;w:r w:rsidRPr="002512B6"&amp;gt;&amp;lt;w:t xml:space="preserve"&amp;gt; any price differential that exists at any &amp;lt;/w:t&amp;gt;&amp;lt;/w:r&amp;gt;&amp;lt;w:bookmarkStart w:id="164" w:name="_LINE__9_d83059ad_0d9a_4df0_b933_c6651e5" /&amp;gt;&amp;lt;w:bookmarkEnd w:id="163" /&amp;gt;&amp;lt;w:r w:rsidRPr="002512B6"&amp;gt;&amp;lt;w:t xml:space="preserve"&amp;gt;time during the term of the contract between the contract price and the prevailing market &amp;lt;/w:t&amp;gt;&amp;lt;/w:r&amp;gt;&amp;lt;w:bookmarkStart w:id="165" w:name="_LINE__10_7d791aa1_6e3e_4c0f_9bb7_dfbd81" /&amp;gt;&amp;lt;w:bookmarkEnd w:id="164" /&amp;gt;&amp;lt;w:r w:rsidRPr="002512B6"&amp;gt;&amp;lt;w:t&amp;gt;price at which the distributed resource is sold and any other gain&amp;lt;/w:t&amp;gt;&amp;lt;/w:r&amp;gt;&amp;lt;w:r&amp;gt;&amp;lt;w:t&amp;gt;s&amp;lt;/w:t&amp;gt;&amp;lt;/w:r&amp;gt;&amp;lt;w:r w:rsidRPr="002512B6"&amp;gt;&amp;lt;w:t xml:space="preserve"&amp;gt; or losses derived from &amp;lt;/w:t&amp;gt;&amp;lt;/w:r&amp;gt;&amp;lt;w:bookmarkStart w:id="166" w:name="_LINE__11_84311bc9_6bdf_4770_bc24_12b873" /&amp;gt;&amp;lt;w:bookmarkEnd w:id="165" /&amp;gt;&amp;lt;w:r w:rsidRPr="002512B6"&amp;gt;&amp;lt;w:t&amp;gt;the contract&amp;lt;/w:t&amp;gt;&amp;lt;/w:r&amp;gt;&amp;lt;w:r&amp;gt;&amp;lt;w:t&amp;gt;.&amp;lt;/w:t&amp;gt;&amp;lt;/w:r&amp;gt;&amp;lt;w:bookmarkEnd w:id="166" /&amp;gt;&amp;lt;/w:p&amp;gt;&amp;lt;w:bookmarkEnd w:id="1" /&amp;gt;&amp;lt;w:bookmarkEnd w:id="2" /&amp;gt;&amp;lt;w:bookmarkEnd w:id="152" /&amp;gt;&amp;lt;w:bookmarkEnd w:id="153" /&amp;gt;&amp;lt;w:bookmarkEnd w:id="156" /&amp;gt;&amp;lt;w:p w:rsidR="00000000" w:rsidRDefault="009F3C20"&amp;gt;&amp;lt;w:r&amp;gt;&amp;lt;w:t xml:space="preserve"&amp;gt; &amp;lt;/w:t&amp;gt;&amp;lt;/w:r&amp;gt;&amp;lt;/w:p&amp;gt;&amp;lt;w:sectPr w:rsidR="00000000" w:rsidSect="009F3C20"&amp;gt;&amp;lt;w:footerReference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w:rsidR="00DA1CD1" w:rsidRDefault="009F3C20"&amp;gt;&amp;lt;w:pPr&amp;gt;&amp;lt;w:pStyle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/&amp;gt;&amp;lt;/w:rPr&amp;gt;&amp;lt;w:t&amp;gt;130LR1649(01)&amp;lt;/w:t&amp;gt;&amp;lt;/w:r&amp;gt;&amp;lt;w:r&amp;gt;&amp;lt;w:rPr&amp;gt;&amp;lt;w:snapToGrid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743178f_c34a_4d96_a50f_3898924&lt;/BookmarkName&gt;&lt;Tables /&gt;&lt;/ProcessedCheckInPage&gt;&lt;ProcessedCheckInPage&gt;&lt;PageNumber&gt;2&lt;/PageNumber&gt;&lt;BookmarkName&gt;_PAGE__2_7e2c506a_cd03_44e0_95e1_f545822&lt;/BookmarkName&gt;&lt;Tables /&gt;&lt;/ProcessedCheckInPage&gt;&lt;/Pages&gt;&lt;Paragraphs&gt;&lt;CheckInParagraphs&gt;&lt;PageNumber&gt;1&lt;/PageNumber&gt;&lt;BookmarkName&gt;_PAR__1_a892e7c5_874f_4ee4_8dad_9f738353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b75d7c2_895f_42b8_a310_40f6a8c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b6a28c_6d63_424e_a6b6_4bdfe9dc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953816a4_5239_4525_9c37_9c09f54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44481222_deba_449f_9ad1_290f5a4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da69233_5545_4f68_9f2b_64f2a841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286f75e_57de_4e69_a545_e8805f32&lt;/BookmarkName&gt;&lt;StartingLineNumber&gt;14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f84aaf7_4b01_4500_a7a6_980f6c70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52344499_f0a4_4482_85d9_b790df3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e659fff_da4c_4945_af91_4fd0ab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268ec896_06fb_46dd_8c9c_51543f5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98f067b7_2cdc_4000_afbe_8977fb5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512accb2_ea30_44dc_b6ba_0669318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03e8687_a2d5_489d_a417_5975cc5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44cad49a_934b_4948_be8f_03068824&lt;/BookmarkName&gt;&lt;StartingLineNumber&gt;2&lt;/StartingLineNumber&gt;&lt;EndingLineNumber&gt;11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