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Trail until Rail Corridors</w:t>
      </w:r>
    </w:p>
    <w:p w:rsidR="00BA626F" w:rsidP="00BA626F">
      <w:pPr>
        <w:spacing w:after="240"/>
        <w:ind w:left="360"/>
        <w:jc w:val="right"/>
        <w:rPr>
          <w:rFonts w:ascii="Arial" w:eastAsia="Arial" w:hAnsi="Arial" w:cs="Arial"/>
          <w:caps/>
        </w:rPr>
      </w:pPr>
      <w:bookmarkStart w:id="0" w:name="_AMEND_TITLE__6e6b4d1e_80cf_43af_9a2f_7e"/>
      <w:bookmarkStart w:id="1" w:name="_PAGE__1_191183b0_b7b9_4dc5_92f4_33dc742"/>
      <w:bookmarkStart w:id="2" w:name="_PAR__2_b9133966_2fea_48ff_9212_d37106a1"/>
      <w:r>
        <w:rPr>
          <w:rFonts w:ascii="Arial" w:eastAsia="Arial" w:hAnsi="Arial" w:cs="Arial"/>
          <w:caps/>
        </w:rPr>
        <w:t>L.D. 1370</w:t>
      </w:r>
    </w:p>
    <w:p w:rsidR="00BA626F" w:rsidP="00BA626F">
      <w:pPr>
        <w:tabs>
          <w:tab w:val="right" w:pos="8928"/>
        </w:tabs>
        <w:spacing w:after="360"/>
        <w:ind w:left="360"/>
        <w:rPr>
          <w:rFonts w:ascii="Arial" w:eastAsia="Arial" w:hAnsi="Arial" w:cs="Arial"/>
        </w:rPr>
      </w:pPr>
      <w:bookmarkStart w:id="3" w:name="_PAR__3_00877955_d89b_4fa4_8ace_265fd56f"/>
      <w:bookmarkEnd w:id="2"/>
      <w:r>
        <w:rPr>
          <w:rFonts w:ascii="Arial" w:eastAsia="Arial" w:hAnsi="Arial" w:cs="Arial"/>
        </w:rPr>
        <w:t>Date:</w:t>
      </w:r>
      <w:r>
        <w:rPr>
          <w:rFonts w:ascii="Arial" w:eastAsia="Arial" w:hAnsi="Arial" w:cs="Arial"/>
        </w:rPr>
        <w:tab/>
        <w:t>(Filing No. H-         )</w:t>
      </w:r>
    </w:p>
    <w:p w:rsidR="00BA626F" w:rsidP="00BA626F">
      <w:pPr>
        <w:spacing w:before="600" w:after="300"/>
        <w:ind w:left="360"/>
        <w:jc w:val="center"/>
        <w:outlineLvl w:val="0"/>
        <w:rPr>
          <w:rFonts w:ascii="Arial" w:eastAsia="Arial" w:hAnsi="Arial" w:cs="Arial"/>
        </w:rPr>
      </w:pPr>
      <w:bookmarkStart w:id="4" w:name="_PAR__4_de8d8268_f950_437b_a172_b2e17011"/>
      <w:bookmarkEnd w:id="3"/>
      <w:r>
        <w:rPr>
          <w:rFonts w:ascii="Arial" w:eastAsia="Arial" w:hAnsi="Arial" w:cs="Arial"/>
          <w:b/>
          <w:caps/>
          <w:sz w:val="24"/>
          <w:szCs w:val="32"/>
        </w:rPr>
        <w:t xml:space="preserve">Transportation </w:t>
      </w:r>
    </w:p>
    <w:p w:rsidR="00BA626F" w:rsidP="00BA626F">
      <w:pPr>
        <w:spacing w:before="60" w:after="60"/>
        <w:ind w:left="720"/>
        <w:rPr>
          <w:rFonts w:ascii="Arial" w:eastAsia="Arial" w:hAnsi="Arial" w:cs="Arial"/>
        </w:rPr>
      </w:pPr>
      <w:bookmarkStart w:id="5" w:name="_PAR__5_4f12c880_6332_4f50_bc9b_41dc5a87"/>
      <w:bookmarkEnd w:id="4"/>
      <w:r>
        <w:rPr>
          <w:rFonts w:ascii="Arial" w:eastAsia="Arial" w:hAnsi="Arial" w:cs="Arial"/>
        </w:rPr>
        <w:t>Reproduced and distributed under the direction of the Clerk of the House.</w:t>
      </w:r>
    </w:p>
    <w:p w:rsidR="00BA626F" w:rsidP="00BA626F">
      <w:pPr>
        <w:spacing w:before="160" w:after="0"/>
        <w:ind w:left="360"/>
        <w:jc w:val="center"/>
        <w:outlineLvl w:val="0"/>
        <w:rPr>
          <w:rFonts w:ascii="Arial" w:eastAsia="Arial" w:hAnsi="Arial" w:cs="Arial"/>
          <w:b/>
          <w:caps/>
          <w:sz w:val="24"/>
          <w:szCs w:val="32"/>
        </w:rPr>
      </w:pPr>
      <w:bookmarkStart w:id="6" w:name="_PAR__6_907fbee9_9c42_4c0b_8c11_557e7103"/>
      <w:bookmarkEnd w:id="5"/>
      <w:r>
        <w:rPr>
          <w:rFonts w:ascii="Arial" w:eastAsia="Arial" w:hAnsi="Arial" w:cs="Arial"/>
          <w:b/>
          <w:caps/>
          <w:sz w:val="24"/>
          <w:szCs w:val="32"/>
        </w:rPr>
        <w:t>STATE OF MAINE</w:t>
      </w:r>
    </w:p>
    <w:p w:rsidR="00BA626F" w:rsidP="00BA626F">
      <w:pPr>
        <w:spacing w:after="0"/>
        <w:ind w:left="360"/>
        <w:jc w:val="center"/>
        <w:outlineLvl w:val="0"/>
        <w:rPr>
          <w:rFonts w:ascii="Arial" w:eastAsia="Arial" w:hAnsi="Arial" w:cs="Arial"/>
          <w:b/>
          <w:caps/>
          <w:sz w:val="24"/>
          <w:szCs w:val="32"/>
        </w:rPr>
      </w:pPr>
      <w:bookmarkStart w:id="7" w:name="_PAR__7_6c4e1e72_2607_4248_b7d5_05fe5660"/>
      <w:bookmarkEnd w:id="6"/>
      <w:r>
        <w:rPr>
          <w:rFonts w:ascii="Arial" w:eastAsia="Arial" w:hAnsi="Arial" w:cs="Arial"/>
          <w:b/>
          <w:caps/>
          <w:sz w:val="24"/>
          <w:szCs w:val="32"/>
        </w:rPr>
        <w:t>HOUSE OF REPRESENTATIVES</w:t>
      </w:r>
    </w:p>
    <w:p w:rsidR="00BA626F" w:rsidP="00BA626F">
      <w:pPr>
        <w:spacing w:after="0"/>
        <w:ind w:left="360"/>
        <w:jc w:val="center"/>
        <w:outlineLvl w:val="0"/>
        <w:rPr>
          <w:rFonts w:ascii="Arial" w:eastAsia="Arial" w:hAnsi="Arial" w:cs="Arial"/>
          <w:b/>
          <w:caps/>
          <w:sz w:val="24"/>
          <w:szCs w:val="32"/>
        </w:rPr>
      </w:pPr>
      <w:bookmarkStart w:id="8" w:name="_PAR__8_17d03e19_e7ad_43ca_8716_de9b6280"/>
      <w:bookmarkEnd w:id="7"/>
      <w:r>
        <w:rPr>
          <w:rFonts w:ascii="Arial" w:eastAsia="Arial" w:hAnsi="Arial" w:cs="Arial"/>
          <w:b/>
          <w:caps/>
          <w:sz w:val="24"/>
          <w:szCs w:val="32"/>
        </w:rPr>
        <w:t>130th Legislature</w:t>
      </w:r>
    </w:p>
    <w:p w:rsidR="00BA626F" w:rsidP="00BA626F">
      <w:pPr>
        <w:spacing w:after="0"/>
        <w:ind w:left="360"/>
        <w:jc w:val="center"/>
        <w:outlineLvl w:val="0"/>
        <w:rPr>
          <w:rFonts w:ascii="Arial" w:eastAsia="Arial" w:hAnsi="Arial" w:cs="Arial"/>
          <w:b/>
          <w:caps/>
          <w:sz w:val="24"/>
          <w:szCs w:val="32"/>
        </w:rPr>
      </w:pPr>
      <w:bookmarkStart w:id="9" w:name="_PAR__9_57340e92_c588_4cd0_9e9b_457062ad"/>
      <w:bookmarkEnd w:id="8"/>
      <w:r>
        <w:rPr>
          <w:rFonts w:ascii="Arial" w:eastAsia="Arial" w:hAnsi="Arial" w:cs="Arial"/>
          <w:b/>
          <w:caps/>
          <w:sz w:val="24"/>
          <w:szCs w:val="32"/>
        </w:rPr>
        <w:t>First Special Session</w:t>
      </w:r>
    </w:p>
    <w:p w:rsidR="00BA626F" w:rsidP="00BA626F">
      <w:pPr>
        <w:spacing w:before="400" w:after="200"/>
        <w:ind w:left="360" w:firstLine="360"/>
        <w:rPr>
          <w:rFonts w:ascii="Arial" w:eastAsia="Arial" w:hAnsi="Arial" w:cs="Arial"/>
        </w:rPr>
      </w:pPr>
      <w:bookmarkStart w:id="10" w:name="_PAR__10_cc297d15_67e6_4739_9e92_4c8e883"/>
      <w:bookmarkEnd w:id="9"/>
      <w:r>
        <w:rPr>
          <w:rFonts w:ascii="Arial" w:eastAsia="Arial" w:hAnsi="Arial" w:cs="Arial"/>
          <w:szCs w:val="22"/>
        </w:rPr>
        <w:t>COMMITTEE AMENDMENT “      ” to H.P. 1004, L.D. 1370, “An Act To Establish Trail until Rail Corridors”</w:t>
      </w:r>
    </w:p>
    <w:p w:rsidR="00BA626F" w:rsidP="00BA626F">
      <w:pPr>
        <w:ind w:left="360" w:firstLine="360"/>
        <w:rPr>
          <w:rFonts w:ascii="Arial" w:eastAsia="Arial" w:hAnsi="Arial" w:cs="Arial"/>
        </w:rPr>
      </w:pPr>
      <w:bookmarkStart w:id="11" w:name="_INSTRUCTION__7844f413_aef2_4ec3_a9f0_55"/>
      <w:bookmarkStart w:id="12" w:name="_PAR__11_2e81e8a9_faae_4b01_8bd2_8d3a5fd"/>
      <w:bookmarkEnd w:id="0"/>
      <w:bookmarkEnd w:id="10"/>
      <w:r>
        <w:rPr>
          <w:rFonts w:ascii="Arial" w:eastAsia="Arial" w:hAnsi="Arial" w:cs="Arial"/>
        </w:rPr>
        <w:t>Amend the bill by striking out the title and substituting the following:</w:t>
      </w:r>
    </w:p>
    <w:p w:rsidR="00BA626F" w:rsidP="00BA626F">
      <w:pPr>
        <w:ind w:left="360"/>
        <w:rPr>
          <w:rFonts w:ascii="Arial" w:eastAsia="Arial" w:hAnsi="Arial" w:cs="Arial"/>
        </w:rPr>
      </w:pPr>
      <w:bookmarkStart w:id="13" w:name="_PAR__12_d5eee807_e3fc_46a4_9366_602a93c"/>
      <w:bookmarkEnd w:id="12"/>
      <w:r>
        <w:rPr>
          <w:rFonts w:ascii="Arial" w:eastAsia="Arial" w:hAnsi="Arial" w:cs="Arial"/>
          <w:b/>
        </w:rPr>
        <w:t>'Resolve, Directing the Department of Transportation To Develop and Adopt an Active Transportation Plan'</w:t>
      </w:r>
    </w:p>
    <w:p w:rsidR="00BA626F" w:rsidP="00BA626F">
      <w:pPr>
        <w:ind w:left="360" w:firstLine="360"/>
        <w:rPr>
          <w:rFonts w:ascii="Arial" w:eastAsia="Arial" w:hAnsi="Arial" w:cs="Arial"/>
        </w:rPr>
      </w:pPr>
      <w:bookmarkStart w:id="14" w:name="_INSTRUCTION__ed989631_a5a5_484e_aa43_c9"/>
      <w:bookmarkStart w:id="15" w:name="_PAR__13_ceed3d97_dc49_49aa_994e_b267304"/>
      <w:bookmarkEnd w:id="11"/>
      <w:bookmarkEnd w:id="13"/>
      <w:r>
        <w:rPr>
          <w:rFonts w:ascii="Arial" w:eastAsia="Arial" w:hAnsi="Arial" w:cs="Arial"/>
        </w:rPr>
        <w:t>Amend the bill by striking out everything after the title and inserting the following:</w:t>
      </w:r>
    </w:p>
    <w:p w:rsidR="00BA626F" w:rsidP="00BA626F">
      <w:pPr>
        <w:ind w:left="360" w:firstLine="360"/>
        <w:rPr>
          <w:rFonts w:ascii="Arial" w:eastAsia="Arial" w:hAnsi="Arial" w:cs="Arial"/>
        </w:rPr>
      </w:pPr>
      <w:bookmarkStart w:id="16" w:name="_PAR__14_a3a21d0a_89b8_4244_881f_e749dad"/>
      <w:bookmarkEnd w:id="15"/>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A1141B">
        <w:rPr>
          <w:rFonts w:ascii="Arial" w:eastAsia="Arial" w:hAnsi="Arial" w:cs="Arial"/>
          <w:b/>
          <w:sz w:val="24"/>
          <w:szCs w:val="24"/>
        </w:rPr>
        <w:t>Active transportation plan. Resolved:</w:t>
      </w:r>
      <w:r w:rsidRPr="00A1141B">
        <w:rPr>
          <w:rFonts w:ascii="Arial" w:eastAsia="Arial" w:hAnsi="Arial" w:cs="Arial"/>
        </w:rPr>
        <w:t xml:space="preserve"> That the Department of Transportation shall develop and adopt an active transportation plan, consistent with the department's comprehensive long-range planning, to serve as a prioritization framework for the development of trails for multimodal uses and other active transportation infrastructure of regional significance. For the purposes of this section</w:t>
      </w:r>
      <w:r>
        <w:rPr>
          <w:rFonts w:ascii="Arial" w:eastAsia="Arial" w:hAnsi="Arial" w:cs="Arial"/>
        </w:rPr>
        <w:t>,</w:t>
      </w:r>
      <w:r w:rsidRPr="00A1141B">
        <w:rPr>
          <w:rFonts w:ascii="Arial" w:eastAsia="Arial" w:hAnsi="Arial" w:cs="Arial"/>
        </w:rPr>
        <w:t xml:space="preserve"> "active transportation" means any mode of transportation that is partially or wholly propelled by human power.</w:t>
      </w:r>
    </w:p>
    <w:p w:rsidR="00BA626F" w:rsidP="00BA626F">
      <w:pPr>
        <w:ind w:left="360" w:firstLine="360"/>
        <w:rPr>
          <w:rFonts w:ascii="Arial" w:eastAsia="Arial" w:hAnsi="Arial" w:cs="Arial"/>
        </w:rPr>
      </w:pPr>
      <w:bookmarkStart w:id="17" w:name="_PAR__15_7da52e47_12be_4deb_bc0e_329ae80"/>
      <w:bookmarkEnd w:id="16"/>
      <w:r>
        <w:rPr>
          <w:rFonts w:ascii="Arial" w:eastAsia="Arial" w:hAnsi="Arial" w:cs="Arial"/>
          <w:b/>
          <w:sz w:val="24"/>
        </w:rPr>
        <w:t>Sec. 2.</w:t>
      </w:r>
      <w:r>
        <w:rPr>
          <w:rFonts w:ascii="Arial" w:eastAsia="Arial" w:hAnsi="Arial" w:cs="Arial"/>
        </w:rPr>
        <w:t xml:space="preserve">  </w:t>
      </w:r>
      <w:r w:rsidRPr="00A1141B">
        <w:rPr>
          <w:rFonts w:ascii="Arial" w:eastAsia="Arial" w:hAnsi="Arial" w:cs="Arial"/>
          <w:b/>
          <w:sz w:val="24"/>
          <w:szCs w:val="24"/>
        </w:rPr>
        <w:t xml:space="preserve">Rail corridor evaluation. Resolved: </w:t>
      </w:r>
      <w:r w:rsidRPr="00A1141B">
        <w:rPr>
          <w:rFonts w:ascii="Arial" w:eastAsia="Arial" w:hAnsi="Arial" w:cs="Arial"/>
        </w:rPr>
        <w:t xml:space="preserve">That the Department of Transportation shall </w:t>
      </w:r>
      <w:r>
        <w:rPr>
          <w:rFonts w:ascii="Arial" w:eastAsia="Arial" w:hAnsi="Arial" w:cs="Arial"/>
        </w:rPr>
        <w:t>use</w:t>
      </w:r>
      <w:r w:rsidRPr="00A1141B">
        <w:rPr>
          <w:rFonts w:ascii="Arial" w:eastAsia="Arial" w:hAnsi="Arial" w:cs="Arial"/>
        </w:rPr>
        <w:t xml:space="preserve"> the active transportation plan developed under section 1 to evaluate reasonable potential uses of state-owned rail corridors over which there are no ongoing rail operations</w:t>
      </w:r>
      <w:r>
        <w:rPr>
          <w:rFonts w:ascii="Arial" w:eastAsia="Arial" w:hAnsi="Arial" w:cs="Arial"/>
        </w:rPr>
        <w:t xml:space="preserve"> or</w:t>
      </w:r>
      <w:r w:rsidRPr="00A1141B">
        <w:rPr>
          <w:rFonts w:ascii="Arial" w:eastAsia="Arial" w:hAnsi="Arial" w:cs="Arial"/>
        </w:rPr>
        <w:t xml:space="preserve"> contracts or agreements </w:t>
      </w:r>
      <w:r>
        <w:rPr>
          <w:rFonts w:ascii="Arial" w:eastAsia="Arial" w:hAnsi="Arial" w:cs="Arial"/>
        </w:rPr>
        <w:t>providing for operational rights</w:t>
      </w:r>
      <w:r w:rsidRPr="00A1141B">
        <w:rPr>
          <w:rFonts w:ascii="Arial" w:eastAsia="Arial" w:hAnsi="Arial" w:cs="Arial"/>
        </w:rPr>
        <w:t>. An evaluation conducted under this section must include the likelihood, benefits and costs of foreseeable restoration of the rail corridor for rail use and interim trail use consistent with the requirements of</w:t>
      </w:r>
      <w:r>
        <w:rPr>
          <w:rFonts w:ascii="Arial" w:eastAsia="Arial" w:hAnsi="Arial" w:cs="Arial"/>
        </w:rPr>
        <w:t xml:space="preserve"> the</w:t>
      </w:r>
      <w:r w:rsidRPr="00A1141B">
        <w:rPr>
          <w:rFonts w:ascii="Arial" w:eastAsia="Arial" w:hAnsi="Arial" w:cs="Arial"/>
        </w:rPr>
        <w:t xml:space="preserve"> Maine Revised Statutes</w:t>
      </w:r>
      <w:r>
        <w:rPr>
          <w:rFonts w:ascii="Arial" w:eastAsia="Arial" w:hAnsi="Arial" w:cs="Arial"/>
        </w:rPr>
        <w:t>,</w:t>
      </w:r>
      <w:r w:rsidRPr="00A1141B">
        <w:rPr>
          <w:rFonts w:ascii="Arial" w:eastAsia="Arial" w:hAnsi="Arial" w:cs="Arial"/>
        </w:rPr>
        <w:t xml:space="preserve"> Title 23, </w:t>
      </w:r>
      <w:r>
        <w:rPr>
          <w:rFonts w:ascii="Arial" w:eastAsia="Arial" w:hAnsi="Arial" w:cs="Arial"/>
        </w:rPr>
        <w:t>c</w:t>
      </w:r>
      <w:r w:rsidRPr="00A1141B">
        <w:rPr>
          <w:rFonts w:ascii="Arial" w:eastAsia="Arial" w:hAnsi="Arial" w:cs="Arial"/>
        </w:rPr>
        <w:t>hapter 615.</w:t>
      </w:r>
    </w:p>
    <w:p w:rsidR="00BA626F" w:rsidP="00BA626F">
      <w:pPr>
        <w:ind w:left="360" w:firstLine="360"/>
        <w:rPr>
          <w:rFonts w:ascii="Arial" w:eastAsia="Arial" w:hAnsi="Arial" w:cs="Arial"/>
        </w:rPr>
      </w:pPr>
      <w:bookmarkStart w:id="18" w:name="_PAR__16_5b818028_af38_4a57_8901_d78b311"/>
      <w:bookmarkEnd w:id="17"/>
      <w:r>
        <w:rPr>
          <w:rFonts w:ascii="Arial" w:eastAsia="Arial" w:hAnsi="Arial" w:cs="Arial"/>
          <w:b/>
          <w:sz w:val="24"/>
        </w:rPr>
        <w:t>Sec. 3.</w:t>
      </w:r>
      <w:r>
        <w:rPr>
          <w:rFonts w:ascii="Arial" w:eastAsia="Arial" w:hAnsi="Arial" w:cs="Arial"/>
        </w:rPr>
        <w:t xml:space="preserve">  </w:t>
      </w:r>
      <w:r w:rsidRPr="00A1141B">
        <w:rPr>
          <w:rFonts w:ascii="Arial" w:eastAsia="Arial" w:hAnsi="Arial" w:cs="Arial"/>
          <w:b/>
          <w:sz w:val="24"/>
          <w:szCs w:val="24"/>
        </w:rPr>
        <w:t>Report. Resolved:</w:t>
      </w:r>
      <w:r w:rsidRPr="00A1141B">
        <w:rPr>
          <w:rFonts w:ascii="Arial" w:eastAsia="Arial" w:hAnsi="Arial" w:cs="Arial"/>
        </w:rPr>
        <w:t xml:space="preserve"> T</w:t>
      </w:r>
      <w:r>
        <w:rPr>
          <w:rFonts w:ascii="Arial" w:eastAsia="Arial" w:hAnsi="Arial" w:cs="Arial"/>
        </w:rPr>
        <w:t>hat t</w:t>
      </w:r>
      <w:r w:rsidRPr="00A1141B">
        <w:rPr>
          <w:rFonts w:ascii="Arial" w:eastAsia="Arial" w:hAnsi="Arial" w:cs="Arial"/>
        </w:rPr>
        <w:t xml:space="preserve">he </w:t>
      </w:r>
      <w:r>
        <w:rPr>
          <w:rFonts w:ascii="Arial" w:eastAsia="Arial" w:hAnsi="Arial" w:cs="Arial"/>
        </w:rPr>
        <w:t>D</w:t>
      </w:r>
      <w:r w:rsidRPr="00A1141B">
        <w:rPr>
          <w:rFonts w:ascii="Arial" w:eastAsia="Arial" w:hAnsi="Arial" w:cs="Arial"/>
        </w:rPr>
        <w:t>epartment</w:t>
      </w:r>
      <w:r>
        <w:rPr>
          <w:rFonts w:ascii="Arial" w:eastAsia="Arial" w:hAnsi="Arial" w:cs="Arial"/>
        </w:rPr>
        <w:t xml:space="preserve"> of Transportation</w:t>
      </w:r>
      <w:r w:rsidRPr="00A1141B">
        <w:rPr>
          <w:rFonts w:ascii="Arial" w:eastAsia="Arial" w:hAnsi="Arial" w:cs="Arial"/>
        </w:rPr>
        <w:t xml:space="preserve"> shall submit a report containing the active transportation plan developed under section 1 to the joint standing committee of the Legislature having jurisdiction over transportation matters no later than January 18, 2023.</w:t>
      </w:r>
      <w:r>
        <w:rPr>
          <w:rFonts w:ascii="Arial" w:eastAsia="Arial" w:hAnsi="Arial" w:cs="Arial"/>
        </w:rPr>
        <w:t>'</w:t>
      </w:r>
    </w:p>
    <w:p w:rsidR="00BA626F" w:rsidP="00BA626F">
      <w:pPr>
        <w:ind w:left="360" w:firstLine="360"/>
        <w:rPr>
          <w:rFonts w:ascii="Arial" w:eastAsia="Arial" w:hAnsi="Arial" w:cs="Arial"/>
        </w:rPr>
      </w:pPr>
      <w:bookmarkStart w:id="19" w:name="_INSTRUCTION__39a4ec29_ae14_47a2_bf20_ca"/>
      <w:bookmarkStart w:id="20" w:name="_PAR__17_63e053ca_1c5e_4354_9491_052e971"/>
      <w:bookmarkEnd w:id="14"/>
      <w:bookmarkEnd w:id="18"/>
      <w:r>
        <w:rPr>
          <w:rFonts w:ascii="Arial" w:eastAsia="Arial" w:hAnsi="Arial" w:cs="Arial"/>
        </w:rPr>
        <w:t>Amend the bill by relettering or renumbering any nonconsecutive Part letter or section number to read consecutively.</w:t>
      </w:r>
    </w:p>
    <w:p w:rsidR="00BA626F" w:rsidP="00BA626F">
      <w:pPr>
        <w:keepNext/>
        <w:spacing w:before="240"/>
        <w:ind w:left="360"/>
        <w:jc w:val="center"/>
        <w:rPr>
          <w:rFonts w:ascii="Arial" w:eastAsia="Arial" w:hAnsi="Arial" w:cs="Arial"/>
        </w:rPr>
      </w:pPr>
      <w:bookmarkStart w:id="21" w:name="_SUMMARY__5d28a7d2_b691_40cf_afbb_142ec9"/>
      <w:bookmarkStart w:id="22" w:name="_PAGE__2_32d03927_6211_447c_8d93_2643bd7"/>
      <w:bookmarkStart w:id="23" w:name="_PAR__2_e07fc007_2462_4561_a604_a3621591"/>
      <w:bookmarkEnd w:id="1"/>
      <w:bookmarkEnd w:id="19"/>
      <w:bookmarkEnd w:id="20"/>
      <w:r>
        <w:rPr>
          <w:rFonts w:ascii="Arial" w:eastAsia="Arial" w:hAnsi="Arial" w:cs="Arial"/>
          <w:b/>
          <w:sz w:val="24"/>
        </w:rPr>
        <w:t>SUMMARY</w:t>
      </w:r>
    </w:p>
    <w:p w:rsidR="00BA626F" w:rsidP="00BA626F">
      <w:pPr>
        <w:keepNext/>
        <w:ind w:left="360" w:firstLine="360"/>
        <w:rPr>
          <w:rFonts w:ascii="Arial" w:eastAsia="Arial" w:hAnsi="Arial" w:cs="Arial"/>
        </w:rPr>
      </w:pPr>
      <w:bookmarkStart w:id="24" w:name="_PAR__3_123c5dbb_4ae7_48b8_8cef_5294befd"/>
      <w:bookmarkEnd w:id="23"/>
      <w:r w:rsidRPr="00A1141B">
        <w:rPr>
          <w:rFonts w:ascii="Arial" w:eastAsia="Arial" w:hAnsi="Arial" w:cs="Arial"/>
        </w:rPr>
        <w:t>This amendment</w:t>
      </w:r>
      <w:r>
        <w:rPr>
          <w:rFonts w:ascii="Arial" w:eastAsia="Arial" w:hAnsi="Arial" w:cs="Arial"/>
        </w:rPr>
        <w:t xml:space="preserve"> replaces the bill with a resolve that</w:t>
      </w:r>
      <w:r w:rsidRPr="00A1141B">
        <w:rPr>
          <w:rFonts w:ascii="Arial" w:eastAsia="Arial" w:hAnsi="Arial" w:cs="Arial"/>
        </w:rPr>
        <w:t xml:space="preserve"> directs the Department of Transportation to develop an active transportation plan, </w:t>
      </w:r>
      <w:r>
        <w:rPr>
          <w:rFonts w:ascii="Arial" w:eastAsia="Arial" w:hAnsi="Arial" w:cs="Arial"/>
        </w:rPr>
        <w:t>use</w:t>
      </w:r>
      <w:r w:rsidRPr="00A1141B">
        <w:rPr>
          <w:rFonts w:ascii="Arial" w:eastAsia="Arial" w:hAnsi="Arial" w:cs="Arial"/>
        </w:rPr>
        <w:t xml:space="preserve"> that plan to evaluate reasonable potential uses of state-owned rail corridors and submit a report containing that plan to the </w:t>
      </w:r>
      <w:r>
        <w:rPr>
          <w:rFonts w:ascii="Arial" w:eastAsia="Arial" w:hAnsi="Arial" w:cs="Arial"/>
        </w:rPr>
        <w:t>j</w:t>
      </w:r>
      <w:r w:rsidRPr="00A1141B">
        <w:rPr>
          <w:rFonts w:ascii="Arial" w:eastAsia="Arial" w:hAnsi="Arial" w:cs="Arial"/>
        </w:rPr>
        <w:t xml:space="preserve">oint </w:t>
      </w:r>
      <w:r>
        <w:rPr>
          <w:rFonts w:ascii="Arial" w:eastAsia="Arial" w:hAnsi="Arial" w:cs="Arial"/>
        </w:rPr>
        <w:t>s</w:t>
      </w:r>
      <w:r w:rsidRPr="00A1141B">
        <w:rPr>
          <w:rFonts w:ascii="Arial" w:eastAsia="Arial" w:hAnsi="Arial" w:cs="Arial"/>
        </w:rPr>
        <w:t xml:space="preserve">tanding </w:t>
      </w:r>
      <w:r>
        <w:rPr>
          <w:rFonts w:ascii="Arial" w:eastAsia="Arial" w:hAnsi="Arial" w:cs="Arial"/>
        </w:rPr>
        <w:t>c</w:t>
      </w:r>
      <w:r w:rsidRPr="00A1141B">
        <w:rPr>
          <w:rFonts w:ascii="Arial" w:eastAsia="Arial" w:hAnsi="Arial" w:cs="Arial"/>
        </w:rPr>
        <w:t xml:space="preserve">ommittee </w:t>
      </w:r>
      <w:r>
        <w:rPr>
          <w:rFonts w:ascii="Arial" w:eastAsia="Arial" w:hAnsi="Arial" w:cs="Arial"/>
        </w:rPr>
        <w:t>of the Legislature having jurisdiction over t</w:t>
      </w:r>
      <w:r w:rsidRPr="00A1141B">
        <w:rPr>
          <w:rFonts w:ascii="Arial" w:eastAsia="Arial" w:hAnsi="Arial" w:cs="Arial"/>
        </w:rPr>
        <w:t xml:space="preserve">ransportation </w:t>
      </w:r>
      <w:r>
        <w:rPr>
          <w:rFonts w:ascii="Arial" w:eastAsia="Arial" w:hAnsi="Arial" w:cs="Arial"/>
        </w:rPr>
        <w:t xml:space="preserve">matters </w:t>
      </w:r>
      <w:r w:rsidRPr="00A1141B">
        <w:rPr>
          <w:rFonts w:ascii="Arial" w:eastAsia="Arial" w:hAnsi="Arial" w:cs="Arial"/>
        </w:rPr>
        <w:t>no later than January 18, 2023.</w:t>
      </w:r>
    </w:p>
    <w:p w:rsidR="00BA626F" w:rsidP="00BA626F">
      <w:pPr>
        <w:keepNext/>
        <w:spacing w:before="60" w:after="60"/>
        <w:ind w:left="360"/>
        <w:jc w:val="center"/>
        <w:rPr>
          <w:rFonts w:ascii="Arial" w:eastAsia="Arial" w:hAnsi="Arial" w:cs="Arial"/>
        </w:rPr>
      </w:pPr>
      <w:bookmarkStart w:id="25" w:name="_FISCAL_NOTE_REQUIRED__a3fe76d1_a8f5_485"/>
      <w:bookmarkStart w:id="26" w:name="_PAR__4_62758554_cf89_49df_9512_4809e3e8"/>
      <w:bookmarkEnd w:id="24"/>
      <w:r>
        <w:rPr>
          <w:rFonts w:ascii="Arial" w:eastAsia="Arial" w:hAnsi="Arial" w:cs="Arial"/>
          <w:b/>
        </w:rPr>
        <w:t>FISCAL NOTE REQUIRED</w:t>
      </w:r>
    </w:p>
    <w:p w:rsidR="00000000" w:rsidRPr="00BA626F" w:rsidP="00BA626F">
      <w:pPr>
        <w:spacing w:before="60" w:after="60"/>
        <w:ind w:left="360"/>
        <w:jc w:val="center"/>
        <w:rPr>
          <w:rFonts w:ascii="Arial" w:eastAsia="Arial" w:hAnsi="Arial" w:cs="Arial"/>
          <w:b/>
        </w:rPr>
      </w:pPr>
      <w:bookmarkStart w:id="27" w:name="_PAR__5_ea067dcf_0e1b_4459_990b_704e2a88"/>
      <w:bookmarkEnd w:id="26"/>
      <w:r>
        <w:rPr>
          <w:rFonts w:ascii="Arial" w:eastAsia="Arial" w:hAnsi="Arial" w:cs="Arial"/>
          <w:b/>
        </w:rPr>
        <w:t>(See attached)</w:t>
      </w:r>
      <w:bookmarkEnd w:id="21"/>
      <w:bookmarkEnd w:id="22"/>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LR0936,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Transportation To Develop and Adopt an Active Transportation Plan</w:t>
    </w:r>
  </w:p>
  <w:p>
    <w:pPr>
      <w:suppressLineNumbers/>
      <w:spacing w:before="0" w:after="0"/>
      <w:jc w:val="center"/>
      <w:rPr>
        <w:rFonts w:ascii="Arial" w:eastAsia="Arial" w:hAnsi="Arial" w:cs="Arial"/>
      </w:rPr>
    </w:pPr>
    <w:r>
      <w:rPr>
        <w:rFonts w:ascii="Arial" w:eastAsia="Arial" w:hAnsi="Arial" w:cs="Arial"/>
        <w:sz w:val="22"/>
      </w:rPr>
      <w:t>L.D. 1370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141B"/>
    <w:rsid w:val="00A81643"/>
    <w:rsid w:val="00AA73FC"/>
    <w:rsid w:val="00B4353D"/>
    <w:rsid w:val="00B45FFB"/>
    <w:rsid w:val="00B5130C"/>
    <w:rsid w:val="00B97FEC"/>
    <w:rsid w:val="00BA626F"/>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