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Remove Sales and Use Taxation on Monetary Metals</w:t>
      </w:r>
    </w:p>
    <w:p w:rsidR="0047701B" w:rsidP="0047701B">
      <w:pPr>
        <w:ind w:left="360"/>
        <w:rPr>
          <w:rFonts w:ascii="Arial" w:eastAsia="Arial" w:hAnsi="Arial" w:cs="Arial"/>
        </w:rPr>
      </w:pPr>
      <w:bookmarkStart w:id="0" w:name="_ENACTING_CLAUSE__b272b8fa_b5b1_4caf_a12"/>
      <w:bookmarkStart w:id="1" w:name="_DOC_BODY__1d3ba3c8_f99a_42ca_9e96_ee268"/>
      <w:bookmarkStart w:id="2" w:name="_DOC_BODY_CONTAINER__5068b581_b285_4fe4_"/>
      <w:bookmarkStart w:id="3" w:name="_PAGE__1_b45059c7_e5ef_449a_8185_e49e85b"/>
      <w:bookmarkStart w:id="4" w:name="_PAR__1_ac2a0f7f_14fe_4489_b3bc_fd485a1b"/>
      <w:bookmarkStart w:id="5" w:name="_LINE__1_219af72c_3e8d_491f_81b3_3926ec3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47701B" w:rsidP="0047701B">
      <w:pPr>
        <w:ind w:left="360" w:firstLine="360"/>
        <w:rPr>
          <w:rFonts w:ascii="Arial" w:eastAsia="Arial" w:hAnsi="Arial" w:cs="Arial"/>
        </w:rPr>
      </w:pPr>
      <w:bookmarkStart w:id="6" w:name="_BILL_SECTION_HEADER__f73a80c0_6d88_4bcd"/>
      <w:bookmarkStart w:id="7" w:name="_BILL_SECTION__b346c4ef_d3a1_421c_b4e3_6"/>
      <w:bookmarkStart w:id="8" w:name="_DOC_BODY_CONTENT__96560e46_e6dd_44bc_b3"/>
      <w:bookmarkStart w:id="9" w:name="_PAR__2_1444d180_a30f_4d89_9742_92034e1d"/>
      <w:bookmarkStart w:id="10" w:name="_LINE__2_81601741_95ce_4979_979e_8fadb68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af557522_8af4_4b62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36 MRSA §1760, sub-§107</w:t>
      </w:r>
      <w:r>
        <w:rPr>
          <w:rFonts w:ascii="Arial" w:eastAsia="Arial" w:hAnsi="Arial" w:cs="Arial"/>
        </w:rPr>
        <w:t xml:space="preserve"> is enacted to read:</w:t>
      </w:r>
      <w:bookmarkEnd w:id="10"/>
    </w:p>
    <w:p w:rsidR="0047701B" w:rsidP="0047701B">
      <w:pPr>
        <w:ind w:left="360" w:firstLine="360"/>
        <w:rPr>
          <w:rFonts w:ascii="Arial" w:eastAsia="Arial" w:hAnsi="Arial" w:cs="Arial"/>
        </w:rPr>
      </w:pPr>
      <w:bookmarkStart w:id="12" w:name="_STATUTE_NUMBER__43d672e5_1ea2_4912_ad76"/>
      <w:bookmarkStart w:id="13" w:name="_STATUTE_SS__32ba771b_3845_49f0_ab29_95c"/>
      <w:bookmarkStart w:id="14" w:name="_PAR__3_6c41d73c_b1b1_4b85_bdbd_d10a8008"/>
      <w:bookmarkStart w:id="15" w:name="_LINE__3_98d774ce_7580_4885_bafb_65650b9"/>
      <w:bookmarkStart w:id="16" w:name="_PROCESSED_CHANGE__7b54dda8_31ef_4f0b_9f"/>
      <w:bookmarkEnd w:id="6"/>
      <w:bookmarkEnd w:id="9"/>
      <w:r>
        <w:rPr>
          <w:rFonts w:ascii="Arial" w:eastAsia="Arial" w:hAnsi="Arial" w:cs="Arial"/>
          <w:b/>
          <w:u w:val="single"/>
        </w:rPr>
        <w:t>107</w:t>
      </w:r>
      <w:bookmarkEnd w:id="12"/>
      <w:r>
        <w:rPr>
          <w:rFonts w:ascii="Arial" w:eastAsia="Arial" w:hAnsi="Arial" w:cs="Arial"/>
          <w:b/>
          <w:u w:val="single"/>
        </w:rPr>
        <w:t xml:space="preserve">.  </w:t>
      </w:r>
      <w:bookmarkStart w:id="17" w:name="_STATUTE_HEADNOTE__37e7e367_fbc1_4858_af"/>
      <w:r>
        <w:rPr>
          <w:rFonts w:ascii="Arial" w:eastAsia="Arial" w:hAnsi="Arial" w:cs="Arial"/>
          <w:b/>
          <w:u w:val="single"/>
        </w:rPr>
        <w:t xml:space="preserve">Monetary metals. </w:t>
      </w:r>
      <w:r>
        <w:rPr>
          <w:rFonts w:ascii="Arial" w:eastAsia="Arial" w:hAnsi="Arial" w:cs="Arial"/>
          <w:u w:val="single"/>
        </w:rPr>
        <w:t xml:space="preserve"> </w:t>
      </w:r>
      <w:bookmarkStart w:id="18" w:name="_STATUTE_CONTENT__8e4846af_1458_4cda_a72"/>
      <w:bookmarkEnd w:id="17"/>
      <w:r>
        <w:rPr>
          <w:rFonts w:ascii="Arial" w:eastAsia="Arial" w:hAnsi="Arial" w:cs="Arial"/>
          <w:u w:val="single"/>
        </w:rPr>
        <w:t>Beginning January 1, 2022, s</w:t>
      </w:r>
      <w:r>
        <w:rPr>
          <w:rFonts w:ascii="Arial" w:eastAsia="Arial" w:hAnsi="Arial" w:cs="Arial"/>
          <w:u w:val="single"/>
        </w:rPr>
        <w:t xml:space="preserve">ales of specie.  For purposes of </w:t>
      </w:r>
      <w:bookmarkStart w:id="19" w:name="_LINE__4_e431c332_3d0f_4644_8c58_bde227f"/>
      <w:bookmarkEnd w:id="15"/>
      <w:r>
        <w:rPr>
          <w:rFonts w:ascii="Arial" w:eastAsia="Arial" w:hAnsi="Arial" w:cs="Arial"/>
          <w:u w:val="single"/>
        </w:rPr>
        <w:t>this subsection, "specie" means:</w:t>
      </w:r>
      <w:bookmarkEnd w:id="19"/>
    </w:p>
    <w:p w:rsidR="0047701B" w:rsidP="0047701B">
      <w:pPr>
        <w:ind w:left="720"/>
        <w:rPr>
          <w:rFonts w:ascii="Arial" w:eastAsia="Arial" w:hAnsi="Arial" w:cs="Arial"/>
        </w:rPr>
      </w:pPr>
      <w:bookmarkStart w:id="20" w:name="_STATUTE_NUMBER__fd361c5e_6b2e_48b1_bae7"/>
      <w:bookmarkStart w:id="21" w:name="_STATUTE_P__12371865_68bc_4f4a_a175_e2f2"/>
      <w:bookmarkStart w:id="22" w:name="_PAR__4_e499ab5c_dc0d_4ac6_a7ae_0775ac87"/>
      <w:bookmarkStart w:id="23" w:name="_LINE__5_eacb175c_fc95_4f62_a0b3_232fc60"/>
      <w:bookmarkEnd w:id="14"/>
      <w:bookmarkEnd w:id="18"/>
      <w:r>
        <w:rPr>
          <w:rFonts w:ascii="Arial" w:eastAsia="Arial" w:hAnsi="Arial" w:cs="Arial"/>
          <w:u w:val="single"/>
        </w:rPr>
        <w:t>A</w:t>
      </w:r>
      <w:bookmarkEnd w:id="20"/>
      <w:r>
        <w:rPr>
          <w:rFonts w:ascii="Arial" w:eastAsia="Arial" w:hAnsi="Arial" w:cs="Arial"/>
          <w:u w:val="single"/>
        </w:rPr>
        <w:t xml:space="preserve">.  </w:t>
      </w:r>
      <w:bookmarkStart w:id="24" w:name="_STATUTE_CONTENT__d5a61c53_439c_48b7_9b2"/>
      <w:r>
        <w:rPr>
          <w:rFonts w:ascii="Arial" w:eastAsia="Arial" w:hAnsi="Arial" w:cs="Arial"/>
          <w:u w:val="single"/>
        </w:rPr>
        <w:t>Coins with gold or silver content; or</w:t>
      </w:r>
      <w:bookmarkEnd w:id="23"/>
    </w:p>
    <w:p w:rsidR="0047701B" w:rsidP="0047701B">
      <w:pPr>
        <w:ind w:left="720"/>
        <w:rPr>
          <w:rFonts w:ascii="Arial" w:eastAsia="Arial" w:hAnsi="Arial" w:cs="Arial"/>
        </w:rPr>
      </w:pPr>
      <w:bookmarkStart w:id="25" w:name="_STATUTE_NUMBER__431db8ab_6645_4a67_b5e0"/>
      <w:bookmarkStart w:id="26" w:name="_STATUTE_P__ad2e402e_d142_4178_9e83_5b8b"/>
      <w:bookmarkStart w:id="27" w:name="_PAR__5_6de868a2_3630_448c_9cd1_68a444af"/>
      <w:bookmarkStart w:id="28" w:name="_LINE__6_b1a7775a_a28a_4df3_b2a5_666309a"/>
      <w:bookmarkEnd w:id="21"/>
      <w:bookmarkEnd w:id="22"/>
      <w:bookmarkEnd w:id="24"/>
      <w:r>
        <w:rPr>
          <w:rFonts w:ascii="Arial" w:eastAsia="Arial" w:hAnsi="Arial" w:cs="Arial"/>
          <w:u w:val="single"/>
        </w:rPr>
        <w:t>B</w:t>
      </w:r>
      <w:bookmarkEnd w:id="25"/>
      <w:r>
        <w:rPr>
          <w:rFonts w:ascii="Arial" w:eastAsia="Arial" w:hAnsi="Arial" w:cs="Arial"/>
          <w:u w:val="single"/>
        </w:rPr>
        <w:t xml:space="preserve">.  </w:t>
      </w:r>
      <w:bookmarkStart w:id="29" w:name="_STATUTE_CONTENT__c5933dc0_ecf5_4a23_97e"/>
      <w:r>
        <w:rPr>
          <w:rFonts w:ascii="Arial" w:eastAsia="Arial" w:hAnsi="Arial" w:cs="Arial"/>
          <w:u w:val="single"/>
        </w:rPr>
        <w:t xml:space="preserve">Refined gold or silver bullion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is coined, stamped or imprinted with its weight </w:t>
      </w:r>
      <w:bookmarkStart w:id="30" w:name="_LINE__7_00b878c1_d9e8_4b6b_9968_9aaafc3"/>
      <w:bookmarkEnd w:id="28"/>
      <w:r>
        <w:rPr>
          <w:rFonts w:ascii="Arial" w:eastAsia="Arial" w:hAnsi="Arial" w:cs="Arial"/>
          <w:u w:val="single"/>
        </w:rPr>
        <w:t xml:space="preserve">and purity and the value of which is based primarily on its metal content and not its </w:t>
      </w:r>
      <w:bookmarkStart w:id="31" w:name="_LINE__8_cab1cf84_e7bb_49a3_b54e_4016520"/>
      <w:bookmarkEnd w:id="30"/>
      <w:r>
        <w:rPr>
          <w:rFonts w:ascii="Arial" w:eastAsia="Arial" w:hAnsi="Arial" w:cs="Arial"/>
          <w:u w:val="single"/>
        </w:rPr>
        <w:t>form.</w:t>
      </w:r>
      <w:bookmarkEnd w:id="31"/>
    </w:p>
    <w:p w:rsidR="0047701B" w:rsidP="0047701B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2" w:name="_SUMMARY__42e12474_679d_4fd9_8b6d_5794a1"/>
      <w:bookmarkStart w:id="33" w:name="_PAR__6_92f7b3d5_1e69_4752_a403_f273fbab"/>
      <w:bookmarkStart w:id="34" w:name="_LINE__9_58b5cd15_6a25_4415_9fd0_1b6aa0c"/>
      <w:bookmarkEnd w:id="7"/>
      <w:bookmarkEnd w:id="8"/>
      <w:bookmarkEnd w:id="13"/>
      <w:bookmarkEnd w:id="16"/>
      <w:bookmarkEnd w:id="26"/>
      <w:bookmarkEnd w:id="27"/>
      <w:bookmarkEnd w:id="29"/>
      <w:r>
        <w:rPr>
          <w:rFonts w:ascii="Arial" w:eastAsia="Arial" w:hAnsi="Arial" w:cs="Arial"/>
          <w:b/>
          <w:sz w:val="24"/>
        </w:rPr>
        <w:t>SUMMARY</w:t>
      </w:r>
      <w:bookmarkEnd w:id="34"/>
    </w:p>
    <w:p w:rsidR="0047701B" w:rsidP="0047701B">
      <w:pPr>
        <w:ind w:left="360" w:firstLine="360"/>
        <w:rPr>
          <w:rFonts w:ascii="Arial" w:eastAsia="Arial" w:hAnsi="Arial" w:cs="Arial"/>
        </w:rPr>
      </w:pPr>
      <w:bookmarkStart w:id="35" w:name="_PAR__7_ac4eafcf_6219_4b79_ab6e_15e6143b"/>
      <w:bookmarkStart w:id="36" w:name="_LINE__10_79fd2a6f_241b_45b0_9271_edd83c"/>
      <w:bookmarkEnd w:id="33"/>
      <w:r w:rsidRPr="00BB4D75">
        <w:rPr>
          <w:rFonts w:ascii="Arial" w:eastAsia="Arial" w:hAnsi="Arial" w:cs="Arial"/>
        </w:rPr>
        <w:t xml:space="preserve">This bill exempts from </w:t>
      </w:r>
      <w:r>
        <w:rPr>
          <w:rFonts w:ascii="Arial" w:eastAsia="Arial" w:hAnsi="Arial" w:cs="Arial"/>
        </w:rPr>
        <w:t>s</w:t>
      </w:r>
      <w:r w:rsidRPr="00BB4D75">
        <w:rPr>
          <w:rFonts w:ascii="Arial" w:eastAsia="Arial" w:hAnsi="Arial" w:cs="Arial"/>
        </w:rPr>
        <w:t xml:space="preserve">tate sales and use taxes the sale of specie, defined as coins with </w:t>
      </w:r>
      <w:bookmarkStart w:id="37" w:name="_LINE__11_d9b01947_918e_4859_b36e_450242"/>
      <w:bookmarkEnd w:id="36"/>
      <w:r w:rsidRPr="00BB4D75">
        <w:rPr>
          <w:rFonts w:ascii="Arial" w:eastAsia="Arial" w:hAnsi="Arial" w:cs="Arial"/>
        </w:rPr>
        <w:t xml:space="preserve">gold or silver content or refined gold or silver bullion coined, stamped or imprinted with </w:t>
      </w:r>
      <w:bookmarkStart w:id="38" w:name="_LINE__12_61377755_4805_4df8_8724_262611"/>
      <w:bookmarkEnd w:id="37"/>
      <w:r w:rsidRPr="00BB4D75">
        <w:rPr>
          <w:rFonts w:ascii="Arial" w:eastAsia="Arial" w:hAnsi="Arial" w:cs="Arial"/>
        </w:rPr>
        <w:t xml:space="preserve">its weight and purity and the value of which is based primarily on its metal content and not </w:t>
      </w:r>
      <w:bookmarkStart w:id="39" w:name="_LINE__13_f9121c5b_2608_4c59_9ee7_cb869d"/>
      <w:bookmarkEnd w:id="38"/>
      <w:r w:rsidRPr="00BB4D75">
        <w:rPr>
          <w:rFonts w:ascii="Arial" w:eastAsia="Arial" w:hAnsi="Arial" w:cs="Arial"/>
        </w:rPr>
        <w:t>its form.</w:t>
      </w:r>
      <w:bookmarkEnd w:id="39"/>
    </w:p>
    <w:bookmarkEnd w:id="1"/>
    <w:bookmarkEnd w:id="2"/>
    <w:bookmarkEnd w:id="3"/>
    <w:bookmarkEnd w:id="32"/>
    <w:bookmarkEnd w:id="3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LR0265,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Remove Sales and Use Taxation on Monetary Metals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7701B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B4D75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127361</ItemId>
    <LRId>66295</LRId>
    <LRNumber>265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Remove Sales and Use Taxation on Monetary Metals</LRTitle>
    <ItemTitle>An Act To Remove Sales and Use Taxation on Monetary Metals</ItemTitle>
    <ShortTitle1>AN ACT TO REMOVE SALES AND USE</ShortTitle1>
    <ShortTitle2>TAXATION ON MONETARY METALS</ShortTitle2>
    <SponsorFirstName>Justin</SponsorFirstName>
    <SponsorLastName>Fecteau</SponsorLastName>
    <SponsorChamberPrefix>Rep.</SponsorChamberPrefix>
    <SponsorFrom>Augusta</SponsorFrom>
    <DraftingCycleCount>1</DraftingCycleCount>
    <LatestDraftingActionId>124</LatestDraftingActionId>
    <LatestDraftingActionDate>2021-03-18T18:08:35</LatestDraftingActionDate>
    <LatestDrafterName>cferrante</LatestDrafterName>
    <LatestProoferName>sreid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w:rsidR="0047701B" w:rsidRDefault="0047701B" w:rsidP="0047701B"&amp;gt;&amp;lt;w:pPr&amp;gt;&amp;lt;w:ind w:left="360" /&amp;gt;&amp;lt;/w:pPr&amp;gt;&amp;lt;w:bookmarkStart w:id="0" w:name="_ENACTING_CLAUSE__b272b8fa_b5b1_4caf_a12" /&amp;gt;&amp;lt;w:bookmarkStart w:id="1" w:name="_DOC_BODY__1d3ba3c8_f99a_42ca_9e96_ee268" /&amp;gt;&amp;lt;w:bookmarkStart w:id="2" w:name="_DOC_BODY_CONTAINER__5068b581_b285_4fe4_" /&amp;gt;&amp;lt;w:bookmarkStart w:id="3" w:name="_PAGE__1_b45059c7_e5ef_449a_8185_e49e85b" /&amp;gt;&amp;lt;w:bookmarkStart w:id="4" w:name="_PAR__1_ac2a0f7f_14fe_4489_b3bc_fd485a1b" /&amp;gt;&amp;lt;w:bookmarkStart w:id="5" w:name="_LINE__1_219af72c_3e8d_491f_81b3_3926ec3"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w:rsidR="0047701B" w:rsidRDefault="0047701B" w:rsidP="0047701B"&amp;gt;&amp;lt;w:pPr&amp;gt;&amp;lt;w:ind w:left="360" w:firstLine="360" /&amp;gt;&amp;lt;/w:pPr&amp;gt;&amp;lt;w:bookmarkStart w:id="6" w:name="_BILL_SECTION_HEADER__f73a80c0_6d88_4bcd" /&amp;gt;&amp;lt;w:bookmarkStart w:id="7" w:name="_BILL_SECTION__b346c4ef_d3a1_421c_b4e3_6" /&amp;gt;&amp;lt;w:bookmarkStart w:id="8" w:name="_DOC_BODY_CONTENT__96560e46_e6dd_44bc_b3" /&amp;gt;&amp;lt;w:bookmarkStart w:id="9" w:name="_PAR__2_1444d180_a30f_4d89_9742_92034e1d" /&amp;gt;&amp;lt;w:bookmarkStart w:id="10" w:name="_LINE__2_81601741_95ce_4979_979e_8fadb68"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w:name="_BILL_SECTION_NUMBER__af557522_8af4_4b62"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36 MRSA §1760, sub-§107&amp;lt;/w:t&amp;gt;&amp;lt;/w:r&amp;gt;&amp;lt;w:r&amp;gt;&amp;lt;w:t xml:space="preserve"&amp;gt; is enacted to read:&amp;lt;/w:t&amp;gt;&amp;lt;/w:r&amp;gt;&amp;lt;w:bookmarkEnd w:id="10" /&amp;gt;&amp;lt;/w:p&amp;gt;&amp;lt;w:p w:rsidR="0047701B" w:rsidRDefault="0047701B" w:rsidP="0047701B"&amp;gt;&amp;lt;w:pPr&amp;gt;&amp;lt;w:ind w:left="360" w:firstLine="360" /&amp;gt;&amp;lt;w:rPr&amp;gt;&amp;lt;w:ins w:id="12" w:author="BPS" w:date="2021-03-04T15:18:00Z" /&amp;gt;&amp;lt;/w:rPr&amp;gt;&amp;lt;/w:pPr&amp;gt;&amp;lt;w:bookmarkStart w:id="13" w:name="_STATUTE_NUMBER__43d672e5_1ea2_4912_ad76" /&amp;gt;&amp;lt;w:bookmarkStart w:id="14" w:name="_STATUTE_SS__32ba771b_3845_49f0_ab29_95c" /&amp;gt;&amp;lt;w:bookmarkStart w:id="15" w:name="_PAR__3_6c41d73c_b1b1_4b85_bdbd_d10a8008" /&amp;gt;&amp;lt;w:bookmarkStart w:id="16" w:name="_LINE__3_98d774ce_7580_4885_bafb_65650b9" /&amp;gt;&amp;lt;w:bookmarkStart w:id="17" w:name="_PROCESSED_CHANGE__7b54dda8_31ef_4f0b_9f" /&amp;gt;&amp;lt;w:bookmarkEnd w:id="6" /&amp;gt;&amp;lt;w:bookmarkEnd w:id="9" /&amp;gt;&amp;lt;w:ins w:id="18" w:author="BPS" w:date="2021-03-04T15:18:00Z"&amp;gt;&amp;lt;w:r&amp;gt;&amp;lt;w:rPr&amp;gt;&amp;lt;w:b /&amp;gt;&amp;lt;/w:rPr&amp;gt;&amp;lt;w:t&amp;gt;107&amp;lt;/w:t&amp;gt;&amp;lt;/w:r&amp;gt;&amp;lt;w:bookmarkEnd w:id="13" /&amp;gt;&amp;lt;w:r&amp;gt;&amp;lt;w:rPr&amp;gt;&amp;lt;w:b /&amp;gt;&amp;lt;/w:rPr&amp;gt;&amp;lt;w:t xml:space="preserve"&amp;gt;.  &amp;lt;/w:t&amp;gt;&amp;lt;/w:r&amp;gt;&amp;lt;w:bookmarkStart w:id="19" w:name="_STATUTE_HEADNOTE__37e7e367_fbc1_4858_af" /&amp;gt;&amp;lt;w:r&amp;gt;&amp;lt;w:rPr&amp;gt;&amp;lt;w:b /&amp;gt;&amp;lt;/w:rPr&amp;gt;&amp;lt;w:t xml:space="preserve"&amp;gt;Monetary metals. &amp;lt;/w:t&amp;gt;&amp;lt;/w:r&amp;gt;&amp;lt;w:r&amp;gt;&amp;lt;w:t xml:space="preserve"&amp;gt; &amp;lt;/w:t&amp;gt;&amp;lt;/w:r&amp;gt;&amp;lt;/w:ins&amp;gt;&amp;lt;w:bookmarkStart w:id="20" w:name="_STATUTE_CONTENT__8e4846af_1458_4cda_a72" /&amp;gt;&amp;lt;w:bookmarkEnd w:id="19" /&amp;gt;&amp;lt;w:ins w:id="21" w:author="BPS" w:date="2021-03-17T13:02:00Z"&amp;gt;&amp;lt;w:r&amp;gt;&amp;lt;w:t&amp;gt;Beginning January 1, 2022, s&amp;lt;/w:t&amp;gt;&amp;lt;/w:r&amp;gt;&amp;lt;/w:ins&amp;gt;&amp;lt;w:ins w:id="22" w:author="BPS" w:date="2021-03-04T15:18:00Z"&amp;gt;&amp;lt;w:r w:rsidRPr="00501BB2"&amp;gt;&amp;lt;w:t xml:space="preserve"&amp;gt;ales of specie.  For purposes of &amp;lt;/w:t&amp;gt;&amp;lt;/w:r&amp;gt;&amp;lt;w:bookmarkStart w:id="23" w:name="_LINE__4_e431c332_3d0f_4644_8c58_bde227f" /&amp;gt;&amp;lt;w:bookmarkEnd w:id="16" /&amp;gt;&amp;lt;w:r w:rsidRPr="00501BB2"&amp;gt;&amp;lt;w:t&amp;gt;this subsection, "specie" means:&amp;lt;/w:t&amp;gt;&amp;lt;/w:r&amp;gt;&amp;lt;w:bookmarkEnd w:id="23" /&amp;gt;&amp;lt;/w:ins&amp;gt;&amp;lt;/w:p&amp;gt;&amp;lt;w:p w:rsidR="0047701B" w:rsidRDefault="0047701B" w:rsidP="0047701B"&amp;gt;&amp;lt;w:pPr&amp;gt;&amp;lt;w:ind w:left="720" /&amp;gt;&amp;lt;w:rPr&amp;gt;&amp;lt;w:ins w:id="24" w:author="BPS" w:date="2021-03-04T15:18:00Z" /&amp;gt;&amp;lt;/w:rPr&amp;gt;&amp;lt;/w:pPr&amp;gt;&amp;lt;w:bookmarkStart w:id="25" w:name="_STATUTE_NUMBER__fd361c5e_6b2e_48b1_bae7" /&amp;gt;&amp;lt;w:bookmarkStart w:id="26" w:name="_STATUTE_P__12371865_68bc_4f4a_a175_e2f2" /&amp;gt;&amp;lt;w:bookmarkStart w:id="27" w:name="_PAR__4_e499ab5c_dc0d_4ac6_a7ae_0775ac87" /&amp;gt;&amp;lt;w:bookmarkStart w:id="28" w:name="_LINE__5_eacb175c_fc95_4f62_a0b3_232fc60" /&amp;gt;&amp;lt;w:bookmarkEnd w:id="15" /&amp;gt;&amp;lt;w:bookmarkEnd w:id="20" /&amp;gt;&amp;lt;w:ins w:id="29" w:author="BPS" w:date="2021-03-04T15:18:00Z"&amp;gt;&amp;lt;w:r&amp;gt;&amp;lt;w:t&amp;gt;A&amp;lt;/w:t&amp;gt;&amp;lt;/w:r&amp;gt;&amp;lt;w:bookmarkEnd w:id="25" /&amp;gt;&amp;lt;w:r&amp;gt;&amp;lt;w:t xml:space="preserve"&amp;gt;.  &amp;lt;/w:t&amp;gt;&amp;lt;/w:r&amp;gt;&amp;lt;/w:ins&amp;gt;&amp;lt;w:bookmarkStart w:id="30" w:name="_STATUTE_CONTENT__d5a61c53_439c_48b7_9b2" /&amp;gt;&amp;lt;w:ins w:id="31" w:author="BPS" w:date="2021-03-04T15:23:00Z"&amp;gt;&amp;lt;w:r w:rsidRPr="00BB4D75"&amp;gt;&amp;lt;w:t&amp;gt;Coins with gold or silver content; or&amp;lt;/w:t&amp;gt;&amp;lt;/w:r&amp;gt;&amp;lt;/w:ins&amp;gt;&amp;lt;w:bookmarkEnd w:id="28" /&amp;gt;&amp;lt;/w:p&amp;gt;&amp;lt;w:p w:rsidR="0047701B" w:rsidRDefault="0047701B" w:rsidP="0047701B"&amp;gt;&amp;lt;w:pPr&amp;gt;&amp;lt;w:ind w:left="720" /&amp;gt;&amp;lt;/w:pPr&amp;gt;&amp;lt;w:bookmarkStart w:id="32" w:name="_STATUTE_NUMBER__431db8ab_6645_4a67_b5e0" /&amp;gt;&amp;lt;w:bookmarkStart w:id="33" w:name="_STATUTE_P__ad2e402e_d142_4178_9e83_5b8b" /&amp;gt;&amp;lt;w:bookmarkStart w:id="34" w:name="_PAR__5_6de868a2_3630_448c_9cd1_68a444af" /&amp;gt;&amp;lt;w:bookmarkStart w:id="35" w:name="_LINE__6_b1a7775a_a28a_4df3_b2a5_666309a" /&amp;gt;&amp;lt;w:bookmarkEnd w:id="26" /&amp;gt;&amp;lt;w:bookmarkEnd w:id="27" /&amp;gt;&amp;lt;w:bookmarkEnd w:id="30" /&amp;gt;&amp;lt;w:ins w:id="36" w:author="BPS" w:date="2021-03-04T15:18:00Z"&amp;gt;&amp;lt;w:r&amp;gt;&amp;lt;w:t&amp;gt;B&amp;lt;/w:t&amp;gt;&amp;lt;/w:r&amp;gt;&amp;lt;w:bookmarkEnd w:id="32" /&amp;gt;&amp;lt;w:r&amp;gt;&amp;lt;w:t xml:space="preserve"&amp;gt;.  &amp;lt;/w:t&amp;gt;&amp;lt;/w:r&amp;gt;&amp;lt;/w:ins&amp;gt;&amp;lt;w:bookmarkStart w:id="37" w:name="_STATUTE_CONTENT__c5933dc0_ecf5_4a23_97e" /&amp;gt;&amp;lt;w:ins w:id="38" w:author="BPS" w:date="2021-03-04T15:24:00Z"&amp;gt;&amp;lt;w:r w:rsidRPr="00BB4D75"&amp;gt;&amp;lt;w:t xml:space="preserve"&amp;gt;Refined gold or silver bullion &amp;lt;/w:t&amp;gt;&amp;lt;/w:r&amp;gt;&amp;lt;/w:ins&amp;gt;&amp;lt;w:ins w:id="39" w:author="BPS" w:date="2021-03-12T08:29:00Z"&amp;gt;&amp;lt;w:r&amp;gt;&amp;lt;w:t&amp;gt;that&amp;lt;/w:t&amp;gt;&amp;lt;/w:r&amp;gt;&amp;lt;/w:ins&amp;gt;&amp;lt;w:ins w:id="40" w:author="BPS" w:date="2021-03-04T15:24:00Z"&amp;gt;&amp;lt;w:r w:rsidRPr="00BB4D75"&amp;gt;&amp;lt;w:t xml:space="preserve"&amp;gt; is coined, stamped or imprinted with its weight &amp;lt;/w:t&amp;gt;&amp;lt;/w:r&amp;gt;&amp;lt;w:bookmarkStart w:id="41" w:name="_LINE__7_00b878c1_d9e8_4b6b_9968_9aaafc3" /&amp;gt;&amp;lt;w:bookmarkEnd w:id="35" /&amp;gt;&amp;lt;w:r w:rsidRPr="00BB4D75"&amp;gt;&amp;lt;w:t xml:space="preserve"&amp;gt;and purity and the value of which is based primarily on its metal content and not its &amp;lt;/w:t&amp;gt;&amp;lt;/w:r&amp;gt;&amp;lt;w:bookmarkStart w:id="42" w:name="_LINE__8_cab1cf84_e7bb_49a3_b54e_4016520" /&amp;gt;&amp;lt;w:bookmarkEnd w:id="41" /&amp;gt;&amp;lt;w:r w:rsidRPr="00BB4D75"&amp;gt;&amp;lt;w:t&amp;gt;form.&amp;lt;/w:t&amp;gt;&amp;lt;/w:r&amp;gt;&amp;lt;/w:ins&amp;gt;&amp;lt;w:bookmarkEnd w:id="42" /&amp;gt;&amp;lt;/w:p&amp;gt;&amp;lt;w:p w:rsidR="0047701B" w:rsidRDefault="0047701B" w:rsidP="0047701B"&amp;gt;&amp;lt;w:pPr&amp;gt;&amp;lt;w:keepNext /&amp;gt;&amp;lt;w:spacing w:before="240" /&amp;gt;&amp;lt;w:ind w:left="360" /&amp;gt;&amp;lt;w:jc w:val="center" /&amp;gt;&amp;lt;/w:pPr&amp;gt;&amp;lt;w:bookmarkStart w:id="43" w:name="_SUMMARY__42e12474_679d_4fd9_8b6d_5794a1" /&amp;gt;&amp;lt;w:bookmarkStart w:id="44" w:name="_PAR__6_92f7b3d5_1e69_4752_a403_f273fbab" /&amp;gt;&amp;lt;w:bookmarkStart w:id="45" w:name="_LINE__9_58b5cd15_6a25_4415_9fd0_1b6aa0c" /&amp;gt;&amp;lt;w:bookmarkEnd w:id="7" /&amp;gt;&amp;lt;w:bookmarkEnd w:id="8" /&amp;gt;&amp;lt;w:bookmarkEnd w:id="14" /&amp;gt;&amp;lt;w:bookmarkEnd w:id="17" /&amp;gt;&amp;lt;w:bookmarkEnd w:id="33" /&amp;gt;&amp;lt;w:bookmarkEnd w:id="34" /&amp;gt;&amp;lt;w:bookmarkEnd w:id="37" /&amp;gt;&amp;lt;w:r&amp;gt;&amp;lt;w:rPr&amp;gt;&amp;lt;w:b /&amp;gt;&amp;lt;w:sz w:val="24" /&amp;gt;&amp;lt;/w:rPr&amp;gt;&amp;lt;w:t&amp;gt;SUMMARY&amp;lt;/w:t&amp;gt;&amp;lt;/w:r&amp;gt;&amp;lt;w:bookmarkEnd w:id="45" /&amp;gt;&amp;lt;/w:p&amp;gt;&amp;lt;w:p w:rsidR="0047701B" w:rsidRDefault="0047701B" w:rsidP="0047701B"&amp;gt;&amp;lt;w:pPr&amp;gt;&amp;lt;w:ind w:left="360" w:firstLine="360" /&amp;gt;&amp;lt;/w:pPr&amp;gt;&amp;lt;w:bookmarkStart w:id="46" w:name="_PAR__7_ac4eafcf_6219_4b79_ab6e_15e6143b" /&amp;gt;&amp;lt;w:bookmarkStart w:id="47" w:name="_LINE__10_79fd2a6f_241b_45b0_9271_edd83c" /&amp;gt;&amp;lt;w:bookmarkEnd w:id="44" /&amp;gt;&amp;lt;w:r w:rsidRPr="00BB4D75"&amp;gt;&amp;lt;w:t xml:space="preserve"&amp;gt;This bill exempts from &amp;lt;/w:t&amp;gt;&amp;lt;/w:r&amp;gt;&amp;lt;w:r&amp;gt;&amp;lt;w:t&amp;gt;s&amp;lt;/w:t&amp;gt;&amp;lt;/w:r&amp;gt;&amp;lt;w:r w:rsidRPr="00BB4D75"&amp;gt;&amp;lt;w:t xml:space="preserve"&amp;gt;tate sales and use taxes the sale of specie, defined as coins with &amp;lt;/w:t&amp;gt;&amp;lt;/w:r&amp;gt;&amp;lt;w:bookmarkStart w:id="48" w:name="_LINE__11_d9b01947_918e_4859_b36e_450242" /&amp;gt;&amp;lt;w:bookmarkEnd w:id="47" /&amp;gt;&amp;lt;w:r w:rsidRPr="00BB4D75"&amp;gt;&amp;lt;w:t xml:space="preserve"&amp;gt;gold or silver content or refined gold or silver bullion coined, stamped or imprinted with &amp;lt;/w:t&amp;gt;&amp;lt;/w:r&amp;gt;&amp;lt;w:bookmarkStart w:id="49" w:name="_LINE__12_61377755_4805_4df8_8724_262611" /&amp;gt;&amp;lt;w:bookmarkEnd w:id="48" /&amp;gt;&amp;lt;w:r w:rsidRPr="00BB4D75"&amp;gt;&amp;lt;w:t xml:space="preserve"&amp;gt;its weight and purity and the value of which is based primarily on its metal content and not &amp;lt;/w:t&amp;gt;&amp;lt;/w:r&amp;gt;&amp;lt;w:bookmarkStart w:id="50" w:name="_LINE__13_f9121c5b_2608_4c59_9ee7_cb869d" /&amp;gt;&amp;lt;w:bookmarkEnd w:id="49" /&amp;gt;&amp;lt;w:r w:rsidRPr="00BB4D75"&amp;gt;&amp;lt;w:t&amp;gt;its form.&amp;lt;/w:t&amp;gt;&amp;lt;/w:r&amp;gt;&amp;lt;w:bookmarkEnd w:id="50" /&amp;gt;&amp;lt;/w:p&amp;gt;&amp;lt;w:bookmarkEnd w:id="1" /&amp;gt;&amp;lt;w:bookmarkEnd w:id="2" /&amp;gt;&amp;lt;w:bookmarkEnd w:id="3" /&amp;gt;&amp;lt;w:bookmarkEnd w:id="43" /&amp;gt;&amp;lt;w:bookmarkEnd w:id="46" /&amp;gt;&amp;lt;w:p w:rsidR="00000000" w:rsidRDefault="0047701B"&amp;gt;&amp;lt;w:r&amp;gt;&amp;lt;w:t xml:space="preserve"&amp;gt; &amp;lt;/w:t&amp;gt;&amp;lt;/w:r&amp;gt;&amp;lt;/w:p&amp;gt;&amp;lt;w:sectPr w:rsidR="00000000" w:rsidSect="0047701B"&amp;gt;&amp;lt;w:footerReference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w:rsidR="003E02D8" w:rsidRDefault="0047701B"&amp;gt;&amp;lt;w:pPr&amp;gt;&amp;lt;w:pStyle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/&amp;gt;&amp;lt;/w:rPr&amp;gt;&amp;lt;w:t&amp;gt;130LR0265(01)&amp;lt;/w:t&amp;gt;&amp;lt;/w:r&amp;gt;&amp;lt;w:r&amp;gt;&amp;lt;w:rPr&amp;gt;&amp;lt;w:snapToGrid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b45059c7_e5ef_449a_8185_e49e85b&lt;/BookmarkName&gt;&lt;Tables /&gt;&lt;/ProcessedCheckInPage&gt;&lt;/Pages&gt;&lt;Paragraphs&gt;&lt;CheckInParagraphs&gt;&lt;PageNumber&gt;1&lt;/PageNumber&gt;&lt;BookmarkName&gt;_PAR__1_ac2a0f7f_14fe_4489_b3bc_fd485a1b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1444d180_a30f_4d89_9742_92034e1d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c41d73c_b1b1_4b85_bdbd_d10a8008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e499ab5c_dc0d_4ac6_a7ae_0775ac87&lt;/BookmarkName&gt;&lt;StartingLineNumber&gt;5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6de868a2_3630_448c_9cd1_68a444af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92f7b3d5_1e69_4752_a403_f273fbab&lt;/BookmarkName&gt;&lt;StartingLineNumber&gt;9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ac4eafcf_6219_4b79_ab6e_15e6143b&lt;/BookmarkName&gt;&lt;StartingLineNumber&gt;10&lt;/StartingLineNumber&gt;&lt;EndingLineNumber&gt;13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