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Requiring Climate Impact Notes on Proposed Legislation and Agency Rules</w:t>
      </w:r>
    </w:p>
    <w:p w:rsidR="00695C34" w:rsidP="00695C34">
      <w:pPr>
        <w:ind w:left="360"/>
        <w:rPr>
          <w:rFonts w:ascii="Arial" w:eastAsia="Arial" w:hAnsi="Arial" w:cs="Arial"/>
        </w:rPr>
      </w:pPr>
      <w:bookmarkStart w:id="0" w:name="_ENACTING_CLAUSE__185780fc_fdbe_4068_84d"/>
      <w:bookmarkStart w:id="1" w:name="_DOC_BODY__b4151c58_af6f_47b6_9988_eb71e"/>
      <w:bookmarkStart w:id="2" w:name="_DOC_BODY_CONTAINER__f87b7cbf_21b6_495e_"/>
      <w:bookmarkStart w:id="3" w:name="_PAGE__1_490f9dec_5b8c_400b_b20c_4945d2e"/>
      <w:bookmarkStart w:id="4" w:name="_PAR__1_1ca275af_c946_498f_b781_87228cf0"/>
      <w:bookmarkStart w:id="5" w:name="_LINE__1_7e417694_5a4a_405d_b7cf_95cb97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95C34" w:rsidP="00695C34">
      <w:pPr>
        <w:ind w:left="360" w:firstLine="360"/>
        <w:rPr>
          <w:rFonts w:ascii="Arial" w:eastAsia="Arial" w:hAnsi="Arial" w:cs="Arial"/>
        </w:rPr>
      </w:pPr>
      <w:bookmarkStart w:id="6" w:name="_BILL_SECTION_HEADER__f6d61171_18f9_4c2e"/>
      <w:bookmarkStart w:id="7" w:name="_BILL_SECTION__09a69451_5520_4578_a078_f"/>
      <w:bookmarkStart w:id="8" w:name="_DOC_BODY_CONTENT__666f865a_6aaa_47ac_b7"/>
      <w:bookmarkStart w:id="9" w:name="_PAR__2_237db65c_4027_46b1_8657_30e40d7e"/>
      <w:bookmarkStart w:id="10" w:name="_LINE__2_ffe21d80_6934_4b8c_8778_5323af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1fa4f5f_fca6_4a5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 MRSA §163-A, sub-§10-A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95C34" w:rsidP="00695C34">
      <w:pPr>
        <w:ind w:left="360" w:firstLine="360"/>
        <w:rPr>
          <w:rFonts w:ascii="Arial" w:eastAsia="Arial" w:hAnsi="Arial" w:cs="Arial"/>
        </w:rPr>
      </w:pPr>
      <w:bookmarkStart w:id="12" w:name="_STATUTE_NUMBER__45ff4784_3a03_416d_9628"/>
      <w:bookmarkStart w:id="13" w:name="_STATUTE_SS__eb1d5772_9086_4adc_be24_885"/>
      <w:bookmarkStart w:id="14" w:name="_PAR__3_c85865b1_df9c_4c6a_9e23_62d2bce8"/>
      <w:bookmarkStart w:id="15" w:name="_LINE__3_6f7c2f61_4a64_42de_bfe4_dbce1c4"/>
      <w:bookmarkStart w:id="16" w:name="_PROCESSED_CHANGE__c0f94881_afbc_4aa3_9e"/>
      <w:bookmarkEnd w:id="6"/>
      <w:bookmarkEnd w:id="9"/>
      <w:r>
        <w:rPr>
          <w:rFonts w:ascii="Arial" w:eastAsia="Arial" w:hAnsi="Arial" w:cs="Arial"/>
          <w:b/>
          <w:u w:val="single"/>
        </w:rPr>
        <w:t>10-A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8116bddc_b48b_4fa6_82"/>
      <w:r>
        <w:rPr>
          <w:rFonts w:ascii="Arial" w:eastAsia="Arial" w:hAnsi="Arial" w:cs="Arial"/>
          <w:b/>
          <w:u w:val="single"/>
        </w:rPr>
        <w:t xml:space="preserve">Statement of climate impact.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caf1aa3e_4fbf_4577_bc0"/>
      <w:bookmarkEnd w:id="17"/>
      <w:r>
        <w:rPr>
          <w:rFonts w:ascii="Arial" w:eastAsia="Arial" w:hAnsi="Arial" w:cs="Arial"/>
          <w:u w:val="single"/>
        </w:rPr>
        <w:t xml:space="preserve">With the assistance of the Department of </w:t>
      </w:r>
      <w:bookmarkStart w:id="19" w:name="_LINE__4_8ebd0af2_696f_4aa1_91f7_088c20f"/>
      <w:bookmarkEnd w:id="15"/>
      <w:r>
        <w:rPr>
          <w:rFonts w:ascii="Arial" w:eastAsia="Arial" w:hAnsi="Arial" w:cs="Arial"/>
          <w:u w:val="single"/>
        </w:rPr>
        <w:t xml:space="preserve">Environmental Protection, to collect and assemble factual information and to prepare a </w:t>
      </w:r>
      <w:bookmarkStart w:id="20" w:name="_LINE__5_b1904e02_a6c1_402a_8e0a_ef9020d"/>
      <w:bookmarkEnd w:id="19"/>
      <w:r>
        <w:rPr>
          <w:rFonts w:ascii="Arial" w:eastAsia="Arial" w:hAnsi="Arial" w:cs="Arial"/>
          <w:u w:val="single"/>
        </w:rPr>
        <w:t xml:space="preserve">statement concerning the climate impact </w:t>
      </w:r>
      <w:r>
        <w:rPr>
          <w:rFonts w:ascii="Arial" w:eastAsia="Arial" w:hAnsi="Arial" w:cs="Arial"/>
          <w:u w:val="single"/>
        </w:rPr>
        <w:t>that may result</w:t>
      </w:r>
      <w:r>
        <w:rPr>
          <w:rFonts w:ascii="Arial" w:eastAsia="Arial" w:hAnsi="Arial" w:cs="Arial"/>
          <w:u w:val="single"/>
        </w:rPr>
        <w:t xml:space="preserve"> from the implementation of a </w:t>
      </w:r>
      <w:bookmarkStart w:id="21" w:name="_LINE__6_6d18a578_72a0_49ee_b845_897516d"/>
      <w:bookmarkEnd w:id="20"/>
      <w:r>
        <w:rPr>
          <w:rFonts w:ascii="Arial" w:eastAsia="Arial" w:hAnsi="Arial" w:cs="Arial"/>
          <w:u w:val="single"/>
        </w:rPr>
        <w:t xml:space="preserve">proposed law, including all </w:t>
      </w:r>
      <w:r>
        <w:rPr>
          <w:rFonts w:ascii="Arial" w:eastAsia="Arial" w:hAnsi="Arial" w:cs="Arial"/>
          <w:u w:val="single"/>
        </w:rPr>
        <w:t>departmental</w:t>
      </w:r>
      <w:r>
        <w:rPr>
          <w:rFonts w:ascii="Arial" w:eastAsia="Arial" w:hAnsi="Arial" w:cs="Arial"/>
          <w:u w:val="single"/>
        </w:rPr>
        <w:t xml:space="preserve"> budgets. The statement must include </w:t>
      </w:r>
      <w:r>
        <w:rPr>
          <w:rFonts w:ascii="Arial" w:eastAsia="Arial" w:hAnsi="Arial" w:cs="Arial"/>
          <w:u w:val="single"/>
        </w:rPr>
        <w:t xml:space="preserve">an estimate </w:t>
      </w:r>
      <w:bookmarkStart w:id="22" w:name="_LINE__7_3052f2e1_f779_4cce_8a3f_2130565"/>
      <w:bookmarkEnd w:id="21"/>
      <w:r>
        <w:rPr>
          <w:rFonts w:ascii="Arial" w:eastAsia="Arial" w:hAnsi="Arial" w:cs="Arial"/>
          <w:u w:val="single"/>
        </w:rPr>
        <w:t xml:space="preserve">in pounds of the amount of carbon dioxide, methane and any other pollutant that may be </w:t>
      </w:r>
      <w:bookmarkStart w:id="23" w:name="_LINE__8_8512fb3f_d395_4f4c_9cf9_11a43e3"/>
      <w:bookmarkEnd w:id="22"/>
      <w:r>
        <w:rPr>
          <w:rFonts w:ascii="Arial" w:eastAsia="Arial" w:hAnsi="Arial" w:cs="Arial"/>
          <w:u w:val="single"/>
        </w:rPr>
        <w:t>emitted and how the amount of any pollutant may change over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time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analysis of the </w:t>
      </w:r>
      <w:bookmarkStart w:id="24" w:name="_LINE__9_fed1ca2c_4c7d_4aff_9c90_ac49225"/>
      <w:bookmarkEnd w:id="23"/>
      <w:r>
        <w:rPr>
          <w:rFonts w:ascii="Arial" w:eastAsia="Arial" w:hAnsi="Arial" w:cs="Arial"/>
          <w:u w:val="single"/>
        </w:rPr>
        <w:t xml:space="preserve">anticipated effects of any significant environmental changes and any significant secondary </w:t>
      </w:r>
      <w:bookmarkStart w:id="25" w:name="_LINE__10_2028c69a_8955_4893_88f2_6b125c"/>
      <w:bookmarkEnd w:id="24"/>
      <w:r>
        <w:rPr>
          <w:rFonts w:ascii="Arial" w:eastAsia="Arial" w:hAnsi="Arial" w:cs="Arial"/>
          <w:u w:val="single"/>
        </w:rPr>
        <w:t>or indirect effects, including effects on the State</w:t>
      </w:r>
      <w:r>
        <w:rPr>
          <w:rFonts w:ascii="Arial" w:eastAsia="Arial" w:hAnsi="Arial" w:cs="Arial"/>
          <w:u w:val="single"/>
        </w:rPr>
        <w:t>'s</w:t>
      </w:r>
      <w:r>
        <w:rPr>
          <w:rFonts w:ascii="Arial" w:eastAsia="Arial" w:hAnsi="Arial" w:cs="Arial"/>
          <w:u w:val="single"/>
        </w:rPr>
        <w:t xml:space="preserve"> economy, that may result from the </w:t>
      </w:r>
      <w:bookmarkStart w:id="26" w:name="_LINE__11_32cf1c5b_4ca6_4295_9e3d_26546b"/>
      <w:bookmarkEnd w:id="25"/>
      <w:r>
        <w:rPr>
          <w:rFonts w:ascii="Arial" w:eastAsia="Arial" w:hAnsi="Arial" w:cs="Arial"/>
          <w:u w:val="single"/>
        </w:rPr>
        <w:t xml:space="preserve">implementation of the proposed law. The statement of climate impact is made within the </w:t>
      </w:r>
      <w:bookmarkStart w:id="27" w:name="_LINE__12_93e2f3ee_7d9c_47d6_9f5b_2e692c"/>
      <w:bookmarkEnd w:id="26"/>
      <w:r>
        <w:rPr>
          <w:rFonts w:ascii="Arial" w:eastAsia="Arial" w:hAnsi="Arial" w:cs="Arial"/>
          <w:u w:val="single"/>
        </w:rPr>
        <w:t xml:space="preserve">limits of information provided to the office designated by the Legislative Council as having </w:t>
      </w:r>
      <w:bookmarkStart w:id="28" w:name="_LINE__13_7f632032_d07a_40cb_9048_fc8c10"/>
      <w:bookmarkEnd w:id="27"/>
      <w:r>
        <w:rPr>
          <w:rFonts w:ascii="Arial" w:eastAsia="Arial" w:hAnsi="Arial" w:cs="Arial"/>
          <w:u w:val="single"/>
        </w:rPr>
        <w:t>responsibility for financial analysis</w:t>
      </w:r>
      <w:r>
        <w:rPr>
          <w:rFonts w:ascii="Arial" w:eastAsia="Arial" w:hAnsi="Arial" w:cs="Arial"/>
          <w:u w:val="single"/>
        </w:rPr>
        <w:t xml:space="preserve"> in collaboration with any other state agency providing</w:t>
      </w:r>
      <w:r>
        <w:rPr>
          <w:rFonts w:ascii="Arial" w:eastAsia="Arial" w:hAnsi="Arial" w:cs="Arial"/>
          <w:u w:val="single"/>
        </w:rPr>
        <w:t xml:space="preserve"> </w:t>
      </w:r>
      <w:bookmarkStart w:id="29" w:name="_LINE__14_12540023_c548_4caa_8cef_4c49c8"/>
      <w:bookmarkEnd w:id="28"/>
      <w:r>
        <w:rPr>
          <w:rFonts w:ascii="Arial" w:eastAsia="Arial" w:hAnsi="Arial" w:cs="Arial"/>
          <w:u w:val="single"/>
        </w:rPr>
        <w:t>an impact statement of any kind regarding the</w:t>
      </w:r>
      <w:r>
        <w:rPr>
          <w:rFonts w:ascii="Arial" w:eastAsia="Arial" w:hAnsi="Arial" w:cs="Arial"/>
          <w:u w:val="single"/>
        </w:rPr>
        <w:t xml:space="preserve"> proposed</w:t>
      </w:r>
      <w:r>
        <w:rPr>
          <w:rFonts w:ascii="Arial" w:eastAsia="Arial" w:hAnsi="Arial" w:cs="Arial"/>
          <w:u w:val="single"/>
        </w:rPr>
        <w:t xml:space="preserve"> law</w:t>
      </w:r>
      <w:r>
        <w:rPr>
          <w:rFonts w:ascii="Arial" w:eastAsia="Arial" w:hAnsi="Arial" w:cs="Arial"/>
          <w:u w:val="single"/>
        </w:rPr>
        <w:t xml:space="preserve">. The statement must be </w:t>
      </w:r>
      <w:bookmarkStart w:id="30" w:name="_LINE__15_0c2ae99c_df18_46dd_b864_a3c7cc"/>
      <w:bookmarkEnd w:id="29"/>
      <w:r>
        <w:rPr>
          <w:rFonts w:ascii="Arial" w:eastAsia="Arial" w:hAnsi="Arial" w:cs="Arial"/>
          <w:u w:val="single"/>
        </w:rPr>
        <w:t xml:space="preserve">furnished to the appropriate committee for the information of its members and for inclusion </w:t>
      </w:r>
      <w:bookmarkStart w:id="31" w:name="_LINE__16_a185a2d1_2826_45ba_91f6_fdc954"/>
      <w:bookmarkEnd w:id="30"/>
      <w:r>
        <w:rPr>
          <w:rFonts w:ascii="Arial" w:eastAsia="Arial" w:hAnsi="Arial" w:cs="Arial"/>
          <w:u w:val="single"/>
        </w:rPr>
        <w:t xml:space="preserve">in bills that receive an ought to pass report when reported by the committee. A statement </w:t>
      </w:r>
      <w:bookmarkStart w:id="32" w:name="_LINE__17_c71156da_fb37_4aa1_8c66_6bfc98"/>
      <w:bookmarkEnd w:id="31"/>
      <w:r>
        <w:rPr>
          <w:rFonts w:ascii="Arial" w:eastAsia="Arial" w:hAnsi="Arial" w:cs="Arial"/>
          <w:u w:val="single"/>
        </w:rPr>
        <w:t>is not necessary for any bill that has no apparent climate impact;</w:t>
      </w:r>
      <w:bookmarkEnd w:id="32"/>
    </w:p>
    <w:p w:rsidR="00695C34" w:rsidP="00695C34">
      <w:pPr>
        <w:ind w:left="360" w:firstLine="360"/>
        <w:rPr>
          <w:rFonts w:ascii="Arial" w:eastAsia="Arial" w:hAnsi="Arial" w:cs="Arial"/>
        </w:rPr>
      </w:pPr>
      <w:bookmarkStart w:id="33" w:name="_BILL_SECTION_HEADER__16ba5dbb_4182_4d25"/>
      <w:bookmarkStart w:id="34" w:name="_BILL_SECTION__37bd95b5_c730_448b_be91_a"/>
      <w:bookmarkStart w:id="35" w:name="_PAR__4_50b4e276_f685_41ec_82b8_8f6e59ac"/>
      <w:bookmarkStart w:id="36" w:name="_LINE__18_5f6b32b3_b7df_43cb_beee_005c41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SECTION_NUMBER__a29748aa_9563_4a33"/>
      <w:r>
        <w:rPr>
          <w:rFonts w:ascii="Arial" w:eastAsia="Arial" w:hAnsi="Arial" w:cs="Arial"/>
          <w:b/>
          <w:sz w:val="24"/>
        </w:rPr>
        <w:t>2</w:t>
      </w:r>
      <w:bookmarkEnd w:id="37"/>
      <w:r>
        <w:rPr>
          <w:rFonts w:ascii="Arial" w:eastAsia="Arial" w:hAnsi="Arial" w:cs="Arial"/>
          <w:b/>
          <w:sz w:val="24"/>
        </w:rPr>
        <w:t>.  5 MRSA §8063-C</w:t>
      </w:r>
      <w:r>
        <w:rPr>
          <w:rFonts w:ascii="Arial" w:eastAsia="Arial" w:hAnsi="Arial" w:cs="Arial"/>
        </w:rPr>
        <w:t xml:space="preserve"> is enacted to read:</w:t>
      </w:r>
      <w:bookmarkEnd w:id="36"/>
    </w:p>
    <w:p w:rsidR="00695C34" w:rsidP="00695C34">
      <w:pPr>
        <w:ind w:left="1080" w:hanging="720"/>
        <w:rPr>
          <w:rFonts w:ascii="Arial" w:eastAsia="Arial" w:hAnsi="Arial" w:cs="Arial"/>
        </w:rPr>
      </w:pPr>
      <w:bookmarkStart w:id="38" w:name="_STATUTE_S__32a12902_082e_4e58_9251_8be5"/>
      <w:bookmarkStart w:id="39" w:name="_PAR__5_8390f7fc_0614_43a4_83f3_ef42e119"/>
      <w:bookmarkStart w:id="40" w:name="_LINE__19_a23eff8b_7009_45df_856f_94483d"/>
      <w:bookmarkStart w:id="41" w:name="_PROCESSED_CHANGE__9adf3b5d_2268_4d37_8b"/>
      <w:bookmarkEnd w:id="33"/>
      <w:bookmarkEnd w:id="35"/>
      <w:r>
        <w:rPr>
          <w:rFonts w:ascii="Arial" w:eastAsia="Arial" w:hAnsi="Arial" w:cs="Arial"/>
          <w:b/>
          <w:u w:val="single"/>
        </w:rPr>
        <w:t>§</w:t>
      </w:r>
      <w:bookmarkStart w:id="42" w:name="_STATUTE_NUMBER__aad62e3e_96df_4d38_b244"/>
      <w:r>
        <w:rPr>
          <w:rFonts w:ascii="Arial" w:eastAsia="Arial" w:hAnsi="Arial" w:cs="Arial"/>
          <w:b/>
          <w:u w:val="single"/>
        </w:rPr>
        <w:t>8063-C</w:t>
      </w:r>
      <w:bookmarkEnd w:id="42"/>
      <w:r>
        <w:rPr>
          <w:rFonts w:ascii="Arial" w:eastAsia="Arial" w:hAnsi="Arial" w:cs="Arial"/>
          <w:b/>
          <w:u w:val="single"/>
        </w:rPr>
        <w:t xml:space="preserve">.  </w:t>
      </w:r>
      <w:bookmarkStart w:id="43" w:name="_STATUTE_HEADNOTE__87dc4bf1_c9f2_4065_a5"/>
      <w:r>
        <w:rPr>
          <w:rFonts w:ascii="Arial" w:eastAsia="Arial" w:hAnsi="Arial" w:cs="Arial"/>
          <w:b/>
          <w:u w:val="single"/>
        </w:rPr>
        <w:t>Climate impact</w:t>
      </w:r>
      <w:bookmarkEnd w:id="40"/>
      <w:bookmarkEnd w:id="43"/>
    </w:p>
    <w:p w:rsidR="00695C34" w:rsidP="00695C34">
      <w:pPr>
        <w:ind w:left="360" w:firstLine="360"/>
        <w:rPr>
          <w:rFonts w:ascii="Arial" w:eastAsia="Arial" w:hAnsi="Arial" w:cs="Arial"/>
        </w:rPr>
      </w:pPr>
      <w:bookmarkStart w:id="44" w:name="_STATUTE_P__0fc0ea0e_2377_434e_9f02_6c1e"/>
      <w:bookmarkStart w:id="45" w:name="_STATUTE_CONTENT__16d90755_98bf_4204_b71"/>
      <w:bookmarkStart w:id="46" w:name="_PAR__6_d82710aa_755d_414b_81a0_4a61553e"/>
      <w:bookmarkStart w:id="47" w:name="_LINE__20_a5920393_a715_40da_ae68_093679"/>
      <w:bookmarkEnd w:id="39"/>
      <w:r>
        <w:rPr>
          <w:rFonts w:ascii="Arial" w:eastAsia="Arial" w:hAnsi="Arial" w:cs="Arial"/>
          <w:u w:val="single"/>
        </w:rPr>
        <w:t xml:space="preserve">Every rule proposed by an agency must contain a climate impact note at the end of the </w:t>
      </w:r>
      <w:bookmarkStart w:id="48" w:name="_LINE__21_b45c9928_a3ad_4fdd_9a56_e789a5"/>
      <w:bookmarkEnd w:id="47"/>
      <w:r>
        <w:rPr>
          <w:rFonts w:ascii="Arial" w:eastAsia="Arial" w:hAnsi="Arial" w:cs="Arial"/>
          <w:u w:val="single"/>
        </w:rPr>
        <w:t xml:space="preserve">rule. The note must be placed on the rule prior to any public hearing and, in the case of </w:t>
      </w:r>
      <w:bookmarkStart w:id="49" w:name="_LINE__22_fff8c6b9_2965_4268_8934_b598f0"/>
      <w:bookmarkEnd w:id="48"/>
      <w:r>
        <w:rPr>
          <w:rFonts w:ascii="Arial" w:eastAsia="Arial" w:hAnsi="Arial" w:cs="Arial"/>
          <w:u w:val="single"/>
        </w:rPr>
        <w:t xml:space="preserve">rules adopted without a hearing, prior to the sending of notice under section 8053. The </w:t>
      </w:r>
      <w:bookmarkStart w:id="50" w:name="_LINE__23_d305a7b1_d4f5_46a3_844c_4f3fa2"/>
      <w:bookmarkEnd w:id="49"/>
      <w:r>
        <w:rPr>
          <w:rFonts w:ascii="Arial" w:eastAsia="Arial" w:hAnsi="Arial" w:cs="Arial"/>
          <w:u w:val="single"/>
        </w:rPr>
        <w:t xml:space="preserve">climate impact note must describe the estimated climate impact </w:t>
      </w:r>
      <w:r>
        <w:rPr>
          <w:rFonts w:ascii="Arial" w:eastAsia="Arial" w:hAnsi="Arial" w:cs="Arial"/>
          <w:u w:val="single"/>
        </w:rPr>
        <w:t>on</w:t>
      </w:r>
      <w:r>
        <w:rPr>
          <w:rFonts w:ascii="Arial" w:eastAsia="Arial" w:hAnsi="Arial" w:cs="Arial"/>
          <w:u w:val="single"/>
        </w:rPr>
        <w:t xml:space="preserve"> municipalities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counties</w:t>
      </w:r>
      <w:r>
        <w:rPr>
          <w:rFonts w:ascii="Arial" w:eastAsia="Arial" w:hAnsi="Arial" w:cs="Arial"/>
          <w:u w:val="single"/>
        </w:rPr>
        <w:t xml:space="preserve">, </w:t>
      </w:r>
      <w:bookmarkStart w:id="51" w:name="_LINE__24_71ebb232_dcfb_487d_810b_31fdbb"/>
      <w:bookmarkEnd w:id="50"/>
      <w:r>
        <w:rPr>
          <w:rFonts w:ascii="Arial" w:eastAsia="Arial" w:hAnsi="Arial" w:cs="Arial"/>
          <w:u w:val="single"/>
        </w:rPr>
        <w:t xml:space="preserve">the State and the United States and globally </w:t>
      </w:r>
      <w:r>
        <w:rPr>
          <w:rFonts w:ascii="Arial" w:eastAsia="Arial" w:hAnsi="Arial" w:cs="Arial"/>
          <w:u w:val="single"/>
        </w:rPr>
        <w:t>of</w:t>
      </w:r>
      <w:r>
        <w:rPr>
          <w:rFonts w:ascii="Arial" w:eastAsia="Arial" w:hAnsi="Arial" w:cs="Arial"/>
          <w:u w:val="single"/>
        </w:rPr>
        <w:t xml:space="preserve"> implementing or complying with the </w:t>
      </w:r>
      <w:bookmarkStart w:id="52" w:name="_LINE__25_a1344755_838f_4e4f_9b51_a50498"/>
      <w:bookmarkEnd w:id="51"/>
      <w:r>
        <w:rPr>
          <w:rFonts w:ascii="Arial" w:eastAsia="Arial" w:hAnsi="Arial" w:cs="Arial"/>
          <w:u w:val="single"/>
        </w:rPr>
        <w:t xml:space="preserve">proposed rule. If the proposed rule will not impose any climate impact </w:t>
      </w:r>
      <w:r>
        <w:rPr>
          <w:rFonts w:ascii="Arial" w:eastAsia="Arial" w:hAnsi="Arial" w:cs="Arial"/>
          <w:u w:val="single"/>
        </w:rPr>
        <w:t>under this section</w:t>
      </w:r>
      <w:r>
        <w:rPr>
          <w:rFonts w:ascii="Arial" w:eastAsia="Arial" w:hAnsi="Arial" w:cs="Arial"/>
          <w:u w:val="single"/>
        </w:rPr>
        <w:t xml:space="preserve">, </w:t>
      </w:r>
      <w:bookmarkStart w:id="53" w:name="_LINE__26_fec172cf_d652_4c96_bcfd_137e46"/>
      <w:bookmarkEnd w:id="52"/>
      <w:r>
        <w:rPr>
          <w:rFonts w:ascii="Arial" w:eastAsia="Arial" w:hAnsi="Arial" w:cs="Arial"/>
          <w:u w:val="single"/>
        </w:rPr>
        <w:t>the climate impact note must state that fact.</w:t>
      </w:r>
      <w:bookmarkEnd w:id="53"/>
    </w:p>
    <w:p w:rsidR="00695C34" w:rsidP="00695C34">
      <w:pPr>
        <w:ind w:left="360" w:firstLine="360"/>
        <w:rPr>
          <w:rFonts w:ascii="Arial" w:eastAsia="Arial" w:hAnsi="Arial" w:cs="Arial"/>
        </w:rPr>
      </w:pPr>
      <w:bookmarkStart w:id="54" w:name="_STATUTE_P__7532aae2_17ef_43e8_b5a5_b847"/>
      <w:bookmarkStart w:id="55" w:name="_STATUTE_CONTENT__8bd63cf9_39ea_41fc_bdb"/>
      <w:bookmarkStart w:id="56" w:name="_PAR__7_83130054_fa64_4a44_a304_4c035af1"/>
      <w:bookmarkStart w:id="57" w:name="_LINE__27_5e741b0d_a2cc_413a_b136_b13315"/>
      <w:bookmarkEnd w:id="44"/>
      <w:bookmarkEnd w:id="45"/>
      <w:bookmarkEnd w:id="46"/>
      <w:r>
        <w:rPr>
          <w:rFonts w:ascii="Arial" w:eastAsia="Arial" w:hAnsi="Arial" w:cs="Arial"/>
          <w:u w:val="single"/>
        </w:rPr>
        <w:t>This section does not apply to emergency rules.</w:t>
      </w:r>
      <w:bookmarkEnd w:id="57"/>
    </w:p>
    <w:p w:rsidR="00695C34" w:rsidP="00695C3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8" w:name="_SUMMARY__7c4f9a5d_b1e0_49ee_bef3_d6192b"/>
      <w:bookmarkStart w:id="59" w:name="_PAR__8_288cd7ba_e7c5_4597_b7ea_b2477b5d"/>
      <w:bookmarkStart w:id="60" w:name="_LINE__28_9968e486_e7d8_4480_8458_3a7c37"/>
      <w:bookmarkEnd w:id="8"/>
      <w:bookmarkEnd w:id="34"/>
      <w:bookmarkEnd w:id="38"/>
      <w:bookmarkEnd w:id="41"/>
      <w:bookmarkEnd w:id="54"/>
      <w:bookmarkEnd w:id="55"/>
      <w:bookmarkEnd w:id="56"/>
      <w:r>
        <w:rPr>
          <w:rFonts w:ascii="Arial" w:eastAsia="Arial" w:hAnsi="Arial" w:cs="Arial"/>
          <w:b/>
          <w:sz w:val="24"/>
        </w:rPr>
        <w:t>SUMMARY</w:t>
      </w:r>
      <w:bookmarkEnd w:id="60"/>
    </w:p>
    <w:p w:rsidR="00695C34" w:rsidP="00695C34">
      <w:pPr>
        <w:ind w:left="360" w:firstLine="360"/>
        <w:rPr>
          <w:rFonts w:ascii="Arial" w:eastAsia="Arial" w:hAnsi="Arial" w:cs="Arial"/>
        </w:rPr>
      </w:pPr>
      <w:bookmarkStart w:id="61" w:name="_PAR__9_3c4d1c14_b85e_425f_bcac_a55b06f9"/>
      <w:bookmarkStart w:id="62" w:name="_LINE__29_9b31a748_7f69_4cb9_b6b0_e4963d"/>
      <w:bookmarkEnd w:id="59"/>
      <w:r w:rsidRPr="009168ED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is</w:t>
      </w:r>
      <w:r w:rsidRPr="009168ED">
        <w:rPr>
          <w:rFonts w:ascii="Arial" w:eastAsia="Arial" w:hAnsi="Arial" w:cs="Arial"/>
        </w:rPr>
        <w:t xml:space="preserve"> bill requires a climate impact note on every rule proposed by </w:t>
      </w:r>
      <w:r>
        <w:rPr>
          <w:rFonts w:ascii="Arial" w:eastAsia="Arial" w:hAnsi="Arial" w:cs="Arial"/>
        </w:rPr>
        <w:t>a state</w:t>
      </w:r>
      <w:r w:rsidRPr="009168ED">
        <w:rPr>
          <w:rFonts w:ascii="Arial" w:eastAsia="Arial" w:hAnsi="Arial" w:cs="Arial"/>
        </w:rPr>
        <w:t xml:space="preserve"> agency and </w:t>
      </w:r>
      <w:bookmarkStart w:id="63" w:name="_LINE__30_5dc54593_4a3d_4002_af42_d438f2"/>
      <w:bookmarkEnd w:id="62"/>
      <w:r w:rsidRPr="009168ED"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</w:rPr>
        <w:t xml:space="preserve">all </w:t>
      </w:r>
      <w:r w:rsidRPr="009168ED">
        <w:rPr>
          <w:rFonts w:ascii="Arial" w:eastAsia="Arial" w:hAnsi="Arial" w:cs="Arial"/>
        </w:rPr>
        <w:t>legislation that would have an apparent significant climate impact if implemented</w:t>
      </w:r>
      <w:r>
        <w:rPr>
          <w:rFonts w:ascii="Arial" w:eastAsia="Arial" w:hAnsi="Arial" w:cs="Arial"/>
        </w:rPr>
        <w:t>.</w:t>
      </w:r>
      <w:bookmarkEnd w:id="63"/>
    </w:p>
    <w:bookmarkEnd w:id="1"/>
    <w:bookmarkEnd w:id="2"/>
    <w:bookmarkEnd w:id="3"/>
    <w:bookmarkEnd w:id="58"/>
    <w:bookmarkEnd w:id="6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LR0375,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Requiring Climate Impact Notes on Proposed Legislation and Agency Rules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C34"/>
    <w:rsid w:val="00695EDF"/>
    <w:rsid w:val="006D40C3"/>
    <w:rsid w:val="007D72C8"/>
    <w:rsid w:val="007F3B1E"/>
    <w:rsid w:val="00801F19"/>
    <w:rsid w:val="00806421"/>
    <w:rsid w:val="008A5943"/>
    <w:rsid w:val="009168ED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127492</ItemId>
    <LRId>66412</LRId>
    <LRNumber>375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Requiring Climate Impact Notes on Proposed Legislation and Agency Rules</LRTitle>
    <ItemTitle>An Act Requiring Climate Impact Notes on Proposed Legislation and Agency Rules</ItemTitle>
    <ShortTitle1>REQUIRING CLIMATE IMPACT NOTES</ShortTitle1>
    <ShortTitle2>ON PROPOSED LEGISLATION</ShortTitle2>
    <SponsorFirstName>Grayson</SponsorFirstName>
    <SponsorLastName>Lookner</SponsorLastName>
    <SponsorChamberPrefix>Rep.</SponsorChamberPrefix>
    <SponsorFrom>Portland</SponsorFrom>
    <DraftingCycleCount>2</DraftingCycleCount>
    <LatestDraftingActionId>124</LatestDraftingActionId>
    <LatestDraftingActionDate>2021-03-10T16:08:38</LatestDraftingActionDate>
    <LatestDrafterName>wmilliken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w:rsidR="00695C34" w:rsidRDefault="00695C34" w:rsidP="00695C34"&amp;gt;&amp;lt;w:pPr&amp;gt;&amp;lt;w:ind w:left="360" /&amp;gt;&amp;lt;/w:pPr&amp;gt;&amp;lt;w:bookmarkStart w:id="0" w:name="_ENACTING_CLAUSE__185780fc_fdbe_4068_84d" /&amp;gt;&amp;lt;w:bookmarkStart w:id="1" w:name="_DOC_BODY__b4151c58_af6f_47b6_9988_eb71e" /&amp;gt;&amp;lt;w:bookmarkStart w:id="2" w:name="_DOC_BODY_CONTAINER__f87b7cbf_21b6_495e_" /&amp;gt;&amp;lt;w:bookmarkStart w:id="3" w:name="_PAGE__1_490f9dec_5b8c_400b_b20c_4945d2e" /&amp;gt;&amp;lt;w:bookmarkStart w:id="4" w:name="_PAR__1_1ca275af_c946_498f_b781_87228cf0" /&amp;gt;&amp;lt;w:bookmarkStart w:id="5" w:name="_LINE__1_7e417694_5a4a_405d_b7cf_95cb975"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w:rsidR="00695C34" w:rsidRDefault="00695C34" w:rsidP="00695C34"&amp;gt;&amp;lt;w:pPr&amp;gt;&amp;lt;w:ind w:left="360" w:firstLine="360" /&amp;gt;&amp;lt;/w:pPr&amp;gt;&amp;lt;w:bookmarkStart w:id="6" w:name="_BILL_SECTION_HEADER__f6d61171_18f9_4c2e" /&amp;gt;&amp;lt;w:bookmarkStart w:id="7" w:name="_BILL_SECTION__09a69451_5520_4578_a078_f" /&amp;gt;&amp;lt;w:bookmarkStart w:id="8" w:name="_DOC_BODY_CONTENT__666f865a_6aaa_47ac_b7" /&amp;gt;&amp;lt;w:bookmarkStart w:id="9" w:name="_PAR__2_237db65c_4027_46b1_8657_30e40d7e" /&amp;gt;&amp;lt;w:bookmarkStart w:id="10" w:name="_LINE__2_ffe21d80_6934_4b8c_8778_5323afc"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w:name="_BILL_SECTION_NUMBER__e1fa4f5f_fca6_4a5d"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 MRSA §163-A, sub-§10-A&amp;lt;/w:t&amp;gt;&amp;lt;/w:r&amp;gt;&amp;lt;w:r&amp;gt;&amp;lt;w:t xml:space="preserve"&amp;gt; is enacted to read:&amp;lt;/w:t&amp;gt;&amp;lt;/w:r&amp;gt;&amp;lt;w:bookmarkEnd w:id="10" /&amp;gt;&amp;lt;/w:p&amp;gt;&amp;lt;w:p w:rsidR="00695C34" w:rsidRDefault="00695C34" w:rsidP="00695C34"&amp;gt;&amp;lt;w:pPr&amp;gt;&amp;lt;w:ind w:left="360" w:firstLine="360" /&amp;gt;&amp;lt;/w:pPr&amp;gt;&amp;lt;w:bookmarkStart w:id="12" w:name="_STATUTE_NUMBER__45ff4784_3a03_416d_9628" /&amp;gt;&amp;lt;w:bookmarkStart w:id="13" w:name="_STATUTE_SS__eb1d5772_9086_4adc_be24_885" /&amp;gt;&amp;lt;w:bookmarkStart w:id="14" w:name="_PAR__3_c85865b1_df9c_4c6a_9e23_62d2bce8" /&amp;gt;&amp;lt;w:bookmarkStart w:id="15" w:name="_LINE__3_6f7c2f61_4a64_42de_bfe4_dbce1c4" /&amp;gt;&amp;lt;w:bookmarkStart w:id="16" w:name="_PROCESSED_CHANGE__c0f94881_afbc_4aa3_9e" /&amp;gt;&amp;lt;w:bookmarkEnd w:id="6" /&amp;gt;&amp;lt;w:bookmarkEnd w:id="9" /&amp;gt;&amp;lt;w:ins w:id="17" w:author="BPS" w:date="2021-01-27T07:47:00Z"&amp;gt;&amp;lt;w:r&amp;gt;&amp;lt;w:rPr&amp;gt;&amp;lt;w:b /&amp;gt;&amp;lt;/w:rPr&amp;gt;&amp;lt;w:t&amp;gt;10-A&amp;lt;/w:t&amp;gt;&amp;lt;/w:r&amp;gt;&amp;lt;w:bookmarkEnd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w:name="_STATUTE_HEADNOTE__8116bddc_b48b_4fa6_82" /&amp;gt;&amp;lt;w:r&amp;gt;&amp;lt;w:rPr&amp;gt;&amp;lt;w:b /&amp;gt;&amp;lt;/w:rPr&amp;gt;&amp;lt;w:t xml:space="preserve"&amp;gt;Statement of climate impact. &amp;lt;/w:t&amp;gt;&amp;lt;/w:r&amp;gt;&amp;lt;w:r&amp;gt;&amp;lt;w:t xml:space="preserve"&amp;gt; &amp;lt;/w:t&amp;gt;&amp;lt;/w:r&amp;gt;&amp;lt;w:bookmarkStart w:id="19" w:name="_STATUTE_CONTENT__caf1aa3e_4fbf_4577_bc0" /&amp;gt;&amp;lt;w:bookmarkEnd w:id="18" /&amp;gt;&amp;lt;w:r w:rsidRPr="009168ED"&amp;gt;&amp;lt;w:t xml:space="preserve"&amp;gt;With the assistance of the Department of &amp;lt;/w:t&amp;gt;&amp;lt;/w:r&amp;gt;&amp;lt;w:bookmarkStart w:id="20" w:name="_LINE__4_8ebd0af2_696f_4aa1_91f7_088c20f" /&amp;gt;&amp;lt;w:bookmarkEnd w:id="15" /&amp;gt;&amp;lt;w:r w:rsidRPr="009168ED"&amp;gt;&amp;lt;w:t xml:space="preserve"&amp;gt;Environmental Protection, to collect and assemble factual information and to prepare a &amp;lt;/w:t&amp;gt;&amp;lt;/w:r&amp;gt;&amp;lt;w:bookmarkStart w:id="21" w:name="_LINE__5_b1904e02_a6c1_402a_8e0a_ef9020d" /&amp;gt;&amp;lt;w:bookmarkEnd w:id="20" /&amp;gt;&amp;lt;w:r w:rsidRPr="009168ED"&amp;gt;&amp;lt;w:t xml:space="preserve"&amp;gt;statement concerning the climate impact &amp;lt;/w:t&amp;gt;&amp;lt;/w:r&amp;gt;&amp;lt;/w:ins&amp;gt;&amp;lt;w:ins w:id="22" w:author="BPS" w:date="2021-02-09T09:13:00Z"&amp;gt;&amp;lt;w:r&amp;gt;&amp;lt;w:t&amp;gt;that may result&amp;lt;/w:t&amp;gt;&amp;lt;/w:r&amp;gt;&amp;lt;/w:ins&amp;gt;&amp;lt;w:ins w:id="23" w:author="BPS" w:date="2021-01-27T07:47:00Z"&amp;gt;&amp;lt;w:r w:rsidRPr="009168ED"&amp;gt;&amp;lt;w:t xml:space="preserve"&amp;gt; from the implementation of a &amp;lt;/w:t&amp;gt;&amp;lt;/w:r&amp;gt;&amp;lt;w:bookmarkStart w:id="24" w:name="_LINE__6_6d18a578_72a0_49ee_b845_897516d" /&amp;gt;&amp;lt;w:bookmarkEnd w:id="21" /&amp;gt;&amp;lt;w:r w:rsidRPr="009168ED"&amp;gt;&amp;lt;w:t xml:space="preserve"&amp;gt;proposed law, including all &amp;lt;/w:t&amp;gt;&amp;lt;/w:r&amp;gt;&amp;lt;/w:ins&amp;gt;&amp;lt;w:ins w:id="25" w:author="BPS" w:date="2021-02-09T09:13:00Z"&amp;gt;&amp;lt;w:r&amp;gt;&amp;lt;w:t&amp;gt;departmental&amp;lt;/w:t&amp;gt;&amp;lt;/w:r&amp;gt;&amp;lt;/w:ins&amp;gt;&amp;lt;w:ins w:id="26" w:author="BPS" w:date="2021-01-27T07:47:00Z"&amp;gt;&amp;lt;w:r w:rsidRPr="009168ED"&amp;gt;&amp;lt;w:t xml:space="preserve"&amp;gt; budgets. The statement must include &amp;lt;/w:t&amp;gt;&amp;lt;/w:r&amp;gt;&amp;lt;/w:ins&amp;gt;&amp;lt;w:ins w:id="27" w:author="BPS" w:date="2021-02-23T16:04:00Z"&amp;gt;&amp;lt;w:r&amp;gt;&amp;lt;w:t xml:space="preserve"&amp;gt;an estimate &amp;lt;/w:t&amp;gt;&amp;lt;/w:r&amp;gt;&amp;lt;w:bookmarkStart w:id="28" w:name="_LINE__7_3052f2e1_f779_4cce_8a3f_2130565" /&amp;gt;&amp;lt;w:bookmarkEnd w:id="24" /&amp;gt;&amp;lt;w:r&amp;gt;&amp;lt;w:t xml:space="preserve"&amp;gt;in pounds of the amount of carbon dioxide, methane and any other pollutant that may be &amp;lt;/w:t&amp;gt;&amp;lt;/w:r&amp;gt;&amp;lt;w:bookmarkStart w:id="29" w:name="_LINE__8_8512fb3f_d395_4f4c_9cf9_11a43e3" /&amp;gt;&amp;lt;w:bookmarkEnd w:id="28" /&amp;gt;&amp;lt;w:r&amp;gt;&amp;lt;w:t&amp;gt;emitted and how the amount of any pollutant may change over&amp;lt;/w:t&amp;gt;&amp;lt;/w:r&amp;gt;&amp;lt;/w:ins&amp;gt;&amp;lt;w:ins w:id="30" w:author="BPS" w:date="2021-03-03T12:50:00Z"&amp;gt;&amp;lt;w:r&amp;gt;&amp;lt;w:t xml:space="preserve"&amp;gt; &amp;lt;/w:t&amp;gt;&amp;lt;/w:r&amp;gt;&amp;lt;/w:ins&amp;gt;&amp;lt;w:ins w:id="31" w:author="BPS" w:date="2021-02-23T16:04:00Z"&amp;gt;&amp;lt;w:r&amp;gt;&amp;lt;w:t&amp;gt;time&amp;lt;/w:t&amp;gt;&amp;lt;/w:r&amp;gt;&amp;lt;/w:ins&amp;gt;&amp;lt;w:ins w:id="32" w:author="BPS" w:date="2021-03-03T12:50:00Z"&amp;gt;&amp;lt;w:r&amp;gt;&amp;lt;w:t xml:space="preserve"&amp;gt; and&amp;lt;/w:t&amp;gt;&amp;lt;/w:r&amp;gt;&amp;lt;/w:ins&amp;gt;&amp;lt;w:ins w:id="33" w:author="BPS" w:date="2021-02-23T16:05:00Z"&amp;gt;&amp;lt;w:r&amp;gt;&amp;lt;w:t xml:space="preserve"&amp;gt; &amp;lt;/w:t&amp;gt;&amp;lt;/w:r&amp;gt;&amp;lt;/w:ins&amp;gt;&amp;lt;w:ins w:id="34" w:author="BPS" w:date="2021-01-27T07:47:00Z"&amp;gt;&amp;lt;w:r w:rsidRPr="009168ED"&amp;gt;&amp;lt;w:t xml:space="preserve"&amp;gt;an analysis of the &amp;lt;/w:t&amp;gt;&amp;lt;/w:r&amp;gt;&amp;lt;w:bookmarkStart w:id="35" w:name="_LINE__9_fed1ca2c_4c7d_4aff_9c90_ac49225" /&amp;gt;&amp;lt;w:bookmarkEnd w:id="29" /&amp;gt;&amp;lt;w:r w:rsidRPr="009168ED"&amp;gt;&amp;lt;w:t xml:space="preserve"&amp;gt;anticipated effects of any significant environmental changes and any significant secondary &amp;lt;/w:t&amp;gt;&amp;lt;/w:r&amp;gt;&amp;lt;w:bookmarkStart w:id="36" w:name="_LINE__10_2028c69a_8955_4893_88f2_6b125c" /&amp;gt;&amp;lt;w:bookmarkEnd w:id="35" /&amp;gt;&amp;lt;w:r w:rsidRPr="009168ED"&amp;gt;&amp;lt;w:t&amp;gt;or indirect effects, including effects on the State&amp;lt;/w:t&amp;gt;&amp;lt;/w:r&amp;gt;&amp;lt;/w:ins&amp;gt;&amp;lt;w:ins w:id="37" w:author="BPS" w:date="2021-02-09T09:13:00Z"&amp;gt;&amp;lt;w:r&amp;gt;&amp;lt;w:t&amp;gt;'s&amp;lt;/w:t&amp;gt;&amp;lt;/w:r&amp;gt;&amp;lt;/w:ins&amp;gt;&amp;lt;w:ins w:id="38" w:author="BPS" w:date="2021-01-27T07:47:00Z"&amp;gt;&amp;lt;w:r w:rsidRPr="009168ED"&amp;gt;&amp;lt;w:t xml:space="preserve"&amp;gt; economy, that may result from the &amp;lt;/w:t&amp;gt;&amp;lt;/w:r&amp;gt;&amp;lt;w:bookmarkStart w:id="39" w:name="_LINE__11_32cf1c5b_4ca6_4295_9e3d_26546b" /&amp;gt;&amp;lt;w:bookmarkEnd w:id="36" /&amp;gt;&amp;lt;w:r w:rsidRPr="009168ED"&amp;gt;&amp;lt;w:t xml:space="preserve"&amp;gt;implementation of the proposed law. The statement of climate impact is made within the &amp;lt;/w:t&amp;gt;&amp;lt;/w:r&amp;gt;&amp;lt;w:bookmarkStart w:id="40" w:name="_LINE__12_93e2f3ee_7d9c_47d6_9f5b_2e692c" /&amp;gt;&amp;lt;w:bookmarkEnd w:id="39" /&amp;gt;&amp;lt;w:r w:rsidRPr="009168ED"&amp;gt;&amp;lt;w:t xml:space="preserve"&amp;gt;limits of information provided to the office designated by the Legislative Council as having &amp;lt;/w:t&amp;gt;&amp;lt;/w:r&amp;gt;&amp;lt;w:bookmarkStart w:id="41" w:name="_LINE__13_7f632032_d07a_40cb_9048_fc8c10" /&amp;gt;&amp;lt;w:bookmarkEnd w:id="40" /&amp;gt;&amp;lt;w:r w:rsidRPr="009168ED"&amp;gt;&amp;lt;w:t&amp;gt;responsibility for financial analysis&amp;lt;/w:t&amp;gt;&amp;lt;/w:r&amp;gt;&amp;lt;/w:ins&amp;gt;&amp;lt;w:ins w:id="42" w:author="BPS" w:date="2021-02-23T16:05:00Z"&amp;gt;&amp;lt;w:r&amp;gt;&amp;lt;w:t xml:space="preserve"&amp;gt; in collaboration with any other state agency providing&amp;lt;/w:t&amp;gt;&amp;lt;/w:r&amp;gt;&amp;lt;/w:ins&amp;gt;&amp;lt;w:ins w:id="43" w:author="BPS" w:date="2021-02-23T16:06:00Z"&amp;gt;&amp;lt;w:r&amp;gt;&amp;lt;w:t xml:space="preserve"&amp;gt; &amp;lt;/w:t&amp;gt;&amp;lt;/w:r&amp;gt;&amp;lt;w:bookmarkStart w:id="44" w:name="_LINE__14_12540023_c548_4caa_8cef_4c49c8" /&amp;gt;&amp;lt;w:bookmarkEnd w:id="41" /&amp;gt;&amp;lt;w:r&amp;gt;&amp;lt;w:t&amp;gt;an impact statement of any kind regarding the&amp;lt;/w:t&amp;gt;&amp;lt;/w:r&amp;gt;&amp;lt;/w:ins&amp;gt;&amp;lt;w:ins w:id="45" w:author="BPS" w:date="2021-03-03T12:50:00Z"&amp;gt;&amp;lt;w:r&amp;gt;&amp;lt;w:t xml:space="preserve"&amp;gt; proposed&amp;lt;/w:t&amp;gt;&amp;lt;/w:r&amp;gt;&amp;lt;/w:ins&amp;gt;&amp;lt;w:ins w:id="46" w:author="BPS" w:date="2021-02-23T16:06:00Z"&amp;gt;&amp;lt;w:r&amp;gt;&amp;lt;w:t xml:space="preserve"&amp;gt; law&amp;lt;/w:t&amp;gt;&amp;lt;/w:r&amp;gt;&amp;lt;/w:ins&amp;gt;&amp;lt;w:ins w:id="47" w:author="BPS" w:date="2021-01-27T07:47:00Z"&amp;gt;&amp;lt;w:r w:rsidRPr="009168ED"&amp;gt;&amp;lt;w:t xml:space="preserve"&amp;gt;. The statement must be &amp;lt;/w:t&amp;gt;&amp;lt;/w:r&amp;gt;&amp;lt;w:bookmarkStart w:id="48" w:name="_LINE__15_0c2ae99c_df18_46dd_b864_a3c7cc" /&amp;gt;&amp;lt;w:bookmarkEnd w:id="44" /&amp;gt;&amp;lt;w:r w:rsidRPr="009168ED"&amp;gt;&amp;lt;w:t xml:space="preserve"&amp;gt;furnished to the appropriate committee for the information of its members and for inclusion &amp;lt;/w:t&amp;gt;&amp;lt;/w:r&amp;gt;&amp;lt;w:bookmarkStart w:id="49" w:name="_LINE__16_a185a2d1_2826_45ba_91f6_fdc954" /&amp;gt;&amp;lt;w:bookmarkEnd w:id="48" /&amp;gt;&amp;lt;w:r w:rsidRPr="009168ED"&amp;gt;&amp;lt;w:t xml:space="preserve"&amp;gt;in bills that receive an ought to pass report when reported by the committee. A statement &amp;lt;/w:t&amp;gt;&amp;lt;/w:r&amp;gt;&amp;lt;w:bookmarkStart w:id="50" w:name="_LINE__17_c71156da_fb37_4aa1_8c66_6bfc98" /&amp;gt;&amp;lt;w:bookmarkEnd w:id="49" /&amp;gt;&amp;lt;w:r w:rsidRPr="009168ED"&amp;gt;&amp;lt;w:t&amp;gt;is not necessary for any bill that has no apparent climate impact;&amp;lt;/w:t&amp;gt;&amp;lt;/w:r&amp;gt;&amp;lt;/w:ins&amp;gt;&amp;lt;w:bookmarkEnd w:id="50" /&amp;gt;&amp;lt;/w:p&amp;gt;&amp;lt;w:p w:rsidR="00695C34" w:rsidRDefault="00695C34" w:rsidP="00695C34"&amp;gt;&amp;lt;w:pPr&amp;gt;&amp;lt;w:ind w:left="360" w:firstLine="360" /&amp;gt;&amp;lt;/w:pPr&amp;gt;&amp;lt;w:bookmarkStart w:id="51" w:name="_BILL_SECTION_HEADER__16ba5dbb_4182_4d25" /&amp;gt;&amp;lt;w:bookmarkStart w:id="52" w:name="_BILL_SECTION__37bd95b5_c730_448b_be91_a" /&amp;gt;&amp;lt;w:bookmarkStart w:id="53" w:name="_PAR__4_50b4e276_f685_41ec_82b8_8f6e59ac" /&amp;gt;&amp;lt;w:bookmarkStart w:id="54" w:name="_LINE__18_5f6b32b3_b7df_43cb_beee_005c41"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w:id="55" w:name="_BILL_SECTION_NUMBER__a29748aa_9563_4a33" /&amp;gt;&amp;lt;w:r&amp;gt;&amp;lt;w:rPr&amp;gt;&amp;lt;w:b /&amp;gt;&amp;lt;w:sz w:val="24" /&amp;gt;&amp;lt;/w:rPr&amp;gt;&amp;lt;w:t&amp;gt;2&amp;lt;/w:t&amp;gt;&amp;lt;/w:r&amp;gt;&amp;lt;w:bookmarkEnd w:id="55" /&amp;gt;&amp;lt;w:r&amp;gt;&amp;lt;w:rPr&amp;gt;&amp;lt;w:b /&amp;gt;&amp;lt;w:sz w:val="24" /&amp;gt;&amp;lt;/w:rPr&amp;gt;&amp;lt;w:t&amp;gt;.  5 MRSA §8063-C&amp;lt;/w:t&amp;gt;&amp;lt;/w:r&amp;gt;&amp;lt;w:r&amp;gt;&amp;lt;w:t xml:space="preserve"&amp;gt; is enacted to read:&amp;lt;/w:t&amp;gt;&amp;lt;/w:r&amp;gt;&amp;lt;w:bookmarkEnd w:id="54" /&amp;gt;&amp;lt;/w:p&amp;gt;&amp;lt;w:p w:rsidR="00695C34" w:rsidRDefault="00695C34" w:rsidP="00695C34"&amp;gt;&amp;lt;w:pPr&amp;gt;&amp;lt;w:ind w:left="1080" w:hanging="720" /&amp;gt;&amp;lt;w:rPr&amp;gt;&amp;lt;w:ins w:id="56" w:author="BPS" w:date="2021-01-27T07:48:00Z" /&amp;gt;&amp;lt;/w:rPr&amp;gt;&amp;lt;/w:pPr&amp;gt;&amp;lt;w:bookmarkStart w:id="57" w:name="_STATUTE_S__32a12902_082e_4e58_9251_8be5" /&amp;gt;&amp;lt;w:bookmarkStart w:id="58" w:name="_PAR__5_8390f7fc_0614_43a4_83f3_ef42e119" /&amp;gt;&amp;lt;w:bookmarkStart w:id="59" w:name="_LINE__19_a23eff8b_7009_45df_856f_94483d" /&amp;gt;&amp;lt;w:bookmarkStart w:id="60" w:name="_PROCESSED_CHANGE__9adf3b5d_2268_4d37_8b" /&amp;gt;&amp;lt;w:bookmarkEnd w:id="51" /&amp;gt;&amp;lt;w:bookmarkEnd w:id="53" /&amp;gt;&amp;lt;w:ins w:id="61" w:author="BPS" w:date="2021-01-27T07:48:00Z"&amp;gt;&amp;lt;w:r&amp;gt;&amp;lt;w:rPr&amp;gt;&amp;lt;w:b /&amp;gt;&amp;lt;/w:rPr&amp;gt;&amp;lt;w:t&amp;gt;§&amp;lt;/w:t&amp;gt;&amp;lt;/w:r&amp;gt;&amp;lt;w:bookmarkStart w:id="62" w:name="_STATUTE_NUMBER__aad62e3e_96df_4d38_b244" /&amp;gt;&amp;lt;w:r&amp;gt;&amp;lt;w:rPr&amp;gt;&amp;lt;w:b /&amp;gt;&amp;lt;/w:rPr&amp;gt;&amp;lt;w:t&amp;gt;8063-C&amp;lt;/w:t&amp;gt;&amp;lt;/w:r&amp;gt;&amp;lt;w:bookmarkEnd w:id="62" /&amp;gt;&amp;lt;w:r&amp;gt;&amp;lt;w:rPr&amp;gt;&amp;lt;w:b /&amp;gt;&amp;lt;/w:rPr&amp;gt;&amp;lt;w:t xml:space="preserve"&amp;gt;.  &amp;lt;/w:t&amp;gt;&amp;lt;/w:r&amp;gt;&amp;lt;w:bookmarkStart w:id="63" w:name="_STATUTE_HEADNOTE__87dc4bf1_c9f2_4065_a5" /&amp;gt;&amp;lt;w:r&amp;gt;&amp;lt;w:rPr&amp;gt;&amp;lt;w:b /&amp;gt;&amp;lt;/w:rPr&amp;gt;&amp;lt;w:t&amp;gt;Climate impact&amp;lt;/w:t&amp;gt;&amp;lt;/w:r&amp;gt;&amp;lt;w:bookmarkEnd w:id="59" /&amp;gt;&amp;lt;w:bookmarkEnd w:id="63" /&amp;gt;&amp;lt;/w:ins&amp;gt;&amp;lt;/w:p&amp;gt;&amp;lt;w:p w:rsidR="00695C34" w:rsidRDefault="00695C34" w:rsidP="00695C34"&amp;gt;&amp;lt;w:pPr&amp;gt;&amp;lt;w:ind w:left="360" w:firstLine="360" /&amp;gt;&amp;lt;w:rPr&amp;gt;&amp;lt;w:ins w:id="64" w:author="BPS" w:date="2021-01-27T07:48:00Z" /&amp;gt;&amp;lt;/w:rPr&amp;gt;&amp;lt;/w:pPr&amp;gt;&amp;lt;w:bookmarkStart w:id="65" w:name="_STATUTE_P__0fc0ea0e_2377_434e_9f02_6c1e" /&amp;gt;&amp;lt;w:bookmarkStart w:id="66" w:name="_STATUTE_CONTENT__16d90755_98bf_4204_b71" /&amp;gt;&amp;lt;w:bookmarkStart w:id="67" w:name="_PAR__6_d82710aa_755d_414b_81a0_4a61553e" /&amp;gt;&amp;lt;w:bookmarkStart w:id="68" w:name="_LINE__20_a5920393_a715_40da_ae68_093679" /&amp;gt;&amp;lt;w:bookmarkEnd w:id="58" /&amp;gt;&amp;lt;w:ins w:id="69" w:author="BPS" w:date="2021-01-27T07:49:00Z"&amp;gt;&amp;lt;w:r w:rsidRPr="009168ED"&amp;gt;&amp;lt;w:t xml:space="preserve"&amp;gt;Every rule proposed by an agency must contain a climate impact note at the end of the &amp;lt;/w:t&amp;gt;&amp;lt;/w:r&amp;gt;&amp;lt;w:bookmarkStart w:id="70" w:name="_LINE__21_b45c9928_a3ad_4fdd_9a56_e789a5" /&amp;gt;&amp;lt;w:bookmarkEnd w:id="68" /&amp;gt;&amp;lt;w:r w:rsidRPr="009168ED"&amp;gt;&amp;lt;w:t xml:space="preserve"&amp;gt;rule. The note must be placed on the rule prior to any public hearing and, in the case of &amp;lt;/w:t&amp;gt;&amp;lt;/w:r&amp;gt;&amp;lt;w:bookmarkStart w:id="71" w:name="_LINE__22_fff8c6b9_2965_4268_8934_b598f0" /&amp;gt;&amp;lt;w:bookmarkEnd w:id="70" /&amp;gt;&amp;lt;w:r w:rsidRPr="009168ED"&amp;gt;&amp;lt;w:t xml:space="preserve"&amp;gt;rules adopted without a hearing, prior to the sending of notice under section 8053. The &amp;lt;/w:t&amp;gt;&amp;lt;/w:r&amp;gt;&amp;lt;w:bookmarkStart w:id="72" w:name="_LINE__23_d305a7b1_d4f5_46a3_844c_4f3fa2" /&amp;gt;&amp;lt;w:bookmarkEnd w:id="71" /&amp;gt;&amp;lt;w:r w:rsidRPr="009168ED"&amp;gt;&amp;lt;w:t xml:space="preserve"&amp;gt;climate impact note must describe the estimated climate impact &amp;lt;/w:t&amp;gt;&amp;lt;/w:r&amp;gt;&amp;lt;/w:ins&amp;gt;&amp;lt;w:ins w:id="73" w:author="BPS" w:date="2021-02-09T09:14:00Z"&amp;gt;&amp;lt;w:r&amp;gt;&amp;lt;w:t&amp;gt;on&amp;lt;/w:t&amp;gt;&amp;lt;/w:r&amp;gt;&amp;lt;/w:ins&amp;gt;&amp;lt;w:ins w:id="74" w:author="BPS" w:date="2021-01-27T07:49:00Z"&amp;gt;&amp;lt;w:r w:rsidRPr="009168ED"&amp;gt;&amp;lt;w:t xml:space="preserve"&amp;gt; municipalities&amp;lt;/w:t&amp;gt;&amp;lt;/w:r&amp;gt;&amp;lt;/w:ins&amp;gt;&amp;lt;w:ins w:id="75" w:author="BPS" w:date="2021-02-23T16:06:00Z"&amp;gt;&amp;lt;w:r&amp;gt;&amp;lt;w:t&amp;gt;,&amp;lt;/w:t&amp;gt;&amp;lt;/w:r&amp;gt;&amp;lt;/w:ins&amp;gt;&amp;lt;w:ins w:id="76" w:author="BPS" w:date="2021-01-27T07:49:00Z"&amp;gt;&amp;lt;w:r w:rsidRPr="009168ED"&amp;gt;&amp;lt;w:t xml:space="preserve"&amp;gt; counties&amp;lt;/w:t&amp;gt;&amp;lt;/w:r&amp;gt;&amp;lt;/w:ins&amp;gt;&amp;lt;w:ins w:id="77" w:author="BPS" w:date="2021-02-23T16:06:00Z"&amp;gt;&amp;lt;w:r&amp;gt;&amp;lt;w:t xml:space="preserve"&amp;gt;, &amp;lt;/w:t&amp;gt;&amp;lt;/w:r&amp;gt;&amp;lt;w:bookmarkStart w:id="78" w:name="_LINE__24_71ebb232_dcfb_487d_810b_31fdbb" /&amp;gt;&amp;lt;w:bookmarkEnd w:id="72" /&amp;gt;&amp;lt;w:r&amp;gt;&amp;lt;w:t xml:space="preserve"&amp;gt;the State and the United States and globally &amp;lt;/w:t&amp;gt;&amp;lt;/w:r&amp;gt;&amp;lt;/w:ins&amp;gt;&amp;lt;w:ins w:id="79" w:author="BPS" w:date="2021-02-09T09:14:00Z"&amp;gt;&amp;lt;w:r&amp;gt;&amp;lt;w:t&amp;gt;of&amp;lt;/w:t&amp;gt;&amp;lt;/w:r&amp;gt;&amp;lt;/w:ins&amp;gt;&amp;lt;w:ins w:id="80" w:author="BPS" w:date="2021-01-27T07:49:00Z"&amp;gt;&amp;lt;w:r w:rsidRPr="009168ED"&amp;gt;&amp;lt;w:t xml:space="preserve"&amp;gt; implementing or complying with the &amp;lt;/w:t&amp;gt;&amp;lt;/w:r&amp;gt;&amp;lt;w:bookmarkStart w:id="81" w:name="_LINE__25_a1344755_838f_4e4f_9b51_a50498" /&amp;gt;&amp;lt;w:bookmarkEnd w:id="78" /&amp;gt;&amp;lt;w:r w:rsidRPr="009168ED"&amp;gt;&amp;lt;w:t xml:space="preserve"&amp;gt;proposed rule. If the proposed rule will not impose any climate impact &amp;lt;/w:t&amp;gt;&amp;lt;/w:r&amp;gt;&amp;lt;/w:ins&amp;gt;&amp;lt;w:ins w:id="82" w:author="BPS" w:date="2021-03-03T12:51:00Z"&amp;gt;&amp;lt;w:r&amp;gt;&amp;lt;w:t&amp;gt;under this section&amp;lt;/w:t&amp;gt;&amp;lt;/w:r&amp;gt;&amp;lt;/w:ins&amp;gt;&amp;lt;w:ins w:id="83" w:author="BPS" w:date="2021-01-27T07:49:00Z"&amp;gt;&amp;lt;w:r w:rsidRPr="009168ED"&amp;gt;&amp;lt;w:t xml:space="preserve"&amp;gt;, &amp;lt;/w:t&amp;gt;&amp;lt;/w:r&amp;gt;&amp;lt;w:bookmarkStart w:id="84" w:name="_LINE__26_fec172cf_d652_4c96_bcfd_137e46" /&amp;gt;&amp;lt;w:bookmarkEnd w:id="81" /&amp;gt;&amp;lt;w:r w:rsidRPr="009168ED"&amp;gt;&amp;lt;w:t&amp;gt;the climate impact note must state that fact.&amp;lt;/w:t&amp;gt;&amp;lt;/w:r&amp;gt;&amp;lt;/w:ins&amp;gt;&amp;lt;w:bookmarkEnd w:id="84" /&amp;gt;&amp;lt;/w:p&amp;gt;&amp;lt;w:p w:rsidR="00695C34" w:rsidRDefault="00695C34" w:rsidP="00695C34"&amp;gt;&amp;lt;w:pPr&amp;gt;&amp;lt;w:ind w:left="360" w:firstLine="360" /&amp;gt;&amp;lt;/w:pPr&amp;gt;&amp;lt;w:bookmarkStart w:id="85" w:name="_STATUTE_P__7532aae2_17ef_43e8_b5a5_b847" /&amp;gt;&amp;lt;w:bookmarkStart w:id="86" w:name="_STATUTE_CONTENT__8bd63cf9_39ea_41fc_bdb" /&amp;gt;&amp;lt;w:bookmarkStart w:id="87" w:name="_PAR__7_83130054_fa64_4a44_a304_4c035af1" /&amp;gt;&amp;lt;w:bookmarkStart w:id="88" w:name="_LINE__27_5e741b0d_a2cc_413a_b136_b13315" /&amp;gt;&amp;lt;w:bookmarkEnd w:id="65" /&amp;gt;&amp;lt;w:bookmarkEnd w:id="66" /&amp;gt;&amp;lt;w:bookmarkEnd w:id="67" /&amp;gt;&amp;lt;w:ins w:id="89" w:author="BPS" w:date="2021-01-27T07:49:00Z"&amp;gt;&amp;lt;w:r w:rsidRPr="009168ED"&amp;gt;&amp;lt;w:t&amp;gt;This section does not apply to emergency rules.&amp;lt;/w:t&amp;gt;&amp;lt;/w:r&amp;gt;&amp;lt;/w:ins&amp;gt;&amp;lt;w:bookmarkEnd w:id="88" /&amp;gt;&amp;lt;/w:p&amp;gt;&amp;lt;w:p w:rsidR="00695C34" w:rsidRDefault="00695C34" w:rsidP="00695C34"&amp;gt;&amp;lt;w:pPr&amp;gt;&amp;lt;w:keepNext /&amp;gt;&amp;lt;w:spacing w:before="240" /&amp;gt;&amp;lt;w:ind w:left="360" /&amp;gt;&amp;lt;w:jc w:val="center" /&amp;gt;&amp;lt;/w:pPr&amp;gt;&amp;lt;w:bookmarkStart w:id="90" w:name="_SUMMARY__7c4f9a5d_b1e0_49ee_bef3_d6192b" /&amp;gt;&amp;lt;w:bookmarkStart w:id="91" w:name="_PAR__8_288cd7ba_e7c5_4597_b7ea_b2477b5d" /&amp;gt;&amp;lt;w:bookmarkStart w:id="92" w:name="_LINE__28_9968e486_e7d8_4480_8458_3a7c37" /&amp;gt;&amp;lt;w:bookmarkEnd w:id="8" /&amp;gt;&amp;lt;w:bookmarkEnd w:id="52" /&amp;gt;&amp;lt;w:bookmarkEnd w:id="57" /&amp;gt;&amp;lt;w:bookmarkEnd w:id="60" /&amp;gt;&amp;lt;w:bookmarkEnd w:id="85" /&amp;gt;&amp;lt;w:bookmarkEnd w:id="86" /&amp;gt;&amp;lt;w:bookmarkEnd w:id="87" /&amp;gt;&amp;lt;w:r&amp;gt;&amp;lt;w:rPr&amp;gt;&amp;lt;w:b /&amp;gt;&amp;lt;w:sz w:val="24" /&amp;gt;&amp;lt;/w:rPr&amp;gt;&amp;lt;w:t&amp;gt;SUMMARY&amp;lt;/w:t&amp;gt;&amp;lt;/w:r&amp;gt;&amp;lt;w:bookmarkEnd w:id="92" /&amp;gt;&amp;lt;/w:p&amp;gt;&amp;lt;w:p w:rsidR="00695C34" w:rsidRDefault="00695C34" w:rsidP="00695C34"&amp;gt;&amp;lt;w:pPr&amp;gt;&amp;lt;w:ind w:left="360" w:firstLine="360" /&amp;gt;&amp;lt;/w:pPr&amp;gt;&amp;lt;w:bookmarkStart w:id="93" w:name="_PAR__9_3c4d1c14_b85e_425f_bcac_a55b06f9" /&amp;gt;&amp;lt;w:bookmarkStart w:id="94" w:name="_LINE__29_9b31a748_7f69_4cb9_b6b0_e4963d" /&amp;gt;&amp;lt;w:bookmarkEnd w:id="91" /&amp;gt;&amp;lt;w:r w:rsidRPr="009168ED"&amp;gt;&amp;lt;w:t&amp;gt;Th&amp;lt;/w:t&amp;gt;&amp;lt;/w:r&amp;gt;&amp;lt;w:r&amp;gt;&amp;lt;w:t&amp;gt;is&amp;lt;/w:t&amp;gt;&amp;lt;/w:r&amp;gt;&amp;lt;w:r w:rsidRPr="009168ED"&amp;gt;&amp;lt;w:t xml:space="preserve"&amp;gt; bill requires a climate impact note on every rule proposed by &amp;lt;/w:t&amp;gt;&amp;lt;/w:r&amp;gt;&amp;lt;w:r&amp;gt;&amp;lt;w:t&amp;gt;a state&amp;lt;/w:t&amp;gt;&amp;lt;/w:r&amp;gt;&amp;lt;w:r w:rsidRPr="009168ED"&amp;gt;&amp;lt;w:t xml:space="preserve"&amp;gt; agency and &amp;lt;/w:t&amp;gt;&amp;lt;/w:r&amp;gt;&amp;lt;w:bookmarkStart w:id="95" w:name="_LINE__30_5dc54593_4a3d_4002_af42_d438f2" /&amp;gt;&amp;lt;w:bookmarkEnd w:id="94" /&amp;gt;&amp;lt;w:r w:rsidRPr="009168ED"&amp;gt;&amp;lt;w:t xml:space="preserve"&amp;gt;on &amp;lt;/w:t&amp;gt;&amp;lt;/w:r&amp;gt;&amp;lt;w:r&amp;gt;&amp;lt;w:t xml:space="preserve"&amp;gt;all &amp;lt;/w:t&amp;gt;&amp;lt;/w:r&amp;gt;&amp;lt;w:r w:rsidRPr="009168ED"&amp;gt;&amp;lt;w:t&amp;gt;legislation that would have an apparent significant climate impact if implemented&amp;lt;/w:t&amp;gt;&amp;lt;/w:r&amp;gt;&amp;lt;w:r&amp;gt;&amp;lt;w:t&amp;gt;.&amp;lt;/w:t&amp;gt;&amp;lt;/w:r&amp;gt;&amp;lt;w:bookmarkEnd w:id="95" /&amp;gt;&amp;lt;/w:p&amp;gt;&amp;lt;w:bookmarkEnd w:id="1" /&amp;gt;&amp;lt;w:bookmarkEnd w:id="2" /&amp;gt;&amp;lt;w:bookmarkEnd w:id="3" /&amp;gt;&amp;lt;w:bookmarkEnd w:id="90" /&amp;gt;&amp;lt;w:bookmarkEnd w:id="93" /&amp;gt;&amp;lt;w:p w:rsidR="00000000" w:rsidRDefault="00695C34"&amp;gt;&amp;lt;w:r&amp;gt;&amp;lt;w:t xml:space="preserve"&amp;gt; &amp;lt;/w:t&amp;gt;&amp;lt;/w:r&amp;gt;&amp;lt;/w:p&amp;gt;&amp;lt;w:sectPr w:rsidR="00000000" w:rsidSect="00695C34"&amp;gt;&amp;lt;w:footerReference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w:rsidR="008754C5" w:rsidRDefault="00695C34"&amp;gt;&amp;lt;w:pPr&amp;gt;&amp;lt;w:pStyle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/&amp;gt;&amp;lt;/w:rPr&amp;gt;&amp;lt;w:t&amp;gt;130LR0375(01)&amp;lt;/w:t&amp;gt;&amp;lt;/w:r&amp;gt;&amp;lt;w:r&amp;gt;&amp;lt;w:rPr&amp;gt;&amp;lt;w:snapToGrid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490f9dec_5b8c_400b_b20c_4945d2e&lt;/BookmarkName&gt;&lt;Tables /&gt;&lt;/ProcessedCheckInPage&gt;&lt;/Pages&gt;&lt;Paragraphs&gt;&lt;CheckInParagraphs&gt;&lt;PageNumber&gt;1&lt;/PageNumber&gt;&lt;BookmarkName&gt;_PAR__1_1ca275af_c946_498f_b781_87228cf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237db65c_4027_46b1_8657_30e40d7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85865b1_df9c_4c6a_9e23_62d2bce8&lt;/BookmarkName&gt;&lt;StartingLineNumber&gt;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50b4e276_f685_41ec_82b8_8f6e59ac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8390f7fc_0614_43a4_83f3_ef42e119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82710aa_755d_414b_81a0_4a61553e&lt;/BookmarkName&gt;&lt;StartingLineNumber&gt;20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83130054_fa64_4a44_a304_4c035af1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288cd7ba_e7c5_4597_b7ea_b2477b5d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c4d1c14_b85e_425f_bcac_a55b06f9&lt;/BookmarkName&gt;&lt;StartingLineNumber&gt;29&lt;/StartingLineNumber&gt;&lt;EndingLineNumber&gt;30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