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Public Health by Eliminating Criminal Penalties for Possession of Hypodermic Apparatuses</w:t>
      </w:r>
    </w:p>
    <w:p w:rsidR="00BD5F2F" w:rsidP="00BD5F2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03857b9_3188_48b8_b2dd_2f"/>
      <w:bookmarkStart w:id="1" w:name="_PAGE__1_f6122f22_26d0_48e2_a6ae_24d5283"/>
      <w:bookmarkStart w:id="2" w:name="_PAR__2_c270e6d2_1d55_4906_9b22_3e34b06f"/>
      <w:r>
        <w:rPr>
          <w:rFonts w:ascii="Arial" w:eastAsia="Arial" w:hAnsi="Arial" w:cs="Arial"/>
          <w:caps/>
        </w:rPr>
        <w:t>L.D. 994</w:t>
      </w:r>
    </w:p>
    <w:p w:rsidR="00BD5F2F" w:rsidP="00BD5F2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91e5361_dd5b_4cbb_800d_3ef80e41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BD5F2F" w:rsidP="00BD5F2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edcab39_5282_423f_8ffb_a44e1bb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BD5F2F" w:rsidP="00BD5F2F">
      <w:pPr>
        <w:spacing w:before="60" w:after="60"/>
        <w:ind w:left="720"/>
        <w:rPr>
          <w:rFonts w:ascii="Arial" w:eastAsia="Arial" w:hAnsi="Arial" w:cs="Arial"/>
        </w:rPr>
      </w:pPr>
      <w:bookmarkStart w:id="5" w:name="_PAR__5_4310c076_f119_48d7_826c_17705bd7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BD5F2F" w:rsidP="00BD5F2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56f4279_f783_4c94_8872_453ce7e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D5F2F" w:rsidP="00BD5F2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e12e6ac_52db_49e5_abd5_b3dd109d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BD5F2F" w:rsidP="00BD5F2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c5aa7c0_2c6f_40b8_bae6_d41e542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BD5F2F" w:rsidP="00BD5F2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1496b8ad_9dd2_42f2_a33f_4c06cf0e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BD5F2F" w:rsidP="00BD5F2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bfbc034_ad81_4ebf_80d5_6ec2114"/>
      <w:bookmarkEnd w:id="9"/>
      <w:r>
        <w:rPr>
          <w:rFonts w:ascii="Arial" w:eastAsia="Arial" w:hAnsi="Arial" w:cs="Arial"/>
          <w:szCs w:val="22"/>
        </w:rPr>
        <w:t>COMMITTEE AMENDMENT “      ” to H.P. 732, L.D. 994, “An Act To Promote Public Health by Eliminating Criminal Penalties for Possession of Hypodermic Apparatuses”</w:t>
      </w:r>
    </w:p>
    <w:p w:rsidR="00BD5F2F" w:rsidP="00BD5F2F">
      <w:pPr>
        <w:ind w:left="360" w:firstLine="360"/>
        <w:rPr>
          <w:rFonts w:ascii="Arial" w:eastAsia="Arial" w:hAnsi="Arial" w:cs="Arial"/>
        </w:rPr>
      </w:pPr>
      <w:bookmarkStart w:id="11" w:name="_INSTRUCTION__91112b77_d4c6_4db5_a485_5d"/>
      <w:bookmarkStart w:id="12" w:name="_PAR__11_a2511daa_ce24_4d8e_adc5_1b74105"/>
      <w:bookmarkEnd w:id="0"/>
      <w:bookmarkEnd w:id="10"/>
      <w:r w:rsidRPr="001B7FC5">
        <w:rPr>
          <w:rFonts w:ascii="Arial" w:eastAsia="Arial" w:hAnsi="Arial" w:cs="Arial"/>
        </w:rPr>
        <w:t>Amend the bill by incorporating the attached fiscal note.</w:t>
      </w:r>
    </w:p>
    <w:p w:rsidR="00BD5F2F" w:rsidP="00BD5F2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005132ae_9c16_4807_a5cb_ec1e3d"/>
      <w:bookmarkStart w:id="14" w:name="_PAR__12_5e833df2_f05a_44e5_abbe_d7be981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BD5F2F">
      <w:pPr>
        <w:ind w:left="360" w:firstLine="360"/>
        <w:rPr>
          <w:rFonts w:ascii="Arial" w:eastAsia="Arial" w:hAnsi="Arial" w:cs="Arial"/>
        </w:rPr>
      </w:pPr>
      <w:bookmarkStart w:id="15" w:name="_PAR__13_4d2b37a3_dfa8_4c26_a75b_9a994c2"/>
      <w:bookmarkEnd w:id="14"/>
      <w:r w:rsidRPr="000A7798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LR0914,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Public Health by Eliminating Criminal Penalties for Possession of Hypodermic Apparatuses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A7798"/>
    <w:rsid w:val="0011558B"/>
    <w:rsid w:val="00142693"/>
    <w:rsid w:val="00166945"/>
    <w:rsid w:val="001A2BC9"/>
    <w:rsid w:val="001B7FC5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5F2F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