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Concerning Advanced Refrigeration Technology</w:t>
      </w:r>
    </w:p>
    <w:p w:rsidR="0020689F" w:rsidP="0020689F">
      <w:pPr>
        <w:ind w:left="360"/>
        <w:rPr>
          <w:rFonts w:ascii="Arial" w:eastAsia="Arial" w:hAnsi="Arial" w:cs="Arial"/>
        </w:rPr>
      </w:pPr>
      <w:bookmarkStart w:id="0" w:name="_ENACTING_CLAUSE__4d1a3d15_b367_4786_83f"/>
      <w:bookmarkStart w:id="1" w:name="_DOC_BODY__6b538169_573b_4501_8ba9_d9cfe"/>
      <w:bookmarkStart w:id="2" w:name="_DOC_BODY_CONTAINER__8b30e201_172a_483a_"/>
      <w:bookmarkStart w:id="3" w:name="_PAGE__1_a264ccf4_f979_4e8d_9633_c441737"/>
      <w:bookmarkStart w:id="4" w:name="_PAR__1_aa27a92c_17f5_465c_a89a_de29d545"/>
      <w:bookmarkStart w:id="5" w:name="_LINE__1_d1f6978b_a277_497b_a3bd_2b76f3e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20689F" w:rsidP="0020689F">
      <w:pPr>
        <w:spacing w:before="240"/>
        <w:ind w:left="360"/>
        <w:jc w:val="center"/>
        <w:rPr>
          <w:rFonts w:ascii="Arial" w:eastAsia="Arial" w:hAnsi="Arial" w:cs="Arial"/>
        </w:rPr>
      </w:pPr>
      <w:bookmarkStart w:id="6" w:name="_CONCEPT_DRAFT__6da6684b_7f06_4f96_9385_"/>
      <w:bookmarkStart w:id="7" w:name="_DOC_BODY_CONTENT__e3632da3_77fb_430d_bc"/>
      <w:bookmarkStart w:id="8" w:name="_PAR__2_8ead8c92_5448_4e24_9bd4_cd367c12"/>
      <w:bookmarkStart w:id="9" w:name="_LINE__2_36c40faa_742d_4e7e_9ac6_1c412f2"/>
      <w:bookmarkEnd w:id="0"/>
      <w:bookmarkEnd w:id="4"/>
      <w:r>
        <w:rPr>
          <w:rFonts w:ascii="Arial" w:eastAsia="Arial" w:hAnsi="Arial" w:cs="Arial"/>
          <w:b/>
          <w:sz w:val="24"/>
        </w:rPr>
        <w:t>CONCEPT DRAFT</w:t>
      </w:r>
      <w:bookmarkEnd w:id="9"/>
    </w:p>
    <w:p w:rsidR="0020689F" w:rsidP="0020689F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0" w:name="_SUMMARY__7e693a0a_653e_43a2_9dc9_966821"/>
      <w:bookmarkStart w:id="11" w:name="_PAR__3_7a18fe06_5829_43a9_919c_307ccb90"/>
      <w:bookmarkStart w:id="12" w:name="_LINE__3_165caadd_c4f5_425b_b7b9_a4b3095"/>
      <w:bookmarkEnd w:id="6"/>
      <w:bookmarkEnd w:id="7"/>
      <w:bookmarkEnd w:id="8"/>
      <w:r>
        <w:rPr>
          <w:rFonts w:ascii="Arial" w:eastAsia="Arial" w:hAnsi="Arial" w:cs="Arial"/>
          <w:b/>
          <w:sz w:val="24"/>
        </w:rPr>
        <w:t>SUMMARY</w:t>
      </w:r>
      <w:bookmarkEnd w:id="12"/>
    </w:p>
    <w:p w:rsidR="0020689F" w:rsidP="0020689F">
      <w:pPr>
        <w:ind w:left="360" w:firstLine="360"/>
        <w:rPr>
          <w:rFonts w:ascii="Arial" w:eastAsia="Arial" w:hAnsi="Arial" w:cs="Arial"/>
        </w:rPr>
      </w:pPr>
      <w:bookmarkStart w:id="13" w:name="_PAR__4_c3e33e2b_737d_4bd7_8f91_18699641"/>
      <w:bookmarkStart w:id="14" w:name="_LINE__4_9be99fd1_f246_44c5_8e5a_ff65277"/>
      <w:bookmarkEnd w:id="11"/>
      <w:r>
        <w:rPr>
          <w:rFonts w:ascii="Arial" w:eastAsia="Arial" w:hAnsi="Arial" w:cs="Arial"/>
        </w:rPr>
        <w:t>This bill is a concept draft pursuant to Joint Rule 208.</w:t>
      </w:r>
      <w:bookmarkEnd w:id="14"/>
    </w:p>
    <w:p w:rsidR="0020689F" w:rsidP="0020689F">
      <w:pPr>
        <w:ind w:left="360" w:firstLine="360"/>
        <w:rPr>
          <w:rFonts w:ascii="Arial" w:eastAsia="Arial" w:hAnsi="Arial" w:cs="Arial"/>
        </w:rPr>
      </w:pPr>
      <w:bookmarkStart w:id="15" w:name="_PAR__5_b1992f12_657d_4c06_93fa_195a2c2c"/>
      <w:bookmarkStart w:id="16" w:name="_LINE__5_d84a80dd_6c4d_404e_812b_0aa5dc2"/>
      <w:bookmarkEnd w:id="13"/>
      <w:r>
        <w:rPr>
          <w:rFonts w:ascii="Arial" w:eastAsia="Arial" w:hAnsi="Arial" w:cs="Arial"/>
        </w:rPr>
        <w:t xml:space="preserve">This bill proposes to enact measures concerning advanced refrigeration technology that </w:t>
      </w:r>
      <w:bookmarkStart w:id="17" w:name="_LINE__6_77445447_f6f8_49a8_9e0a_962caae"/>
      <w:bookmarkEnd w:id="16"/>
      <w:r>
        <w:rPr>
          <w:rFonts w:ascii="Arial" w:eastAsia="Arial" w:hAnsi="Arial" w:cs="Arial"/>
        </w:rPr>
        <w:t xml:space="preserve">reduce climate super-pollutant and energy use and bring advanced refrigeration technology </w:t>
      </w:r>
      <w:bookmarkStart w:id="18" w:name="_LINE__7_03945a5e_972a_413d_a6c7_e517881"/>
      <w:bookmarkEnd w:id="17"/>
      <w:r>
        <w:rPr>
          <w:rFonts w:ascii="Arial" w:eastAsia="Arial" w:hAnsi="Arial" w:cs="Arial"/>
        </w:rPr>
        <w:t>into financial parity with solar technology rebates on a cost per environmental benefit basis.</w:t>
      </w:r>
      <w:bookmarkEnd w:id="18"/>
    </w:p>
    <w:bookmarkEnd w:id="1"/>
    <w:bookmarkEnd w:id="2"/>
    <w:bookmarkEnd w:id="3"/>
    <w:bookmarkEnd w:id="10"/>
    <w:bookmarkEnd w:id="15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LR1922,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Concerning Advanced Refrigeration Technology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866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0689F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129050</ItemId>
    <LRId>67958</LRId>
    <LRNumber>1922</LRNumber>
    <LDNumber>866</LDNumber>
    <PaperNumber>HP0634</Pape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K</RequestItemTypeCode>
    <RequestItemType>Concept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Environment and Natural Resources</LeadCommitteeName>
    <LRTitle>An Act Concerning Advanced Refrigeration Technology</LRTitle>
    <ItemTitle>An Act Concerning Advanced Refrigeration Technology</ItemTitle>
    <ShortTitle1>AN ACT CONCERNING ADVANCED</ShortTitle1>
    <ShortTitle2>REFRIGERATION TECHNOLOGY</ShortTitle2>
    <SponsorFirstName>Peter</SponsorFirstName>
    <SponsorLastName>Lyford</SponsorLastName>
    <SponsorChamberPrefix>Rep.</SponsorChamberPrefix>
    <SponsorFrom>Eddington</SponsorFrom>
    <DraftingCycleCount>1</DraftingCycleCount>
    <LatestDraftingActionId>137</LatestDraftingActionId>
    <LatestDraftingActionDate>2021-02-24T14:39:13</LatestDraftingActionDate>
    <LatestDrafterName>jpooley</LatestDrafterName>
    <LatestProoferName>ekeyes</LatestProofer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w:rsidR="0020689F" w:rsidRDefault="0020689F" w:rsidP="0020689F"&amp;gt;&amp;lt;w:pPr&amp;gt;&amp;lt;w:ind w:left="360" /&amp;gt;&amp;lt;/w:pPr&amp;gt;&amp;lt;w:bookmarkStart w:id="0" w:name="_ENACTING_CLAUSE__4d1a3d15_b367_4786_83f" /&amp;gt;&amp;lt;w:bookmarkStart w:id="1" w:name="_DOC_BODY__6b538169_573b_4501_8ba9_d9cfe" /&amp;gt;&amp;lt;w:bookmarkStart w:id="2" w:name="_DOC_BODY_CONTAINER__8b30e201_172a_483a_" /&amp;gt;&amp;lt;w:bookmarkStart w:id="3" w:name="_PAGE__1_a264ccf4_f979_4e8d_9633_c441737" /&amp;gt;&amp;lt;w:bookmarkStart w:id="4" w:name="_PAR__1_aa27a92c_17f5_465c_a89a_de29d545" /&amp;gt;&amp;lt;w:bookmarkStart w:id="5" w:name="_LINE__1_d1f6978b_a277_497b_a3bd_2b76f3e"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w:rsidR="0020689F" w:rsidRDefault="0020689F" w:rsidP="0020689F"&amp;gt;&amp;lt;w:pPr&amp;gt;&amp;lt;w:spacing w:before="240" /&amp;gt;&amp;lt;w:ind w:left="360" /&amp;gt;&amp;lt;w:jc w:val="center" /&amp;gt;&amp;lt;/w:pPr&amp;gt;&amp;lt;w:bookmarkStart w:id="6" w:name="_CONCEPT_DRAFT__6da6684b_7f06_4f96_9385_" /&amp;gt;&amp;lt;w:bookmarkStart w:id="7" w:name="_DOC_BODY_CONTENT__e3632da3_77fb_430d_bc" /&amp;gt;&amp;lt;w:bookmarkStart w:id="8" w:name="_PAR__2_8ead8c92_5448_4e24_9bd4_cd367c12" /&amp;gt;&amp;lt;w:bookmarkStart w:id="9" w:name="_LINE__2_36c40faa_742d_4e7e_9ac6_1c412f2" /&amp;gt;&amp;lt;w:bookmarkEnd w:id="0" /&amp;gt;&amp;lt;w:bookmarkEnd w:id="4" /&amp;gt;&amp;lt;w:r&amp;gt;&amp;lt;w:rPr&amp;gt;&amp;lt;w:b /&amp;gt;&amp;lt;w:sz w:val="24" /&amp;gt;&amp;lt;/w:rPr&amp;gt;&amp;lt;w:t&amp;gt;CONCEPT DRAFT&amp;lt;/w:t&amp;gt;&amp;lt;/w:r&amp;gt;&amp;lt;w:bookmarkEnd w:id="9" /&amp;gt;&amp;lt;/w:p&amp;gt;&amp;lt;w:p w:rsidR="0020689F" w:rsidRDefault="0020689F" w:rsidP="0020689F"&amp;gt;&amp;lt;w:pPr&amp;gt;&amp;lt;w:keepNext /&amp;gt;&amp;lt;w:spacing w:before="240" /&amp;gt;&amp;lt;w:ind w:left="360" /&amp;gt;&amp;lt;w:jc w:val="center" /&amp;gt;&amp;lt;/w:pPr&amp;gt;&amp;lt;w:bookmarkStart w:id="10" w:name="_SUMMARY__7e693a0a_653e_43a2_9dc9_966821" /&amp;gt;&amp;lt;w:bookmarkStart w:id="11" w:name="_PAR__3_7a18fe06_5829_43a9_919c_307ccb90" /&amp;gt;&amp;lt;w:bookmarkStart w:id="12" w:name="_LINE__3_165caadd_c4f5_425b_b7b9_a4b3095" /&amp;gt;&amp;lt;w:bookmarkEnd w:id="6" /&amp;gt;&amp;lt;w:bookmarkEnd w:id="7" /&amp;gt;&amp;lt;w:bookmarkEnd w:id="8" /&amp;gt;&amp;lt;w:r&amp;gt;&amp;lt;w:rPr&amp;gt;&amp;lt;w:b /&amp;gt;&amp;lt;w:sz w:val="24" /&amp;gt;&amp;lt;/w:rPr&amp;gt;&amp;lt;w:t&amp;gt;SUMMARY&amp;lt;/w:t&amp;gt;&amp;lt;/w:r&amp;gt;&amp;lt;w:bookmarkEnd w:id="12" /&amp;gt;&amp;lt;/w:p&amp;gt;&amp;lt;w:p w:rsidR="0020689F" w:rsidRDefault="0020689F" w:rsidP="0020689F"&amp;gt;&amp;lt;w:pPr&amp;gt;&amp;lt;w:ind w:left="360" w:firstLine="360" /&amp;gt;&amp;lt;/w:pPr&amp;gt;&amp;lt;w:bookmarkStart w:id="13" w:name="_PAR__4_c3e33e2b_737d_4bd7_8f91_18699641" /&amp;gt;&amp;lt;w:bookmarkStart w:id="14" w:name="_LINE__4_9be99fd1_f246_44c5_8e5a_ff65277" /&amp;gt;&amp;lt;w:bookmarkEnd w:id="11" /&amp;gt;&amp;lt;w:r&amp;gt;&amp;lt;w:t&amp;gt;This bill is a concept draft pursuant to Joint Rule 208.&amp;lt;/w:t&amp;gt;&amp;lt;/w:r&amp;gt;&amp;lt;w:bookmarkEnd w:id="14" /&amp;gt;&amp;lt;/w:p&amp;gt;&amp;lt;w:p w:rsidR="0020689F" w:rsidRDefault="0020689F" w:rsidP="0020689F"&amp;gt;&amp;lt;w:pPr&amp;gt;&amp;lt;w:ind w:left="360" w:firstLine="360" /&amp;gt;&amp;lt;/w:pPr&amp;gt;&amp;lt;w:bookmarkStart w:id="15" w:name="_PAR__5_b1992f12_657d_4c06_93fa_195a2c2c" /&amp;gt;&amp;lt;w:bookmarkStart w:id="16" w:name="_LINE__5_d84a80dd_6c4d_404e_812b_0aa5dc2" /&amp;gt;&amp;lt;w:bookmarkEnd w:id="13" /&amp;gt;&amp;lt;w:r&amp;gt;&amp;lt;w:t xml:space="preserve"&amp;gt;This bill proposes to enact measures concerning advanced refrigeration technology that &amp;lt;/w:t&amp;gt;&amp;lt;/w:r&amp;gt;&amp;lt;w:bookmarkStart w:id="17" w:name="_LINE__6_77445447_f6f8_49a8_9e0a_962caae" /&amp;gt;&amp;lt;w:bookmarkEnd w:id="16" /&amp;gt;&amp;lt;w:r&amp;gt;&amp;lt;w:t xml:space="preserve"&amp;gt;reduce climate super-pollutant and energy use and bring advanced refrigeration technology &amp;lt;/w:t&amp;gt;&amp;lt;/w:r&amp;gt;&amp;lt;w:bookmarkStart w:id="18" w:name="_LINE__7_03945a5e_972a_413d_a6c7_e517881" /&amp;gt;&amp;lt;w:bookmarkEnd w:id="17" /&amp;gt;&amp;lt;w:r&amp;gt;&amp;lt;w:t&amp;gt;into financial parity with solar technology rebates on a cost per environmental benefit basis.&amp;lt;/w:t&amp;gt;&amp;lt;/w:r&amp;gt;&amp;lt;w:bookmarkEnd w:id="18" /&amp;gt;&amp;lt;/w:p&amp;gt;&amp;lt;w:bookmarkEnd w:id="1" /&amp;gt;&amp;lt;w:bookmarkEnd w:id="2" /&amp;gt;&amp;lt;w:bookmarkEnd w:id="3" /&amp;gt;&amp;lt;w:bookmarkEnd w:id="10" /&amp;gt;&amp;lt;w:bookmarkEnd w:id="15" /&amp;gt;&amp;lt;w:p w:rsidR="00000000" w:rsidRDefault="0020689F"&amp;gt;&amp;lt;w:r&amp;gt;&amp;lt;w:t xml:space="preserve"&amp;gt; &amp;lt;/w:t&amp;gt;&amp;lt;/w:r&amp;gt;&amp;lt;/w:p&amp;gt;&amp;lt;w:sectPr w:rsidR="00000000" w:rsidSect="0020689F"&amp;gt;&amp;lt;w:footerReference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w:rsidR="00FF0F3E" w:rsidRDefault="0020689F"&amp;gt;&amp;lt;w:pPr&amp;gt;&amp;lt;w:pStyle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/&amp;gt;&amp;lt;/w:rPr&amp;gt;&amp;lt;w:t&amp;gt;130LR1922(01)&amp;lt;/w:t&amp;gt;&amp;lt;/w:r&amp;gt;&amp;lt;w:r&amp;gt;&amp;lt;w:rPr&amp;gt;&amp;lt;w:snapToGrid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a264ccf4_f979_4e8d_9633_c441737&lt;/BookmarkName&gt;&lt;Tables /&gt;&lt;/ProcessedCheckInPage&gt;&lt;/Pages&gt;&lt;Paragraphs&gt;&lt;CheckInParagraphs&gt;&lt;PageNumber&gt;1&lt;/PageNumber&gt;&lt;BookmarkName&gt;_PAR__1_aa27a92c_17f5_465c_a89a_de29d545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8ead8c92_5448_4e24_9bd4_cd367c12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7a18fe06_5829_43a9_919c_307ccb90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c3e33e2b_737d_4bd7_8f91_18699641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b1992f12_657d_4c06_93fa_195a2c2c&lt;/BookmarkName&gt;&lt;StartingLineNumber&gt;5&lt;/StartingLineNumber&gt;&lt;EndingLineNumber&gt;7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