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Administration of Lifesaving Opioid Medication</w:t>
      </w:r>
    </w:p>
    <w:p w:rsidR="0027180D" w:rsidP="0027180D">
      <w:pPr>
        <w:ind w:left="360"/>
        <w:rPr>
          <w:rFonts w:ascii="Arial" w:eastAsia="Arial" w:hAnsi="Arial" w:cs="Arial"/>
        </w:rPr>
      </w:pPr>
      <w:bookmarkStart w:id="0" w:name="_ENACTING_CLAUSE__eb5a3eb4_2137_46f5_813"/>
      <w:bookmarkStart w:id="1" w:name="_DOC_BODY__93706b0f_ca04_4ed8_be36_2f1d3"/>
      <w:bookmarkStart w:id="2" w:name="_DOC_BODY_CONTAINER__db2ea03a_8288_4ff2_"/>
      <w:bookmarkStart w:id="3" w:name="_PAGE__1_ab3eaba6_7320_42aa_a923_7788ac0"/>
      <w:bookmarkStart w:id="4" w:name="_PAR__1_f1c71fa5_33a5_49bc_a72c_9a2b136d"/>
      <w:bookmarkStart w:id="5" w:name="_LINE__1_9da772ba_84fb_4619_bc05_d338e0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7180D" w:rsidP="0027180D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d5e67f31_7703_4465_b198_"/>
      <w:bookmarkStart w:id="7" w:name="_DOC_BODY_CONTENT__4f165b60_fb51_4640_96"/>
      <w:bookmarkStart w:id="8" w:name="_PAR__2_72ef89cb_f773_4147_a396_d8ae4e20"/>
      <w:bookmarkStart w:id="9" w:name="_LINE__2_b3de2dc9_d332_446d_ac82_ae634a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27180D" w:rsidP="0027180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bee06667_b572_42d1_af2d_8bc97c"/>
      <w:bookmarkStart w:id="11" w:name="_PAR__3_ed12c30a_e458_4f2a_bed4_0db84564"/>
      <w:bookmarkStart w:id="12" w:name="_LINE__3_d5fdd5f1_6ac6_4833_b44a_20185c8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27180D" w:rsidP="0027180D">
      <w:pPr>
        <w:ind w:left="360" w:firstLine="360"/>
        <w:rPr>
          <w:rFonts w:ascii="Arial" w:eastAsia="Arial" w:hAnsi="Arial" w:cs="Arial"/>
        </w:rPr>
      </w:pPr>
      <w:bookmarkStart w:id="13" w:name="_PAR__4_d73fa970_73cf_447e_b3e8_68ffcd2b"/>
      <w:bookmarkStart w:id="14" w:name="_LINE__4_5f54ab3c_ad4c_4812_ae57_901ead9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27180D" w:rsidP="0027180D">
      <w:pPr>
        <w:ind w:left="360" w:firstLine="360"/>
        <w:rPr>
          <w:rFonts w:ascii="Arial" w:eastAsia="Arial" w:hAnsi="Arial" w:cs="Arial"/>
        </w:rPr>
      </w:pPr>
      <w:bookmarkStart w:id="15" w:name="_PAR__5_848c321e_ebf6_44e8_b835_a4018a4f"/>
      <w:bookmarkStart w:id="16" w:name="_LINE__5_84175e85_4365_4543_b6f7_844e9b5"/>
      <w:bookmarkEnd w:id="13"/>
      <w:r>
        <w:rPr>
          <w:rFonts w:ascii="Arial" w:eastAsia="Arial" w:hAnsi="Arial" w:cs="Arial"/>
        </w:rPr>
        <w:t xml:space="preserve">This bill would legalize the installation and use of emergency opioid overdose antidote </w:t>
      </w:r>
      <w:bookmarkStart w:id="17" w:name="_LINE__6_97f5a9c7_d2eb_43ac_9fda_8f307de"/>
      <w:bookmarkEnd w:id="16"/>
      <w:r>
        <w:rPr>
          <w:rFonts w:ascii="Arial" w:eastAsia="Arial" w:hAnsi="Arial" w:cs="Arial"/>
        </w:rPr>
        <w:t>kits in the State for use by the public.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Administration of Lifesaving Opioid Medication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7180D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127410</ItemId>
    <LRId>66344</LRId>
    <LRNumber>312</LRNumber>
    <LDNumber>789</LDNumber>
    <PaperNumber>HP0594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Expand Administration of Lifesaving Opioid Medication</LRTitle>
    <ItemTitle>An Act To Expand Administration of Lifesaving Opioid Medication</ItemTitle>
    <ShortTitle1>EXPAND ADMINISTRATION OF</ShortTitle1>
    <ShortTitle2>LIFESAVING OPIOID MEDICATION</ShortTitle2>
    <SponsorFirstName>Genevieve</SponsorFirstName>
    <SponsorLastName>McDonald</SponsorLastName>
    <SponsorChamberPrefix>Rep.</SponsorChamberPrefix>
    <SponsorFrom>Stonington</SponsorFrom>
    <DraftingCycleCount>1</DraftingCycleCount>
    <LatestDraftingActionId>137</LatestDraftingActionId>
    <LatestDraftingActionDate>2021-01-26T16:39:23</LatestDraftingActionDate>
    <LatestDrafterName>amolesworth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w:rsidR="0027180D" w:rsidRDefault="0027180D" w:rsidP="0027180D"&amp;gt;&amp;lt;w:pPr&amp;gt;&amp;lt;w:ind w:left="360" /&amp;gt;&amp;lt;/w:pPr&amp;gt;&amp;lt;w:bookmarkStart w:id="0" w:name="_ENACTING_CLAUSE__eb5a3eb4_2137_46f5_813" /&amp;gt;&amp;lt;w:bookmarkStart w:id="1" w:name="_DOC_BODY__93706b0f_ca04_4ed8_be36_2f1d3" /&amp;gt;&amp;lt;w:bookmarkStart w:id="2" w:name="_DOC_BODY_CONTAINER__db2ea03a_8288_4ff2_" /&amp;gt;&amp;lt;w:bookmarkStart w:id="3" w:name="_PAGE__1_ab3eaba6_7320_42aa_a923_7788ac0" /&amp;gt;&amp;lt;w:bookmarkStart w:id="4" w:name="_PAR__1_f1c71fa5_33a5_49bc_a72c_9a2b136d" /&amp;gt;&amp;lt;w:bookmarkStart w:id="5" w:name="_LINE__1_9da772ba_84fb_4619_bc05_d338e00"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w:rsidR="0027180D" w:rsidRDefault="0027180D" w:rsidP="0027180D"&amp;gt;&amp;lt;w:pPr&amp;gt;&amp;lt;w:spacing w:before="240" /&amp;gt;&amp;lt;w:ind w:left="360" /&amp;gt;&amp;lt;w:jc w:val="center" /&amp;gt;&amp;lt;/w:pPr&amp;gt;&amp;lt;w:bookmarkStart w:id="6" w:name="_CONCEPT_DRAFT__d5e67f31_7703_4465_b198_" /&amp;gt;&amp;lt;w:bookmarkStart w:id="7" w:name="_DOC_BODY_CONTENT__4f165b60_fb51_4640_96" /&amp;gt;&amp;lt;w:bookmarkStart w:id="8" w:name="_PAR__2_72ef89cb_f773_4147_a396_d8ae4e20" /&amp;gt;&amp;lt;w:bookmarkStart w:id="9" w:name="_LINE__2_b3de2dc9_d332_446d_ac82_ae634a2"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w:rsidR="0027180D" w:rsidRDefault="0027180D" w:rsidP="0027180D"&amp;gt;&amp;lt;w:pPr&amp;gt;&amp;lt;w:keepNext /&amp;gt;&amp;lt;w:spacing w:before="240" /&amp;gt;&amp;lt;w:ind w:left="360" /&amp;gt;&amp;lt;w:jc w:val="center" /&amp;gt;&amp;lt;/w:pPr&amp;gt;&amp;lt;w:bookmarkStart w:id="10" w:name="_SUMMARY__bee06667_b572_42d1_af2d_8bc97c" /&amp;gt;&amp;lt;w:bookmarkStart w:id="11" w:name="_PAR__3_ed12c30a_e458_4f2a_bed4_0db84564" /&amp;gt;&amp;lt;w:bookmarkStart w:id="12" w:name="_LINE__3_d5fdd5f1_6ac6_4833_b44a_20185c8"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w:rsidR="0027180D" w:rsidRDefault="0027180D" w:rsidP="0027180D"&amp;gt;&amp;lt;w:pPr&amp;gt;&amp;lt;w:ind w:left="360" w:firstLine="360" /&amp;gt;&amp;lt;/w:pPr&amp;gt;&amp;lt;w:bookmarkStart w:id="13" w:name="_PAR__4_d73fa970_73cf_447e_b3e8_68ffcd2b" /&amp;gt;&amp;lt;w:bookmarkStart w:id="14" w:name="_LINE__4_5f54ab3c_ad4c_4812_ae57_901ead9" /&amp;gt;&amp;lt;w:bookmarkEnd w:id="11" /&amp;gt;&amp;lt;w:r&amp;gt;&amp;lt;w:t&amp;gt;This bill is a concept draft pursuant to Joint Rule 208.&amp;lt;/w:t&amp;gt;&amp;lt;/w:r&amp;gt;&amp;lt;w:bookmarkEnd w:id="14" /&amp;gt;&amp;lt;/w:p&amp;gt;&amp;lt;w:p w:rsidR="0027180D" w:rsidRDefault="0027180D" w:rsidP="0027180D"&amp;gt;&amp;lt;w:pPr&amp;gt;&amp;lt;w:ind w:left="360" w:firstLine="360" /&amp;gt;&amp;lt;/w:pPr&amp;gt;&amp;lt;w:bookmarkStart w:id="15" w:name="_PAR__5_848c321e_ebf6_44e8_b835_a4018a4f" /&amp;gt;&amp;lt;w:bookmarkStart w:id="16" w:name="_LINE__5_84175e85_4365_4543_b6f7_844e9b5" /&amp;gt;&amp;lt;w:bookmarkEnd w:id="13" /&amp;gt;&amp;lt;w:r&amp;gt;&amp;lt;w:t xml:space="preserve"&amp;gt;This bill would legalize the installation and use of emergency opioid overdose antidote &amp;lt;/w:t&amp;gt;&amp;lt;/w:r&amp;gt;&amp;lt;w:bookmarkStart w:id="17" w:name="_LINE__6_97f5a9c7_d2eb_43ac_9fda_8f307de" /&amp;gt;&amp;lt;w:bookmarkEnd w:id="16" /&amp;gt;&amp;lt;w:r&amp;gt;&amp;lt;w:t&amp;gt;kits in the State for use by the public.&amp;lt;/w:t&amp;gt;&amp;lt;/w:r&amp;gt;&amp;lt;w:bookmarkEnd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w:rsidRDefault="0027180D"&amp;gt;&amp;lt;w:r&amp;gt;&amp;lt;w:t xml:space="preserve"&amp;gt; &amp;lt;/w:t&amp;gt;&amp;lt;/w:r&amp;gt;&amp;lt;/w:p&amp;gt;&amp;lt;w:sectPr w:rsidR="00000000" w:rsidSect="0027180D"&amp;gt;&amp;lt;w:footerReference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w:rsidR="005B4A91" w:rsidRDefault="0027180D"&amp;gt;&amp;lt;w:pPr&amp;gt;&amp;lt;w:pStyle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b3eaba6_7320_42aa_a923_7788ac0&lt;/BookmarkName&gt;&lt;Tables /&gt;&lt;/ProcessedCheckInPage&gt;&lt;/Pages&gt;&lt;Paragraphs&gt;&lt;CheckInParagraphs&gt;&lt;PageNumber&gt;1&lt;/PageNumber&gt;&lt;BookmarkName&gt;_PAR__1_f1c71fa5_33a5_49bc_a72c_9a2b136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72ef89cb_f773_4147_a396_d8ae4e20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d12c30a_e458_4f2a_bed4_0db84564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73fa970_73cf_447e_b3e8_68ffcd2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848c321e_ebf6_44e8_b835_a4018a4f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