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Assist Public School Students and Families Who Are Homeless</w:t>
      </w:r>
    </w:p>
    <w:p w:rsidR="00786DCA" w:rsidP="00786DCA">
      <w:pPr>
        <w:spacing w:after="240"/>
        <w:ind w:left="360"/>
        <w:jc w:val="right"/>
        <w:rPr>
          <w:rFonts w:ascii="Arial" w:eastAsia="Arial" w:hAnsi="Arial" w:cs="Arial"/>
          <w:caps/>
        </w:rPr>
      </w:pPr>
      <w:bookmarkStart w:id="0" w:name="_AMEND_TITLE__8c89a756_6c2a_4c84_87b2_90"/>
      <w:bookmarkStart w:id="1" w:name="_PAGE__1_1b8d7951_a538_430b_929d_d8df7c9"/>
      <w:bookmarkStart w:id="2" w:name="_PAR__2_a35c14cf_cbf6_44cc_8daa_2c1be083"/>
      <w:r>
        <w:rPr>
          <w:rFonts w:ascii="Arial" w:eastAsia="Arial" w:hAnsi="Arial" w:cs="Arial"/>
          <w:caps/>
        </w:rPr>
        <w:t>L.D. 773</w:t>
      </w:r>
    </w:p>
    <w:p w:rsidR="00786DCA" w:rsidP="00786DCA">
      <w:pPr>
        <w:tabs>
          <w:tab w:val="right" w:pos="8928"/>
        </w:tabs>
        <w:spacing w:after="360"/>
        <w:ind w:left="360"/>
        <w:rPr>
          <w:rFonts w:ascii="Arial" w:eastAsia="Arial" w:hAnsi="Arial" w:cs="Arial"/>
        </w:rPr>
      </w:pPr>
      <w:bookmarkStart w:id="3" w:name="_PAR__3_bf25675c_b0e9_42ff_953f_bd1a33e9"/>
      <w:bookmarkEnd w:id="2"/>
      <w:r>
        <w:rPr>
          <w:rFonts w:ascii="Arial" w:eastAsia="Arial" w:hAnsi="Arial" w:cs="Arial"/>
        </w:rPr>
        <w:t>Date:</w:t>
      </w:r>
      <w:r>
        <w:rPr>
          <w:rFonts w:ascii="Arial" w:eastAsia="Arial" w:hAnsi="Arial" w:cs="Arial"/>
        </w:rPr>
        <w:tab/>
        <w:t>(Filing No. H-         )</w:t>
      </w:r>
    </w:p>
    <w:p w:rsidR="00786DCA" w:rsidP="00786DCA">
      <w:pPr>
        <w:spacing w:before="600" w:after="300"/>
        <w:ind w:left="360"/>
        <w:jc w:val="center"/>
        <w:outlineLvl w:val="0"/>
        <w:rPr>
          <w:rFonts w:ascii="Arial" w:eastAsia="Arial" w:hAnsi="Arial" w:cs="Arial"/>
        </w:rPr>
      </w:pPr>
      <w:bookmarkStart w:id="4" w:name="_PAR__4_438a347e_1165_41ae_8cdd_f5970c30"/>
      <w:bookmarkEnd w:id="3"/>
      <w:r>
        <w:rPr>
          <w:rFonts w:ascii="Arial" w:eastAsia="Arial" w:hAnsi="Arial" w:cs="Arial"/>
          <w:b/>
          <w:caps/>
          <w:sz w:val="24"/>
          <w:szCs w:val="32"/>
        </w:rPr>
        <w:t xml:space="preserve">Labor and Housing </w:t>
      </w:r>
    </w:p>
    <w:p w:rsidR="00786DCA" w:rsidP="00786DCA">
      <w:pPr>
        <w:spacing w:before="60" w:after="60"/>
        <w:ind w:left="720"/>
        <w:rPr>
          <w:rFonts w:ascii="Arial" w:eastAsia="Arial" w:hAnsi="Arial" w:cs="Arial"/>
        </w:rPr>
      </w:pPr>
      <w:bookmarkStart w:id="5" w:name="_PAR__5_fcf44c52_bb2f_42fa_8c09_82899dbc"/>
      <w:bookmarkEnd w:id="4"/>
      <w:r>
        <w:rPr>
          <w:rFonts w:ascii="Arial" w:eastAsia="Arial" w:hAnsi="Arial" w:cs="Arial"/>
        </w:rPr>
        <w:t>Reproduced and distributed under the direction of the Clerk of the House.</w:t>
      </w:r>
    </w:p>
    <w:p w:rsidR="00786DCA" w:rsidP="00786DCA">
      <w:pPr>
        <w:spacing w:before="160" w:after="0"/>
        <w:ind w:left="360"/>
        <w:jc w:val="center"/>
        <w:outlineLvl w:val="0"/>
        <w:rPr>
          <w:rFonts w:ascii="Arial" w:eastAsia="Arial" w:hAnsi="Arial" w:cs="Arial"/>
          <w:b/>
          <w:caps/>
          <w:sz w:val="24"/>
          <w:szCs w:val="32"/>
        </w:rPr>
      </w:pPr>
      <w:bookmarkStart w:id="6" w:name="_PAR__6_652775b6_25fb_4918_8d39_baee4272"/>
      <w:bookmarkEnd w:id="5"/>
      <w:r>
        <w:rPr>
          <w:rFonts w:ascii="Arial" w:eastAsia="Arial" w:hAnsi="Arial" w:cs="Arial"/>
          <w:b/>
          <w:caps/>
          <w:sz w:val="24"/>
          <w:szCs w:val="32"/>
        </w:rPr>
        <w:t>STATE OF MAINE</w:t>
      </w:r>
    </w:p>
    <w:p w:rsidR="00786DCA" w:rsidP="00786DCA">
      <w:pPr>
        <w:spacing w:after="0"/>
        <w:ind w:left="360"/>
        <w:jc w:val="center"/>
        <w:outlineLvl w:val="0"/>
        <w:rPr>
          <w:rFonts w:ascii="Arial" w:eastAsia="Arial" w:hAnsi="Arial" w:cs="Arial"/>
          <w:b/>
          <w:caps/>
          <w:sz w:val="24"/>
          <w:szCs w:val="32"/>
        </w:rPr>
      </w:pPr>
      <w:bookmarkStart w:id="7" w:name="_PAR__7_0af6e452_58bb_47a0_8444_c76a71e4"/>
      <w:bookmarkEnd w:id="6"/>
      <w:r>
        <w:rPr>
          <w:rFonts w:ascii="Arial" w:eastAsia="Arial" w:hAnsi="Arial" w:cs="Arial"/>
          <w:b/>
          <w:caps/>
          <w:sz w:val="24"/>
          <w:szCs w:val="32"/>
        </w:rPr>
        <w:t>HOUSE OF REPRESENTATIVES</w:t>
      </w:r>
    </w:p>
    <w:p w:rsidR="00786DCA" w:rsidP="00786DCA">
      <w:pPr>
        <w:spacing w:after="0"/>
        <w:ind w:left="360"/>
        <w:jc w:val="center"/>
        <w:outlineLvl w:val="0"/>
        <w:rPr>
          <w:rFonts w:ascii="Arial" w:eastAsia="Arial" w:hAnsi="Arial" w:cs="Arial"/>
          <w:b/>
          <w:caps/>
          <w:sz w:val="24"/>
          <w:szCs w:val="32"/>
        </w:rPr>
      </w:pPr>
      <w:bookmarkStart w:id="8" w:name="_PAR__8_ce0d4610_b99f_4c4c_9825_adf4be13"/>
      <w:bookmarkEnd w:id="7"/>
      <w:r>
        <w:rPr>
          <w:rFonts w:ascii="Arial" w:eastAsia="Arial" w:hAnsi="Arial" w:cs="Arial"/>
          <w:b/>
          <w:caps/>
          <w:sz w:val="24"/>
          <w:szCs w:val="32"/>
        </w:rPr>
        <w:t>130th Legislature</w:t>
      </w:r>
    </w:p>
    <w:p w:rsidR="00786DCA" w:rsidP="00786DCA">
      <w:pPr>
        <w:spacing w:after="0"/>
        <w:ind w:left="360"/>
        <w:jc w:val="center"/>
        <w:outlineLvl w:val="0"/>
        <w:rPr>
          <w:rFonts w:ascii="Arial" w:eastAsia="Arial" w:hAnsi="Arial" w:cs="Arial"/>
          <w:b/>
          <w:caps/>
          <w:sz w:val="24"/>
          <w:szCs w:val="32"/>
        </w:rPr>
      </w:pPr>
      <w:bookmarkStart w:id="9" w:name="_PAR__9_d88bf186_eb32_4293_ab90_7dcea40d"/>
      <w:bookmarkEnd w:id="8"/>
      <w:r>
        <w:rPr>
          <w:rFonts w:ascii="Arial" w:eastAsia="Arial" w:hAnsi="Arial" w:cs="Arial"/>
          <w:b/>
          <w:caps/>
          <w:sz w:val="24"/>
          <w:szCs w:val="32"/>
        </w:rPr>
        <w:t>First Special Session</w:t>
      </w:r>
    </w:p>
    <w:p w:rsidR="00786DCA" w:rsidP="00786DCA">
      <w:pPr>
        <w:spacing w:before="400" w:after="200"/>
        <w:ind w:left="360" w:firstLine="360"/>
        <w:rPr>
          <w:rFonts w:ascii="Arial" w:eastAsia="Arial" w:hAnsi="Arial" w:cs="Arial"/>
        </w:rPr>
      </w:pPr>
      <w:bookmarkStart w:id="10" w:name="_PAR__10_9bcc34a0_29d1_490d_98e0_b17726f"/>
      <w:bookmarkEnd w:id="9"/>
      <w:r>
        <w:rPr>
          <w:rFonts w:ascii="Arial" w:eastAsia="Arial" w:hAnsi="Arial" w:cs="Arial"/>
          <w:szCs w:val="22"/>
        </w:rPr>
        <w:t>COMMITTEE AMENDMENT “      ” to H.P. 578, L.D. 773, “An Act To Assist Public School Students and Families Who Are Homeless”</w:t>
      </w:r>
    </w:p>
    <w:p w:rsidR="00786DCA" w:rsidP="00786DCA">
      <w:pPr>
        <w:ind w:left="360" w:firstLine="360"/>
        <w:rPr>
          <w:rFonts w:ascii="Arial" w:eastAsia="Arial" w:hAnsi="Arial" w:cs="Arial"/>
        </w:rPr>
      </w:pPr>
      <w:bookmarkStart w:id="11" w:name="_INSTRUCTION__e6434a75_3508_47c5_b860_af"/>
      <w:bookmarkStart w:id="12" w:name="_PAR__11_b42d2825_1d7b_42db_a141_518a265"/>
      <w:bookmarkEnd w:id="0"/>
      <w:bookmarkEnd w:id="10"/>
      <w:r>
        <w:rPr>
          <w:rFonts w:ascii="Arial" w:eastAsia="Arial" w:hAnsi="Arial" w:cs="Arial"/>
        </w:rPr>
        <w:t>Amend the bill in section 1 in §4014 in the first indented paragraph in the 6th line (page 1, line 9 in L.D.) by striking out the following: "</w:t>
      </w:r>
      <w:r>
        <w:rPr>
          <w:rFonts w:ascii="Arial" w:eastAsia="Arial" w:hAnsi="Arial" w:cs="Arial"/>
          <w:u w:val="single"/>
        </w:rPr>
        <w:t>temporary</w:t>
      </w:r>
      <w:r>
        <w:rPr>
          <w:rFonts w:ascii="Arial" w:eastAsia="Arial" w:hAnsi="Arial" w:cs="Arial"/>
        </w:rPr>
        <w:t>"</w:t>
      </w:r>
    </w:p>
    <w:p w:rsidR="00786DCA" w:rsidP="00786DCA">
      <w:pPr>
        <w:ind w:left="360" w:firstLine="360"/>
        <w:rPr>
          <w:rFonts w:ascii="Arial" w:eastAsia="Arial" w:hAnsi="Arial" w:cs="Arial"/>
        </w:rPr>
      </w:pPr>
      <w:bookmarkStart w:id="13" w:name="_INSTRUCTION__a8c18370_8ca9_484b_b0a8_39"/>
      <w:bookmarkStart w:id="14" w:name="_PAR__12_4c8b9c3e_1bb5_484e_8774_0c2fc21"/>
      <w:bookmarkEnd w:id="11"/>
      <w:bookmarkEnd w:id="12"/>
      <w:r>
        <w:rPr>
          <w:rFonts w:ascii="Arial" w:eastAsia="Arial" w:hAnsi="Arial" w:cs="Arial"/>
        </w:rPr>
        <w:t>Amend the bill in section 1 in §4014 in the first indented paragraph in the last line (page 1, line 10 in L.D.) by striking out the following: "</w:t>
      </w:r>
      <w:r>
        <w:rPr>
          <w:rFonts w:ascii="Arial" w:eastAsia="Arial" w:hAnsi="Arial" w:cs="Arial"/>
          <w:u w:val="single"/>
        </w:rPr>
        <w:t>4762</w:t>
      </w:r>
      <w:r>
        <w:rPr>
          <w:rFonts w:ascii="Arial" w:eastAsia="Arial" w:hAnsi="Arial" w:cs="Arial"/>
        </w:rPr>
        <w:t>" and inserting the following: '</w:t>
      </w:r>
      <w:r>
        <w:rPr>
          <w:rFonts w:ascii="Arial" w:eastAsia="Arial" w:hAnsi="Arial" w:cs="Arial"/>
          <w:u w:val="single"/>
        </w:rPr>
        <w:t>4765</w:t>
      </w:r>
      <w:r>
        <w:rPr>
          <w:rFonts w:ascii="Arial" w:eastAsia="Arial" w:hAnsi="Arial" w:cs="Arial"/>
        </w:rPr>
        <w:t>'</w:t>
      </w:r>
    </w:p>
    <w:p w:rsidR="00786DCA" w:rsidP="00786DCA">
      <w:pPr>
        <w:ind w:left="360" w:firstLine="360"/>
        <w:rPr>
          <w:rFonts w:ascii="Arial" w:eastAsia="Arial" w:hAnsi="Arial" w:cs="Arial"/>
        </w:rPr>
      </w:pPr>
      <w:bookmarkStart w:id="15" w:name="_INSTRUCTION__ff510fa8_63ae_4061_9d30_08"/>
      <w:bookmarkStart w:id="16" w:name="_PAR__13_0427b0eb_bfab_4aa4_96e7_7d3cb07"/>
      <w:bookmarkEnd w:id="13"/>
      <w:bookmarkEnd w:id="14"/>
      <w:r>
        <w:rPr>
          <w:rFonts w:ascii="Arial" w:eastAsia="Arial" w:hAnsi="Arial" w:cs="Arial"/>
        </w:rPr>
        <w:t>Amend the bill by striking out all of section 2 and inserting the following:</w:t>
      </w:r>
    </w:p>
    <w:p w:rsidR="00786DCA" w:rsidP="00786DCA">
      <w:pPr>
        <w:ind w:left="360" w:firstLine="360"/>
        <w:rPr>
          <w:rFonts w:ascii="Arial" w:eastAsia="Arial" w:hAnsi="Arial" w:cs="Arial"/>
        </w:rPr>
      </w:pPr>
      <w:bookmarkStart w:id="17" w:name="_PAR__14_58f4fb43_4105_41a3_8c34_b7b88b2"/>
      <w:bookmarkEnd w:id="16"/>
      <w:r>
        <w:rPr>
          <w:rFonts w:ascii="Arial" w:eastAsia="Arial" w:hAnsi="Arial" w:cs="Arial"/>
        </w:rPr>
        <w:t>'</w:t>
      </w:r>
      <w:r>
        <w:rPr>
          <w:rFonts w:ascii="Arial" w:eastAsia="Arial" w:hAnsi="Arial" w:cs="Arial"/>
          <w:b/>
          <w:sz w:val="24"/>
        </w:rPr>
        <w:t>Sec. 2.  30-A MRSA c. 201, sub-c. 3-C</w:t>
      </w:r>
      <w:r>
        <w:rPr>
          <w:rFonts w:ascii="Arial" w:eastAsia="Arial" w:hAnsi="Arial" w:cs="Arial"/>
        </w:rPr>
        <w:t xml:space="preserve"> is enacted to read:</w:t>
      </w:r>
    </w:p>
    <w:p w:rsidR="00786DCA" w:rsidP="00786DCA">
      <w:pPr>
        <w:spacing w:before="300" w:after="300"/>
        <w:ind w:left="360"/>
        <w:jc w:val="center"/>
        <w:rPr>
          <w:rFonts w:ascii="Arial" w:eastAsia="Arial" w:hAnsi="Arial" w:cs="Arial"/>
        </w:rPr>
      </w:pPr>
      <w:bookmarkStart w:id="18" w:name="_PAR__15_d25a800c_771f_4701_bde0_54f0637"/>
      <w:bookmarkEnd w:id="17"/>
      <w:r>
        <w:rPr>
          <w:rFonts w:ascii="Arial" w:eastAsia="Arial" w:hAnsi="Arial" w:cs="Arial"/>
          <w:b/>
          <w:u w:val="single"/>
        </w:rPr>
        <w:t>SUBCHAPTER 3-C</w:t>
      </w:r>
    </w:p>
    <w:p w:rsidR="00786DCA" w:rsidP="00786DCA">
      <w:pPr>
        <w:spacing w:before="300" w:after="300"/>
        <w:ind w:left="360"/>
        <w:jc w:val="center"/>
        <w:rPr>
          <w:rFonts w:ascii="Arial" w:eastAsia="Arial" w:hAnsi="Arial" w:cs="Arial"/>
        </w:rPr>
      </w:pPr>
      <w:bookmarkStart w:id="19" w:name="_PAR__16_9125ea22_27ea_45ae_b532_c9ad85b"/>
      <w:bookmarkEnd w:id="18"/>
      <w:r>
        <w:rPr>
          <w:rFonts w:ascii="Arial" w:eastAsia="Arial" w:hAnsi="Arial" w:cs="Arial"/>
          <w:b/>
          <w:u w:val="single"/>
        </w:rPr>
        <w:t>HOMELESS STUDENT ASSISTANCE PROGRAM</w:t>
      </w:r>
    </w:p>
    <w:p w:rsidR="00786DCA" w:rsidP="00786DCA">
      <w:pPr>
        <w:ind w:left="1080" w:hanging="720"/>
        <w:rPr>
          <w:rFonts w:ascii="Arial" w:eastAsia="Arial" w:hAnsi="Arial" w:cs="Arial"/>
        </w:rPr>
      </w:pPr>
      <w:bookmarkStart w:id="20" w:name="_PAR__17_4dbeb0d9_aa7e_422d_b27c_dcd8cea"/>
      <w:bookmarkEnd w:id="19"/>
      <w:r>
        <w:rPr>
          <w:rFonts w:ascii="Arial" w:eastAsia="Arial" w:hAnsi="Arial" w:cs="Arial"/>
          <w:b/>
          <w:u w:val="single"/>
        </w:rPr>
        <w:t>§4765.  Homeless Student Assistance Program</w:t>
      </w:r>
    </w:p>
    <w:p w:rsidR="00786DCA" w:rsidP="00786DCA">
      <w:pPr>
        <w:ind w:left="360" w:firstLine="360"/>
        <w:rPr>
          <w:rFonts w:ascii="Arial" w:eastAsia="Arial" w:hAnsi="Arial" w:cs="Arial"/>
        </w:rPr>
      </w:pPr>
      <w:bookmarkStart w:id="21" w:name="_PAR__18_3bacb7b3_6e68_4493_948e_3307e1c"/>
      <w:bookmarkEnd w:id="20"/>
      <w:r w:rsidRPr="003C0B3C">
        <w:rPr>
          <w:rFonts w:ascii="Arial" w:eastAsia="Arial" w:hAnsi="Arial" w:cs="Arial"/>
          <w:b/>
          <w:u w:val="single"/>
        </w:rPr>
        <w:t>1.  Program established.</w:t>
      </w:r>
      <w:r>
        <w:rPr>
          <w:rFonts w:ascii="Arial" w:eastAsia="Arial" w:hAnsi="Arial" w:cs="Arial"/>
          <w:u w:val="single"/>
        </w:rPr>
        <w:t xml:space="preserve">  The Homeless Student Assistance Program, referred to in this section as "the program," is established within the Maine State Housing Authority.  The purpose of the program is to assist eligible students and families with accessing housing assistance programs pursuant to Title 20-A, section 4014.</w:t>
      </w:r>
    </w:p>
    <w:p w:rsidR="00786DCA" w:rsidP="00786DCA">
      <w:pPr>
        <w:ind w:left="360" w:firstLine="360"/>
        <w:rPr>
          <w:rFonts w:ascii="Arial" w:eastAsia="Arial" w:hAnsi="Arial" w:cs="Arial"/>
        </w:rPr>
      </w:pPr>
      <w:bookmarkStart w:id="22" w:name="_PAR__19_d04b10e7_d39e_4ef7_90e5_f3bde9e"/>
      <w:bookmarkEnd w:id="21"/>
      <w:r w:rsidRPr="003C0B3C">
        <w:rPr>
          <w:rFonts w:ascii="Arial" w:eastAsia="Arial" w:hAnsi="Arial" w:cs="Arial"/>
          <w:b/>
          <w:u w:val="single"/>
        </w:rPr>
        <w:t>2.  Eligibility.</w:t>
      </w:r>
      <w:r>
        <w:rPr>
          <w:rFonts w:ascii="Arial" w:eastAsia="Arial" w:hAnsi="Arial" w:cs="Arial"/>
          <w:u w:val="single"/>
        </w:rPr>
        <w:t xml:space="preserve">  The Maine State Housing Authority shall, upon the referral of an eligible student and family by a local educational agency liaison, assist the student and family with accessing housing assistance programs pursuant to Title 20-A, section 4014.</w:t>
      </w:r>
    </w:p>
    <w:p w:rsidR="00786DCA" w:rsidP="00786DCA">
      <w:pPr>
        <w:ind w:left="360" w:firstLine="360"/>
        <w:rPr>
          <w:rFonts w:ascii="Arial" w:eastAsia="Arial" w:hAnsi="Arial" w:cs="Arial"/>
        </w:rPr>
      </w:pPr>
      <w:bookmarkStart w:id="23" w:name="_PAR__20_d29bf772_989b_4d6d_bc99_360c805"/>
      <w:bookmarkEnd w:id="22"/>
      <w:r w:rsidRPr="003C0B3C">
        <w:rPr>
          <w:rFonts w:ascii="Arial" w:eastAsia="Arial" w:hAnsi="Arial" w:cs="Arial"/>
          <w:b/>
          <w:u w:val="single"/>
        </w:rPr>
        <w:t>3.  Funding.</w:t>
      </w:r>
      <w:r>
        <w:rPr>
          <w:rFonts w:ascii="Arial" w:eastAsia="Arial" w:hAnsi="Arial" w:cs="Arial"/>
          <w:u w:val="single"/>
        </w:rPr>
        <w:t xml:space="preserve">  A maximum of $2,000,000 in funding for the program must be allocated to the fund established in section 4766 from funds provided to the State by the Federal Government pursuant to the American Rescue Plan Act of 2021, Public Law 117-2, to the extent the funds are eligible to be used for the purposes of the program in accordance with federal law and regulations.</w:t>
      </w:r>
    </w:p>
    <w:p w:rsidR="00786DCA" w:rsidP="00786DCA">
      <w:pPr>
        <w:ind w:left="360" w:firstLine="360"/>
        <w:rPr>
          <w:rFonts w:ascii="Arial" w:eastAsia="Arial" w:hAnsi="Arial" w:cs="Arial"/>
        </w:rPr>
      </w:pPr>
      <w:bookmarkStart w:id="24" w:name="_PAGE__2_360e15ab_82c9_4cc2_a262_3e4ae14"/>
      <w:bookmarkStart w:id="25" w:name="_PAR__2_383e7829_1d98_4bbe_93f0_51f07431"/>
      <w:bookmarkEnd w:id="1"/>
      <w:bookmarkEnd w:id="23"/>
      <w:r w:rsidRPr="003C0B3C">
        <w:rPr>
          <w:rFonts w:ascii="Arial" w:eastAsia="Arial" w:hAnsi="Arial" w:cs="Arial"/>
          <w:b/>
          <w:u w:val="single"/>
        </w:rPr>
        <w:t>4.  Rules.</w:t>
      </w:r>
      <w:r>
        <w:rPr>
          <w:rFonts w:ascii="Arial" w:eastAsia="Arial" w:hAnsi="Arial" w:cs="Arial"/>
          <w:u w:val="single"/>
        </w:rPr>
        <w:t xml:space="preserve">  The Maine State Housing Authority may adopt rules to implement this section.  Rules adopted pursuant to this subsection are routine technical rules as defined in Title 5, chapter 375, subchapter 2-A.</w:t>
      </w:r>
    </w:p>
    <w:p w:rsidR="00786DCA" w:rsidP="00786DCA">
      <w:pPr>
        <w:ind w:left="1080" w:hanging="720"/>
        <w:rPr>
          <w:rFonts w:ascii="Arial" w:eastAsia="Arial" w:hAnsi="Arial" w:cs="Arial"/>
        </w:rPr>
      </w:pPr>
      <w:bookmarkStart w:id="26" w:name="_PAR__3_dae1c1b2_213d_4571_a226_cc2649fd"/>
      <w:bookmarkEnd w:id="25"/>
      <w:r>
        <w:rPr>
          <w:rFonts w:ascii="Arial" w:eastAsia="Arial" w:hAnsi="Arial" w:cs="Arial"/>
          <w:b/>
          <w:u w:val="single"/>
        </w:rPr>
        <w:t>§4766.  Homeless Student Assistance Program Fund</w:t>
      </w:r>
    </w:p>
    <w:p w:rsidR="00786DCA" w:rsidP="00786DCA">
      <w:pPr>
        <w:ind w:left="360" w:firstLine="360"/>
        <w:rPr>
          <w:rFonts w:ascii="Arial" w:eastAsia="Arial" w:hAnsi="Arial" w:cs="Arial"/>
        </w:rPr>
      </w:pPr>
      <w:bookmarkStart w:id="27" w:name="_PAR__4_774ce41b_6659_44f1_98eb_0ae47979"/>
      <w:bookmarkEnd w:id="26"/>
      <w:r>
        <w:rPr>
          <w:rFonts w:ascii="Arial" w:eastAsia="Arial" w:hAnsi="Arial" w:cs="Arial"/>
          <w:u w:val="single"/>
        </w:rPr>
        <w:t>The Homeless Student Assistance Program Fund is established as a nonlapsing fund within the Maine State Housing Authority.  The Maine State Housing Authority may apply money in the fund for purposes authorized by this subchapter.</w:t>
      </w:r>
    </w:p>
    <w:p w:rsidR="00786DCA" w:rsidP="00786DCA">
      <w:pPr>
        <w:ind w:left="360" w:firstLine="360"/>
        <w:rPr>
          <w:rFonts w:ascii="Arial" w:eastAsia="Arial" w:hAnsi="Arial" w:cs="Arial"/>
        </w:rPr>
      </w:pPr>
      <w:bookmarkStart w:id="28" w:name="_INSTRUCTION__049c4566_8486_405b_a7e2_34"/>
      <w:bookmarkStart w:id="29" w:name="_PAR__5_77cb415c_ad75_4838_bb54_bacafe26"/>
      <w:bookmarkEnd w:id="15"/>
      <w:bookmarkEnd w:id="27"/>
      <w:r>
        <w:rPr>
          <w:rFonts w:ascii="Arial" w:eastAsia="Arial" w:hAnsi="Arial" w:cs="Arial"/>
          <w:b/>
          <w:sz w:val="24"/>
        </w:rPr>
        <w:t>Sec. 3.  Appropriations and allocations.</w:t>
      </w:r>
      <w:r>
        <w:rPr>
          <w:rFonts w:ascii="Arial" w:eastAsia="Arial" w:hAnsi="Arial" w:cs="Arial"/>
        </w:rPr>
        <w:t>  The following appropriations and allocations are made.</w:t>
      </w:r>
    </w:p>
    <w:p w:rsidR="00786DCA" w:rsidP="00786DCA">
      <w:pPr>
        <w:pStyle w:val="BPSParagraphLeftAlign"/>
        <w:suppressAutoHyphens/>
        <w:ind w:left="360"/>
        <w:rPr>
          <w:rFonts w:ascii="Arial" w:eastAsia="Arial" w:hAnsi="Arial" w:cs="Arial"/>
        </w:rPr>
      </w:pPr>
      <w:bookmarkStart w:id="30" w:name="_PAR__6_883bf080_a147_45fd_9a28_d014ed5b"/>
      <w:bookmarkEnd w:id="29"/>
      <w:r>
        <w:rPr>
          <w:rFonts w:ascii="Arial" w:eastAsia="Arial" w:hAnsi="Arial" w:cs="Arial"/>
          <w:b/>
        </w:rPr>
        <w:t>HOUSING AUTHORITY, MAINE STATE</w:t>
      </w:r>
    </w:p>
    <w:p w:rsidR="00786DCA" w:rsidP="00786DCA">
      <w:pPr>
        <w:pStyle w:val="BPSParagraphLeftAlign"/>
        <w:suppressAutoHyphens/>
        <w:ind w:left="360"/>
        <w:rPr>
          <w:rFonts w:ascii="Arial" w:eastAsia="Arial" w:hAnsi="Arial" w:cs="Arial"/>
        </w:rPr>
      </w:pPr>
      <w:bookmarkStart w:id="31" w:name="_PAR__7_3eddec13_a240_4498_a80f_16bddcbe"/>
      <w:bookmarkEnd w:id="30"/>
      <w:r>
        <w:rPr>
          <w:rFonts w:ascii="Arial" w:eastAsia="Arial" w:hAnsi="Arial" w:cs="Arial"/>
          <w:b/>
        </w:rPr>
        <w:t>Homeless Student Assistance Program N368</w:t>
      </w:r>
    </w:p>
    <w:p w:rsidR="00786DCA" w:rsidP="00786DCA">
      <w:pPr>
        <w:ind w:left="360"/>
        <w:rPr>
          <w:rFonts w:ascii="Arial" w:eastAsia="Arial" w:hAnsi="Arial" w:cs="Arial"/>
        </w:rPr>
      </w:pPr>
      <w:bookmarkStart w:id="32" w:name="_PAR__8_b0ab04b6_7b3b_4640_889c_1ca7396e"/>
      <w:bookmarkEnd w:id="31"/>
      <w:r>
        <w:rPr>
          <w:rFonts w:ascii="Arial" w:eastAsia="Arial" w:hAnsi="Arial" w:cs="Arial"/>
        </w:rPr>
        <w:t>Initiative: Provides one-time funds in fiscal year 2021-22 and fiscal year 2022-23 only to assist eligible students and families with accessing housing assistance programs.  Funds appropriated for this purpose do not lapse but must be carried forward into the next fiscal year to be used only for the purposes provided.</w:t>
      </w:r>
    </w:p>
    <w:tbl>
      <w:tblPr>
        <w:tblStyle w:val="BPSTable"/>
        <w:tblW w:w="0" w:type="auto"/>
        <w:tblInd w:w="360" w:type="dxa"/>
        <w:tblCellMar>
          <w:left w:w="0" w:type="dxa"/>
          <w:right w:w="0" w:type="dxa"/>
        </w:tblCellMar>
        <w:tblLook w:val="04A0"/>
      </w:tblPr>
      <w:tblGrid>
        <w:gridCol w:w="5009"/>
        <w:gridCol w:w="1463"/>
        <w:gridCol w:w="1463"/>
      </w:tblGrid>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33" w:name="_PAR__9_b7b0f30b_d1aa_4cbd_b949_06348107"/>
            <w:bookmarkStart w:id="34" w:name="_LINE__16_cd0217c6_523b_4ac8_89e7_52163b"/>
            <w:bookmarkEnd w:id="32"/>
            <w:r>
              <w:rPr>
                <w:rFonts w:ascii="Arial" w:eastAsia="Arial" w:hAnsi="Arial" w:cs="Arial"/>
                <w:b/>
              </w:rPr>
              <w:t>GENERAL FUND</w:t>
            </w:r>
            <w:bookmarkEnd w:id="34"/>
          </w:p>
        </w:tc>
        <w:tc>
          <w:tcPr>
            <w:tcW w:w="1469" w:type="dxa"/>
          </w:tcPr>
          <w:p w:rsidR="00786DCA" w:rsidP="00EC0934">
            <w:pPr>
              <w:spacing w:before="0" w:after="0"/>
              <w:jc w:val="right"/>
              <w:rPr>
                <w:rFonts w:ascii="Arial" w:eastAsia="Arial" w:hAnsi="Arial" w:cs="Arial"/>
              </w:rPr>
            </w:pPr>
            <w:bookmarkStart w:id="35" w:name="_LINE__16_afd358ab_71f2_4bd9_a68a_711623"/>
            <w:r>
              <w:rPr>
                <w:rFonts w:ascii="Arial" w:eastAsia="Arial" w:hAnsi="Arial" w:cs="Arial"/>
                <w:b/>
              </w:rPr>
              <w:t>2021-22</w:t>
            </w:r>
            <w:bookmarkEnd w:id="35"/>
          </w:p>
        </w:tc>
        <w:tc>
          <w:tcPr>
            <w:tcW w:w="1469" w:type="dxa"/>
          </w:tcPr>
          <w:p w:rsidR="00786DCA" w:rsidP="00EC0934">
            <w:pPr>
              <w:spacing w:before="0" w:after="0"/>
              <w:jc w:val="right"/>
              <w:rPr>
                <w:rFonts w:ascii="Arial" w:eastAsia="Arial" w:hAnsi="Arial" w:cs="Arial"/>
              </w:rPr>
            </w:pPr>
            <w:bookmarkStart w:id="36" w:name="_LINE__16_28e22b1e_cdfc_46e7_bc45_3edabe"/>
            <w:r>
              <w:rPr>
                <w:rFonts w:ascii="Arial" w:eastAsia="Arial" w:hAnsi="Arial" w:cs="Arial"/>
                <w:b/>
              </w:rPr>
              <w:t>2022-23</w:t>
            </w:r>
            <w:bookmarkEnd w:id="36"/>
          </w:p>
        </w:tc>
      </w:tr>
      <w:tr w:rsidTr="00EC0934">
        <w:tblPrEx>
          <w:tblW w:w="0" w:type="auto"/>
          <w:tblInd w:w="360" w:type="dxa"/>
          <w:tblCellMar>
            <w:left w:w="0" w:type="dxa"/>
            <w:right w:w="0" w:type="dxa"/>
          </w:tblCellMar>
          <w:tblLook w:val="04A0"/>
        </w:tblPrEx>
        <w:tc>
          <w:tcPr>
            <w:tcW w:w="5069" w:type="dxa"/>
          </w:tcPr>
          <w:p w:rsidR="00786DCA" w:rsidP="00EC0934">
            <w:pPr>
              <w:spacing w:before="0" w:after="0"/>
              <w:ind w:left="180"/>
              <w:rPr>
                <w:rFonts w:ascii="Arial" w:eastAsia="Arial" w:hAnsi="Arial" w:cs="Arial"/>
              </w:rPr>
            </w:pPr>
            <w:bookmarkStart w:id="37" w:name="_LINE__17_b994bb97_5a26_4644_8242_c96053"/>
            <w:r>
              <w:rPr>
                <w:rFonts w:ascii="Arial" w:eastAsia="Arial" w:hAnsi="Arial" w:cs="Arial"/>
              </w:rPr>
              <w:t>All Other</w:t>
            </w:r>
            <w:bookmarkEnd w:id="37"/>
          </w:p>
        </w:tc>
        <w:tc>
          <w:tcPr>
            <w:tcW w:w="1469" w:type="dxa"/>
          </w:tcPr>
          <w:p w:rsidR="00786DCA" w:rsidP="00EC0934">
            <w:pPr>
              <w:spacing w:before="0" w:after="0"/>
              <w:jc w:val="right"/>
              <w:rPr>
                <w:rFonts w:ascii="Arial" w:eastAsia="Arial" w:hAnsi="Arial" w:cs="Arial"/>
              </w:rPr>
            </w:pPr>
            <w:bookmarkStart w:id="38" w:name="_LINE__17_45d42de9_7c7a_41cd_9cbe_5d0693"/>
            <w:r>
              <w:rPr>
                <w:rFonts w:ascii="Arial" w:eastAsia="Arial" w:hAnsi="Arial" w:cs="Arial"/>
              </w:rPr>
              <w:t>$1,000,000</w:t>
            </w:r>
            <w:bookmarkEnd w:id="38"/>
          </w:p>
        </w:tc>
        <w:tc>
          <w:tcPr>
            <w:tcW w:w="1469" w:type="dxa"/>
          </w:tcPr>
          <w:p w:rsidR="00786DCA" w:rsidP="00EC0934">
            <w:pPr>
              <w:spacing w:before="0" w:after="0"/>
              <w:jc w:val="right"/>
              <w:rPr>
                <w:rFonts w:ascii="Arial" w:eastAsia="Arial" w:hAnsi="Arial" w:cs="Arial"/>
              </w:rPr>
            </w:pPr>
            <w:bookmarkStart w:id="39" w:name="_LINE__17_eadb7589_7cdc_46df_8022_26fd65"/>
            <w:r>
              <w:rPr>
                <w:rFonts w:ascii="Arial" w:eastAsia="Arial" w:hAnsi="Arial" w:cs="Arial"/>
              </w:rPr>
              <w:t>$1,000,000</w:t>
            </w:r>
            <w:bookmarkEnd w:id="39"/>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40" w:name="_LINE__18_52682428_1f47_415a_82a4_754973"/>
            <w:r>
              <w:rPr>
                <w:rFonts w:ascii="Arial" w:eastAsia="Arial" w:hAnsi="Arial" w:cs="Arial"/>
              </w:rPr>
              <w:t xml:space="preserve"> </w:t>
            </w:r>
            <w:bookmarkEnd w:id="40"/>
          </w:p>
        </w:tc>
        <w:tc>
          <w:tcPr>
            <w:tcW w:w="1469" w:type="dxa"/>
          </w:tcPr>
          <w:p w:rsidR="00786DCA" w:rsidP="00EC0934">
            <w:pPr>
              <w:spacing w:before="0" w:after="0"/>
              <w:jc w:val="right"/>
              <w:rPr>
                <w:rFonts w:ascii="Arial" w:eastAsia="Arial" w:hAnsi="Arial" w:cs="Arial"/>
              </w:rPr>
            </w:pPr>
            <w:bookmarkStart w:id="41" w:name="_LINE__18_aa047820_c373_4cbb_aa06_2193ef"/>
            <w:r>
              <w:rPr>
                <w:rFonts w:ascii="Arial" w:eastAsia="Arial" w:hAnsi="Arial" w:cs="Arial"/>
              </w:rPr>
              <w:t>__________</w:t>
            </w:r>
            <w:bookmarkEnd w:id="41"/>
          </w:p>
        </w:tc>
        <w:tc>
          <w:tcPr>
            <w:tcW w:w="1469" w:type="dxa"/>
          </w:tcPr>
          <w:p w:rsidR="00786DCA" w:rsidP="00EC0934">
            <w:pPr>
              <w:spacing w:before="0" w:after="0"/>
              <w:jc w:val="right"/>
              <w:rPr>
                <w:rFonts w:ascii="Arial" w:eastAsia="Arial" w:hAnsi="Arial" w:cs="Arial"/>
              </w:rPr>
            </w:pPr>
            <w:bookmarkStart w:id="42" w:name="_LINE__18_708385f6_8535_48e4_bcc3_5e177c"/>
            <w:r>
              <w:rPr>
                <w:rFonts w:ascii="Arial" w:eastAsia="Arial" w:hAnsi="Arial" w:cs="Arial"/>
              </w:rPr>
              <w:t>__________</w:t>
            </w:r>
            <w:bookmarkEnd w:id="42"/>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43" w:name="_LINE__19_7ee7fc85_5372_4fff_9282_3d5383"/>
            <w:r>
              <w:rPr>
                <w:rFonts w:ascii="Arial" w:eastAsia="Arial" w:hAnsi="Arial" w:cs="Arial"/>
              </w:rPr>
              <w:t>GENERAL FUND TOTAL</w:t>
            </w:r>
            <w:bookmarkEnd w:id="43"/>
          </w:p>
        </w:tc>
        <w:tc>
          <w:tcPr>
            <w:tcW w:w="1469" w:type="dxa"/>
          </w:tcPr>
          <w:p w:rsidR="00786DCA" w:rsidP="00EC0934">
            <w:pPr>
              <w:spacing w:before="0" w:after="0"/>
              <w:jc w:val="right"/>
              <w:rPr>
                <w:rFonts w:ascii="Arial" w:eastAsia="Arial" w:hAnsi="Arial" w:cs="Arial"/>
              </w:rPr>
            </w:pPr>
            <w:bookmarkStart w:id="44" w:name="_LINE__19_cc69203d_ed4e_4bed_92c6_8318ed"/>
            <w:r>
              <w:rPr>
                <w:rFonts w:ascii="Arial" w:eastAsia="Arial" w:hAnsi="Arial" w:cs="Arial"/>
              </w:rPr>
              <w:t>$1,000,000</w:t>
            </w:r>
            <w:bookmarkEnd w:id="44"/>
          </w:p>
        </w:tc>
        <w:tc>
          <w:tcPr>
            <w:tcW w:w="1469" w:type="dxa"/>
          </w:tcPr>
          <w:p w:rsidR="00786DCA" w:rsidP="00EC0934">
            <w:pPr>
              <w:spacing w:before="0" w:after="0"/>
              <w:jc w:val="right"/>
              <w:rPr>
                <w:rFonts w:ascii="Arial" w:eastAsia="Arial" w:hAnsi="Arial" w:cs="Arial"/>
              </w:rPr>
            </w:pPr>
            <w:bookmarkStart w:id="45" w:name="_LINE__19_477c2c6b_d154_4e92_9ece_87d0b8"/>
            <w:r>
              <w:rPr>
                <w:rFonts w:ascii="Arial" w:eastAsia="Arial" w:hAnsi="Arial" w:cs="Arial"/>
              </w:rPr>
              <w:t>$1,000,000</w:t>
            </w:r>
            <w:bookmarkEnd w:id="45"/>
          </w:p>
        </w:tc>
      </w:tr>
    </w:tbl>
    <w:p w:rsidR="00786DCA" w:rsidP="00786DCA">
      <w:pPr>
        <w:pStyle w:val="BPSParagraphLeftAlign"/>
        <w:suppressAutoHyphens/>
        <w:ind w:left="360"/>
        <w:rPr>
          <w:rFonts w:ascii="Arial" w:eastAsia="Arial" w:hAnsi="Arial" w:cs="Arial"/>
        </w:rPr>
      </w:pPr>
      <w:bookmarkStart w:id="46" w:name="_PAR__10_e6fbee9b_0bc9_4cb5_a1c3_009d06d"/>
      <w:bookmarkEnd w:id="33"/>
      <w:r>
        <w:rPr>
          <w:rFonts w:ascii="Arial" w:eastAsia="Arial" w:hAnsi="Arial" w:cs="Arial"/>
          <w:b/>
        </w:rPr>
        <w:t>Homeless Student Assistance Program N368</w:t>
      </w:r>
    </w:p>
    <w:p w:rsidR="00786DCA" w:rsidP="00786DCA">
      <w:pPr>
        <w:ind w:left="360"/>
        <w:rPr>
          <w:rFonts w:ascii="Arial" w:eastAsia="Arial" w:hAnsi="Arial" w:cs="Arial"/>
        </w:rPr>
      </w:pPr>
      <w:bookmarkStart w:id="47" w:name="_PAR__11_4a27390f_81d6_46cd_ad50_d930f53"/>
      <w:bookmarkEnd w:id="46"/>
      <w:r>
        <w:rPr>
          <w:rFonts w:ascii="Arial" w:eastAsia="Arial" w:hAnsi="Arial" w:cs="Arial"/>
        </w:rPr>
        <w:t>Initiative: Provides base allocations in fiscal year 2021-22 and fiscal year 2022-23 only to authorize expenditures from funds provided to the State pursuant to the American Rescue Plan Act of 2021, Public Law 117-2 to assist eligible students and families with accessing housing assistance programs in the event funds are eligible to be used for this purpose.</w:t>
      </w:r>
    </w:p>
    <w:tbl>
      <w:tblPr>
        <w:tblStyle w:val="BPSTable"/>
        <w:tblW w:w="0" w:type="auto"/>
        <w:tblInd w:w="360" w:type="dxa"/>
        <w:tblCellMar>
          <w:left w:w="0" w:type="dxa"/>
          <w:right w:w="0" w:type="dxa"/>
        </w:tblCellMar>
        <w:tblLook w:val="04A0"/>
      </w:tblPr>
      <w:tblGrid>
        <w:gridCol w:w="5011"/>
        <w:gridCol w:w="1462"/>
        <w:gridCol w:w="1462"/>
      </w:tblGrid>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48" w:name="_PAR__12_3ea598f9_bfac_441e_a1de_09b7790"/>
            <w:bookmarkStart w:id="49" w:name="_LINE__25_599e5b3f_cf91_4bb6_8f6e_241c7d"/>
            <w:bookmarkEnd w:id="47"/>
            <w:r>
              <w:rPr>
                <w:rFonts w:ascii="Arial" w:eastAsia="Arial" w:hAnsi="Arial" w:cs="Arial"/>
                <w:b/>
              </w:rPr>
              <w:t>FEDERAL EXPENDITURES FUND</w:t>
            </w:r>
            <w:bookmarkEnd w:id="49"/>
          </w:p>
        </w:tc>
        <w:tc>
          <w:tcPr>
            <w:tcW w:w="1469" w:type="dxa"/>
          </w:tcPr>
          <w:p w:rsidR="00786DCA" w:rsidP="00EC0934">
            <w:pPr>
              <w:spacing w:before="0" w:after="0"/>
              <w:jc w:val="right"/>
              <w:rPr>
                <w:rFonts w:ascii="Arial" w:eastAsia="Arial" w:hAnsi="Arial" w:cs="Arial"/>
              </w:rPr>
            </w:pPr>
            <w:bookmarkStart w:id="50" w:name="_LINE__25_ed177d27_d191_4af7_aaab_9bb46c"/>
            <w:r>
              <w:rPr>
                <w:rFonts w:ascii="Arial" w:eastAsia="Arial" w:hAnsi="Arial" w:cs="Arial"/>
                <w:b/>
              </w:rPr>
              <w:t>2021-22</w:t>
            </w:r>
            <w:bookmarkEnd w:id="50"/>
          </w:p>
        </w:tc>
        <w:tc>
          <w:tcPr>
            <w:tcW w:w="1469" w:type="dxa"/>
          </w:tcPr>
          <w:p w:rsidR="00786DCA" w:rsidP="00EC0934">
            <w:pPr>
              <w:spacing w:before="0" w:after="0"/>
              <w:jc w:val="right"/>
              <w:rPr>
                <w:rFonts w:ascii="Arial" w:eastAsia="Arial" w:hAnsi="Arial" w:cs="Arial"/>
              </w:rPr>
            </w:pPr>
            <w:bookmarkStart w:id="51" w:name="_LINE__25_3714af40_1e53_4c8b_ba85_e8c346"/>
            <w:r>
              <w:rPr>
                <w:rFonts w:ascii="Arial" w:eastAsia="Arial" w:hAnsi="Arial" w:cs="Arial"/>
                <w:b/>
              </w:rPr>
              <w:t>2022-23</w:t>
            </w:r>
            <w:bookmarkEnd w:id="51"/>
          </w:p>
        </w:tc>
      </w:tr>
      <w:tr w:rsidTr="00EC0934">
        <w:tblPrEx>
          <w:tblW w:w="0" w:type="auto"/>
          <w:tblInd w:w="360" w:type="dxa"/>
          <w:tblCellMar>
            <w:left w:w="0" w:type="dxa"/>
            <w:right w:w="0" w:type="dxa"/>
          </w:tblCellMar>
          <w:tblLook w:val="04A0"/>
        </w:tblPrEx>
        <w:tc>
          <w:tcPr>
            <w:tcW w:w="5069" w:type="dxa"/>
          </w:tcPr>
          <w:p w:rsidR="00786DCA" w:rsidP="00EC0934">
            <w:pPr>
              <w:spacing w:before="0" w:after="0"/>
              <w:ind w:left="180"/>
              <w:rPr>
                <w:rFonts w:ascii="Arial" w:eastAsia="Arial" w:hAnsi="Arial" w:cs="Arial"/>
              </w:rPr>
            </w:pPr>
            <w:bookmarkStart w:id="52" w:name="_LINE__26_54fdb137_6895_49be_af56_fdce6c"/>
            <w:r>
              <w:rPr>
                <w:rFonts w:ascii="Arial" w:eastAsia="Arial" w:hAnsi="Arial" w:cs="Arial"/>
              </w:rPr>
              <w:t>All Other</w:t>
            </w:r>
            <w:bookmarkEnd w:id="52"/>
          </w:p>
        </w:tc>
        <w:tc>
          <w:tcPr>
            <w:tcW w:w="1469" w:type="dxa"/>
          </w:tcPr>
          <w:p w:rsidR="00786DCA" w:rsidP="00EC0934">
            <w:pPr>
              <w:spacing w:before="0" w:after="0"/>
              <w:jc w:val="right"/>
              <w:rPr>
                <w:rFonts w:ascii="Arial" w:eastAsia="Arial" w:hAnsi="Arial" w:cs="Arial"/>
              </w:rPr>
            </w:pPr>
            <w:bookmarkStart w:id="53" w:name="_LINE__26_2bc5ffbd_52d9_465c_b491_bb3aa8"/>
            <w:r>
              <w:rPr>
                <w:rFonts w:ascii="Arial" w:eastAsia="Arial" w:hAnsi="Arial" w:cs="Arial"/>
              </w:rPr>
              <w:t>$500</w:t>
            </w:r>
            <w:bookmarkEnd w:id="53"/>
          </w:p>
        </w:tc>
        <w:tc>
          <w:tcPr>
            <w:tcW w:w="1469" w:type="dxa"/>
          </w:tcPr>
          <w:p w:rsidR="00786DCA" w:rsidP="00EC0934">
            <w:pPr>
              <w:spacing w:before="0" w:after="0"/>
              <w:jc w:val="right"/>
              <w:rPr>
                <w:rFonts w:ascii="Arial" w:eastAsia="Arial" w:hAnsi="Arial" w:cs="Arial"/>
              </w:rPr>
            </w:pPr>
            <w:bookmarkStart w:id="54" w:name="_LINE__26_6a50df43_22a2_4b49_a66b_f3bf73"/>
            <w:r>
              <w:rPr>
                <w:rFonts w:ascii="Arial" w:eastAsia="Arial" w:hAnsi="Arial" w:cs="Arial"/>
              </w:rPr>
              <w:t>$500</w:t>
            </w:r>
            <w:bookmarkEnd w:id="54"/>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55" w:name="_LINE__27_052e9921_0037_4f81_85b3_4d02f1"/>
            <w:r>
              <w:rPr>
                <w:rFonts w:ascii="Arial" w:eastAsia="Arial" w:hAnsi="Arial" w:cs="Arial"/>
              </w:rPr>
              <w:t xml:space="preserve"> </w:t>
            </w:r>
            <w:bookmarkEnd w:id="55"/>
          </w:p>
        </w:tc>
        <w:tc>
          <w:tcPr>
            <w:tcW w:w="1469" w:type="dxa"/>
          </w:tcPr>
          <w:p w:rsidR="00786DCA" w:rsidP="00EC0934">
            <w:pPr>
              <w:spacing w:before="0" w:after="0"/>
              <w:jc w:val="right"/>
              <w:rPr>
                <w:rFonts w:ascii="Arial" w:eastAsia="Arial" w:hAnsi="Arial" w:cs="Arial"/>
              </w:rPr>
            </w:pPr>
            <w:bookmarkStart w:id="56" w:name="_LINE__27_a14f001c_929d_4094_ab69_509667"/>
            <w:r>
              <w:rPr>
                <w:rFonts w:ascii="Arial" w:eastAsia="Arial" w:hAnsi="Arial" w:cs="Arial"/>
              </w:rPr>
              <w:t>__________</w:t>
            </w:r>
            <w:bookmarkEnd w:id="56"/>
          </w:p>
        </w:tc>
        <w:tc>
          <w:tcPr>
            <w:tcW w:w="1469" w:type="dxa"/>
          </w:tcPr>
          <w:p w:rsidR="00786DCA" w:rsidP="00EC0934">
            <w:pPr>
              <w:spacing w:before="0" w:after="0"/>
              <w:jc w:val="right"/>
              <w:rPr>
                <w:rFonts w:ascii="Arial" w:eastAsia="Arial" w:hAnsi="Arial" w:cs="Arial"/>
              </w:rPr>
            </w:pPr>
            <w:bookmarkStart w:id="57" w:name="_LINE__27_b5f079dc_feb3_4d50_a626_5df16e"/>
            <w:r>
              <w:rPr>
                <w:rFonts w:ascii="Arial" w:eastAsia="Arial" w:hAnsi="Arial" w:cs="Arial"/>
              </w:rPr>
              <w:t>__________</w:t>
            </w:r>
            <w:bookmarkEnd w:id="57"/>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58" w:name="_LINE__28_369b754b_9181_494d_826f_f4d0d0"/>
            <w:r>
              <w:rPr>
                <w:rFonts w:ascii="Arial" w:eastAsia="Arial" w:hAnsi="Arial" w:cs="Arial"/>
              </w:rPr>
              <w:t>FEDERAL EXPENDITURES FUND TOTAL</w:t>
            </w:r>
            <w:bookmarkEnd w:id="58"/>
          </w:p>
        </w:tc>
        <w:tc>
          <w:tcPr>
            <w:tcW w:w="1469" w:type="dxa"/>
          </w:tcPr>
          <w:p w:rsidR="00786DCA" w:rsidP="00EC0934">
            <w:pPr>
              <w:spacing w:before="0" w:after="0"/>
              <w:jc w:val="right"/>
              <w:rPr>
                <w:rFonts w:ascii="Arial" w:eastAsia="Arial" w:hAnsi="Arial" w:cs="Arial"/>
              </w:rPr>
            </w:pPr>
            <w:bookmarkStart w:id="59" w:name="_LINE__28_82cd5418_2272_4d0d_9075_f3dc64"/>
            <w:r>
              <w:rPr>
                <w:rFonts w:ascii="Arial" w:eastAsia="Arial" w:hAnsi="Arial" w:cs="Arial"/>
              </w:rPr>
              <w:t>$500</w:t>
            </w:r>
            <w:bookmarkEnd w:id="59"/>
          </w:p>
        </w:tc>
        <w:tc>
          <w:tcPr>
            <w:tcW w:w="1469" w:type="dxa"/>
          </w:tcPr>
          <w:p w:rsidR="00786DCA" w:rsidP="00EC0934">
            <w:pPr>
              <w:spacing w:before="0" w:after="0"/>
              <w:jc w:val="right"/>
              <w:rPr>
                <w:rFonts w:ascii="Arial" w:eastAsia="Arial" w:hAnsi="Arial" w:cs="Arial"/>
              </w:rPr>
            </w:pPr>
            <w:bookmarkStart w:id="60" w:name="_LINE__28_465adb54_b533_47e6_b544_3c3988"/>
            <w:r>
              <w:rPr>
                <w:rFonts w:ascii="Arial" w:eastAsia="Arial" w:hAnsi="Arial" w:cs="Arial"/>
              </w:rPr>
              <w:t>$500</w:t>
            </w:r>
            <w:bookmarkEnd w:id="60"/>
          </w:p>
        </w:tc>
      </w:tr>
    </w:tbl>
    <w:p w:rsidR="00786DCA" w:rsidP="00786DCA">
      <w:pPr>
        <w:ind w:left="360"/>
        <w:rPr>
          <w:rFonts w:ascii="Arial" w:eastAsia="Arial" w:hAnsi="Arial" w:cs="Arial"/>
        </w:rPr>
      </w:pPr>
      <w:bookmarkStart w:id="61" w:name="_PAR__13_589c0127_e472_48b8_85d1_a97caf4"/>
      <w:bookmarkEnd w:id="4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62" w:name="_PAR__14_89db3420_4ed3_43ea_85c4_0484d13"/>
            <w:bookmarkStart w:id="63" w:name="_LINE__30_82809be1_a668_41f4_92fc_f11ec4"/>
            <w:bookmarkEnd w:id="61"/>
            <w:r>
              <w:rPr>
                <w:rFonts w:ascii="Arial" w:eastAsia="Arial" w:hAnsi="Arial" w:cs="Arial"/>
                <w:b/>
              </w:rPr>
              <w:t>HOUSING AUTHORITY, MAINE STATE</w:t>
            </w:r>
            <w:bookmarkEnd w:id="63"/>
          </w:p>
        </w:tc>
        <w:tc>
          <w:tcPr>
            <w:tcW w:w="1469" w:type="dxa"/>
          </w:tcPr>
          <w:p w:rsidR="00786DCA" w:rsidP="00EC0934">
            <w:pPr>
              <w:spacing w:before="0" w:after="0"/>
              <w:rPr>
                <w:rFonts w:ascii="Arial" w:eastAsia="Arial" w:hAnsi="Arial" w:cs="Arial"/>
              </w:rPr>
            </w:pPr>
            <w:bookmarkStart w:id="64" w:name="_LINE__30_cd9c4164_a0f3_4550_9d2e_732648"/>
            <w:r>
              <w:rPr>
                <w:rFonts w:ascii="Arial" w:eastAsia="Arial" w:hAnsi="Arial" w:cs="Arial"/>
              </w:rPr>
              <w:t xml:space="preserve"> </w:t>
            </w:r>
            <w:bookmarkEnd w:id="64"/>
          </w:p>
        </w:tc>
        <w:tc>
          <w:tcPr>
            <w:tcW w:w="1469" w:type="dxa"/>
          </w:tcPr>
          <w:p w:rsidR="00786DCA" w:rsidP="00EC0934">
            <w:pPr>
              <w:spacing w:before="0" w:after="0"/>
              <w:rPr>
                <w:rFonts w:ascii="Arial" w:eastAsia="Arial" w:hAnsi="Arial" w:cs="Arial"/>
              </w:rPr>
            </w:pPr>
            <w:bookmarkStart w:id="65" w:name="_LINE__30_0c7c5ea9_7c96_4519_9ce5_e7a29d"/>
            <w:r>
              <w:rPr>
                <w:rFonts w:ascii="Arial" w:eastAsia="Arial" w:hAnsi="Arial" w:cs="Arial"/>
              </w:rPr>
              <w:t xml:space="preserve"> </w:t>
            </w:r>
            <w:bookmarkEnd w:id="65"/>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66" w:name="_LINE__31_8eb0f7b8_7111_47b9_9131_528090"/>
            <w:r>
              <w:rPr>
                <w:rFonts w:ascii="Arial" w:eastAsia="Arial" w:hAnsi="Arial" w:cs="Arial"/>
                <w:b/>
              </w:rPr>
              <w:t>DEPARTMENT TOTALS</w:t>
            </w:r>
            <w:bookmarkEnd w:id="66"/>
          </w:p>
        </w:tc>
        <w:tc>
          <w:tcPr>
            <w:tcW w:w="1469" w:type="dxa"/>
          </w:tcPr>
          <w:p w:rsidR="00786DCA" w:rsidP="00EC0934">
            <w:pPr>
              <w:spacing w:before="0" w:after="0"/>
              <w:jc w:val="right"/>
              <w:rPr>
                <w:rFonts w:ascii="Arial" w:eastAsia="Arial" w:hAnsi="Arial" w:cs="Arial"/>
              </w:rPr>
            </w:pPr>
            <w:bookmarkStart w:id="67" w:name="_LINE__31_3296b906_eb16_470b_87c3_7e9b99"/>
            <w:r>
              <w:rPr>
                <w:rFonts w:ascii="Arial" w:eastAsia="Arial" w:hAnsi="Arial" w:cs="Arial"/>
                <w:b/>
              </w:rPr>
              <w:t>2021-22</w:t>
            </w:r>
            <w:bookmarkEnd w:id="67"/>
          </w:p>
        </w:tc>
        <w:tc>
          <w:tcPr>
            <w:tcW w:w="1469" w:type="dxa"/>
          </w:tcPr>
          <w:p w:rsidR="00786DCA" w:rsidP="00EC0934">
            <w:pPr>
              <w:spacing w:before="0" w:after="0"/>
              <w:jc w:val="right"/>
              <w:rPr>
                <w:rFonts w:ascii="Arial" w:eastAsia="Arial" w:hAnsi="Arial" w:cs="Arial"/>
              </w:rPr>
            </w:pPr>
            <w:bookmarkStart w:id="68" w:name="_LINE__31_220e226f_727a_4304_853b_a70d98"/>
            <w:r>
              <w:rPr>
                <w:rFonts w:ascii="Arial" w:eastAsia="Arial" w:hAnsi="Arial" w:cs="Arial"/>
                <w:b/>
              </w:rPr>
              <w:t>2022-23</w:t>
            </w:r>
            <w:bookmarkEnd w:id="68"/>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69" w:name="_LINE__32_2eb4c230_8b8e_4cd6_8a75_8231ee"/>
            <w:r>
              <w:rPr>
                <w:rFonts w:ascii="Arial" w:eastAsia="Arial" w:hAnsi="Arial" w:cs="Arial"/>
              </w:rPr>
              <w:t xml:space="preserve"> </w:t>
            </w:r>
            <w:bookmarkEnd w:id="69"/>
          </w:p>
        </w:tc>
        <w:tc>
          <w:tcPr>
            <w:tcW w:w="1469" w:type="dxa"/>
          </w:tcPr>
          <w:p w:rsidR="00786DCA" w:rsidP="00EC0934">
            <w:pPr>
              <w:spacing w:before="0" w:after="0"/>
              <w:rPr>
                <w:rFonts w:ascii="Arial" w:eastAsia="Arial" w:hAnsi="Arial" w:cs="Arial"/>
              </w:rPr>
            </w:pPr>
            <w:bookmarkStart w:id="70" w:name="_LINE__32_5dfa037a_1b6b_4129_b5c9_5011ae"/>
            <w:r>
              <w:rPr>
                <w:rFonts w:ascii="Arial" w:eastAsia="Arial" w:hAnsi="Arial" w:cs="Arial"/>
              </w:rPr>
              <w:t xml:space="preserve"> </w:t>
            </w:r>
            <w:bookmarkEnd w:id="70"/>
          </w:p>
        </w:tc>
        <w:tc>
          <w:tcPr>
            <w:tcW w:w="1469" w:type="dxa"/>
          </w:tcPr>
          <w:p w:rsidR="00786DCA" w:rsidP="00EC0934">
            <w:pPr>
              <w:spacing w:before="0" w:after="0"/>
              <w:rPr>
                <w:rFonts w:ascii="Arial" w:eastAsia="Arial" w:hAnsi="Arial" w:cs="Arial"/>
              </w:rPr>
            </w:pPr>
            <w:bookmarkStart w:id="71" w:name="_LINE__32_1b714f53_3b0c_473d_a308_713b93"/>
            <w:r>
              <w:rPr>
                <w:rFonts w:ascii="Arial" w:eastAsia="Arial" w:hAnsi="Arial" w:cs="Arial"/>
              </w:rPr>
              <w:t xml:space="preserve"> </w:t>
            </w:r>
            <w:bookmarkEnd w:id="71"/>
          </w:p>
        </w:tc>
      </w:tr>
      <w:tr w:rsidTr="00EC0934">
        <w:tblPrEx>
          <w:tblW w:w="0" w:type="auto"/>
          <w:tblInd w:w="360" w:type="dxa"/>
          <w:tblCellMar>
            <w:left w:w="0" w:type="dxa"/>
            <w:right w:w="0" w:type="dxa"/>
          </w:tblCellMar>
          <w:tblLook w:val="04A0"/>
        </w:tblPrEx>
        <w:tc>
          <w:tcPr>
            <w:tcW w:w="5069" w:type="dxa"/>
          </w:tcPr>
          <w:p w:rsidR="00786DCA" w:rsidP="00EC0934">
            <w:pPr>
              <w:spacing w:before="0" w:after="0"/>
              <w:ind w:left="180"/>
              <w:rPr>
                <w:rFonts w:ascii="Arial" w:eastAsia="Arial" w:hAnsi="Arial" w:cs="Arial"/>
              </w:rPr>
            </w:pPr>
            <w:bookmarkStart w:id="72" w:name="_LINE__33_38dcc538_bac6_466e_a2cc_4e3708"/>
            <w:r>
              <w:rPr>
                <w:rFonts w:ascii="Arial" w:eastAsia="Arial" w:hAnsi="Arial" w:cs="Arial"/>
                <w:b/>
              </w:rPr>
              <w:t>GENERAL FUND</w:t>
            </w:r>
            <w:bookmarkEnd w:id="72"/>
          </w:p>
        </w:tc>
        <w:tc>
          <w:tcPr>
            <w:tcW w:w="1469" w:type="dxa"/>
          </w:tcPr>
          <w:p w:rsidR="00786DCA" w:rsidP="00EC0934">
            <w:pPr>
              <w:spacing w:before="0" w:after="0"/>
              <w:jc w:val="right"/>
              <w:rPr>
                <w:rFonts w:ascii="Arial" w:eastAsia="Arial" w:hAnsi="Arial" w:cs="Arial"/>
              </w:rPr>
            </w:pPr>
            <w:bookmarkStart w:id="73" w:name="_LINE__33_a6200ade_1870_40c6_af11_71be22"/>
            <w:r>
              <w:rPr>
                <w:rFonts w:ascii="Arial" w:eastAsia="Arial" w:hAnsi="Arial" w:cs="Arial"/>
                <w:b/>
              </w:rPr>
              <w:t>$1,000,000</w:t>
            </w:r>
            <w:bookmarkEnd w:id="73"/>
          </w:p>
        </w:tc>
        <w:tc>
          <w:tcPr>
            <w:tcW w:w="1469" w:type="dxa"/>
          </w:tcPr>
          <w:p w:rsidR="00786DCA" w:rsidP="00EC0934">
            <w:pPr>
              <w:spacing w:before="0" w:after="0"/>
              <w:jc w:val="right"/>
              <w:rPr>
                <w:rFonts w:ascii="Arial" w:eastAsia="Arial" w:hAnsi="Arial" w:cs="Arial"/>
              </w:rPr>
            </w:pPr>
            <w:bookmarkStart w:id="74" w:name="_LINE__33_e5e42c66_ec23_4bd3_92b1_752881"/>
            <w:r>
              <w:rPr>
                <w:rFonts w:ascii="Arial" w:eastAsia="Arial" w:hAnsi="Arial" w:cs="Arial"/>
                <w:b/>
              </w:rPr>
              <w:t>$1,000,000</w:t>
            </w:r>
            <w:bookmarkEnd w:id="74"/>
          </w:p>
        </w:tc>
      </w:tr>
      <w:tr w:rsidTr="00EC0934">
        <w:tblPrEx>
          <w:tblW w:w="0" w:type="auto"/>
          <w:tblInd w:w="360" w:type="dxa"/>
          <w:tblCellMar>
            <w:left w:w="0" w:type="dxa"/>
            <w:right w:w="0" w:type="dxa"/>
          </w:tblCellMar>
          <w:tblLook w:val="04A0"/>
        </w:tblPrEx>
        <w:tc>
          <w:tcPr>
            <w:tcW w:w="5069" w:type="dxa"/>
          </w:tcPr>
          <w:p w:rsidR="00786DCA" w:rsidP="00EC0934">
            <w:pPr>
              <w:spacing w:before="0" w:after="0"/>
              <w:ind w:left="180"/>
              <w:rPr>
                <w:rFonts w:ascii="Arial" w:eastAsia="Arial" w:hAnsi="Arial" w:cs="Arial"/>
              </w:rPr>
            </w:pPr>
            <w:bookmarkStart w:id="75" w:name="_LINE__34_fb53e3a7_4aae_4c4f_832c_682814"/>
            <w:r>
              <w:rPr>
                <w:rFonts w:ascii="Arial" w:eastAsia="Arial" w:hAnsi="Arial" w:cs="Arial"/>
                <w:b/>
              </w:rPr>
              <w:t>FEDERAL EXPENDITURES FUND</w:t>
            </w:r>
            <w:bookmarkEnd w:id="75"/>
          </w:p>
        </w:tc>
        <w:tc>
          <w:tcPr>
            <w:tcW w:w="1469" w:type="dxa"/>
          </w:tcPr>
          <w:p w:rsidR="00786DCA" w:rsidP="00EC0934">
            <w:pPr>
              <w:spacing w:before="0" w:after="0"/>
              <w:jc w:val="right"/>
              <w:rPr>
                <w:rFonts w:ascii="Arial" w:eastAsia="Arial" w:hAnsi="Arial" w:cs="Arial"/>
              </w:rPr>
            </w:pPr>
            <w:bookmarkStart w:id="76" w:name="_LINE__34_86740379_a1f6_420d_af9a_9029bf"/>
            <w:r>
              <w:rPr>
                <w:rFonts w:ascii="Arial" w:eastAsia="Arial" w:hAnsi="Arial" w:cs="Arial"/>
                <w:b/>
              </w:rPr>
              <w:t>$500</w:t>
            </w:r>
            <w:bookmarkEnd w:id="76"/>
          </w:p>
        </w:tc>
        <w:tc>
          <w:tcPr>
            <w:tcW w:w="1469" w:type="dxa"/>
          </w:tcPr>
          <w:p w:rsidR="00786DCA" w:rsidP="00EC0934">
            <w:pPr>
              <w:spacing w:before="0" w:after="0"/>
              <w:jc w:val="right"/>
              <w:rPr>
                <w:rFonts w:ascii="Arial" w:eastAsia="Arial" w:hAnsi="Arial" w:cs="Arial"/>
              </w:rPr>
            </w:pPr>
            <w:bookmarkStart w:id="77" w:name="_LINE__34_2d419b5e_c1ab_48d4_ae79_ac153d"/>
            <w:r>
              <w:rPr>
                <w:rFonts w:ascii="Arial" w:eastAsia="Arial" w:hAnsi="Arial" w:cs="Arial"/>
                <w:b/>
              </w:rPr>
              <w:t>$500</w:t>
            </w:r>
            <w:bookmarkEnd w:id="77"/>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78" w:name="_LINE__35_b1d16b1a_145d_4456_a9c8_043455"/>
            <w:r>
              <w:rPr>
                <w:rFonts w:ascii="Arial" w:eastAsia="Arial" w:hAnsi="Arial" w:cs="Arial"/>
              </w:rPr>
              <w:t xml:space="preserve"> </w:t>
            </w:r>
            <w:bookmarkEnd w:id="78"/>
          </w:p>
        </w:tc>
        <w:tc>
          <w:tcPr>
            <w:tcW w:w="1469" w:type="dxa"/>
          </w:tcPr>
          <w:p w:rsidR="00786DCA" w:rsidP="00EC0934">
            <w:pPr>
              <w:spacing w:before="0" w:after="0"/>
              <w:jc w:val="right"/>
              <w:rPr>
                <w:rFonts w:ascii="Arial" w:eastAsia="Arial" w:hAnsi="Arial" w:cs="Arial"/>
              </w:rPr>
            </w:pPr>
            <w:bookmarkStart w:id="79" w:name="_LINE__35_37ce3f90_b8fe_4c10_a644_4b827c"/>
            <w:r>
              <w:rPr>
                <w:rFonts w:ascii="Arial" w:eastAsia="Arial" w:hAnsi="Arial" w:cs="Arial"/>
              </w:rPr>
              <w:t>__________</w:t>
            </w:r>
            <w:bookmarkEnd w:id="79"/>
          </w:p>
        </w:tc>
        <w:tc>
          <w:tcPr>
            <w:tcW w:w="1469" w:type="dxa"/>
          </w:tcPr>
          <w:p w:rsidR="00786DCA" w:rsidP="00EC0934">
            <w:pPr>
              <w:spacing w:before="0" w:after="0"/>
              <w:jc w:val="right"/>
              <w:rPr>
                <w:rFonts w:ascii="Arial" w:eastAsia="Arial" w:hAnsi="Arial" w:cs="Arial"/>
              </w:rPr>
            </w:pPr>
            <w:bookmarkStart w:id="80" w:name="_LINE__35_93af35d4_ad5c_4030_9070_907e65"/>
            <w:r>
              <w:rPr>
                <w:rFonts w:ascii="Arial" w:eastAsia="Arial" w:hAnsi="Arial" w:cs="Arial"/>
              </w:rPr>
              <w:t>__________</w:t>
            </w:r>
            <w:bookmarkEnd w:id="80"/>
          </w:p>
        </w:tc>
      </w:tr>
      <w:tr w:rsidTr="00EC0934">
        <w:tblPrEx>
          <w:tblW w:w="0" w:type="auto"/>
          <w:tblInd w:w="360" w:type="dxa"/>
          <w:tblCellMar>
            <w:left w:w="0" w:type="dxa"/>
            <w:right w:w="0" w:type="dxa"/>
          </w:tblCellMar>
          <w:tblLook w:val="04A0"/>
        </w:tblPrEx>
        <w:tc>
          <w:tcPr>
            <w:tcW w:w="5069" w:type="dxa"/>
          </w:tcPr>
          <w:p w:rsidR="00786DCA" w:rsidP="00EC0934">
            <w:pPr>
              <w:spacing w:before="0" w:after="0"/>
              <w:rPr>
                <w:rFonts w:ascii="Arial" w:eastAsia="Arial" w:hAnsi="Arial" w:cs="Arial"/>
              </w:rPr>
            </w:pPr>
            <w:bookmarkStart w:id="81" w:name="_LINE__36_bb96e0e3_ff56_4d97_bb69_9a9f5a"/>
            <w:r>
              <w:rPr>
                <w:rFonts w:ascii="Arial" w:eastAsia="Arial" w:hAnsi="Arial" w:cs="Arial"/>
                <w:b/>
              </w:rPr>
              <w:t>DEPARTMENT TOTAL - ALL FUNDS</w:t>
            </w:r>
            <w:bookmarkEnd w:id="81"/>
          </w:p>
        </w:tc>
        <w:tc>
          <w:tcPr>
            <w:tcW w:w="1469" w:type="dxa"/>
          </w:tcPr>
          <w:p w:rsidR="00786DCA" w:rsidP="00EC0934">
            <w:pPr>
              <w:spacing w:before="0" w:after="0"/>
              <w:jc w:val="right"/>
              <w:rPr>
                <w:rFonts w:ascii="Arial" w:eastAsia="Arial" w:hAnsi="Arial" w:cs="Arial"/>
              </w:rPr>
            </w:pPr>
            <w:bookmarkStart w:id="82" w:name="_LINE__36_8cab5af8_a5b3_438d_9b7f_76462f"/>
            <w:r>
              <w:rPr>
                <w:rFonts w:ascii="Arial" w:eastAsia="Arial" w:hAnsi="Arial" w:cs="Arial"/>
                <w:b/>
              </w:rPr>
              <w:t>$1,000,500</w:t>
            </w:r>
            <w:bookmarkEnd w:id="82"/>
          </w:p>
        </w:tc>
        <w:tc>
          <w:tcPr>
            <w:tcW w:w="1469" w:type="dxa"/>
          </w:tcPr>
          <w:p w:rsidR="00786DCA" w:rsidP="00EC0934">
            <w:pPr>
              <w:spacing w:before="0" w:after="0"/>
              <w:jc w:val="right"/>
              <w:rPr>
                <w:rFonts w:ascii="Arial" w:eastAsia="Arial" w:hAnsi="Arial" w:cs="Arial"/>
              </w:rPr>
            </w:pPr>
            <w:bookmarkStart w:id="83" w:name="_LINE__36_9ffb1535_fa73_4ac8_9ff8_6a3ea7"/>
            <w:r>
              <w:rPr>
                <w:rFonts w:ascii="Arial" w:eastAsia="Arial" w:hAnsi="Arial" w:cs="Arial"/>
                <w:b/>
              </w:rPr>
              <w:t>$1,000,500</w:t>
            </w:r>
            <w:bookmarkEnd w:id="83"/>
          </w:p>
        </w:tc>
      </w:tr>
    </w:tbl>
    <w:p w:rsidR="00786DCA" w:rsidP="00786DCA">
      <w:pPr>
        <w:ind w:left="360"/>
        <w:rPr>
          <w:rFonts w:ascii="Arial" w:eastAsia="Arial" w:hAnsi="Arial" w:cs="Arial"/>
        </w:rPr>
      </w:pPr>
      <w:bookmarkStart w:id="84" w:name="_PAR__15_a851aed5_fd2f_42a8_90fa_6214f35"/>
      <w:bookmarkEnd w:id="62"/>
      <w:r>
        <w:rPr>
          <w:rFonts w:ascii="Arial" w:eastAsia="Arial" w:hAnsi="Arial" w:cs="Arial"/>
        </w:rPr>
        <w:t>'</w:t>
      </w:r>
    </w:p>
    <w:p w:rsidR="00786DCA" w:rsidP="00786DCA">
      <w:pPr>
        <w:ind w:left="360" w:firstLine="360"/>
        <w:rPr>
          <w:rFonts w:ascii="Arial" w:eastAsia="Arial" w:hAnsi="Arial" w:cs="Arial"/>
        </w:rPr>
      </w:pPr>
      <w:bookmarkStart w:id="85" w:name="_INSTRUCTION__5d4bcc67_02d0_47fa_ae8c_ca"/>
      <w:bookmarkStart w:id="86" w:name="_PAR__16_6fe65830_4565_46be_bf07_9ec4815"/>
      <w:bookmarkEnd w:id="28"/>
      <w:bookmarkEnd w:id="84"/>
      <w:r>
        <w:rPr>
          <w:rFonts w:ascii="Arial" w:eastAsia="Arial" w:hAnsi="Arial" w:cs="Arial"/>
        </w:rPr>
        <w:t>Amend the bill by relettering or renumbering any nonconsecutive Part letter or section number to read consecutively.</w:t>
      </w:r>
    </w:p>
    <w:p w:rsidR="00786DCA" w:rsidP="00786DCA">
      <w:pPr>
        <w:keepNext/>
        <w:spacing w:before="240"/>
        <w:ind w:left="360"/>
        <w:jc w:val="center"/>
        <w:rPr>
          <w:rFonts w:ascii="Arial" w:eastAsia="Arial" w:hAnsi="Arial" w:cs="Arial"/>
        </w:rPr>
      </w:pPr>
      <w:bookmarkStart w:id="87" w:name="_SUMMARY__fa2da466_ad08_4c9c_9ee2_3589be"/>
      <w:bookmarkStart w:id="88" w:name="_PAGE__3_e4ff3afa_d9a9_4bae_9b97_2248bdd"/>
      <w:bookmarkStart w:id="89" w:name="_PAR__2_31cd33a7_0e0d_408e_9cdd_c4854fd3"/>
      <w:bookmarkEnd w:id="24"/>
      <w:bookmarkEnd w:id="85"/>
      <w:bookmarkEnd w:id="86"/>
      <w:r>
        <w:rPr>
          <w:rFonts w:ascii="Arial" w:eastAsia="Arial" w:hAnsi="Arial" w:cs="Arial"/>
          <w:b/>
          <w:sz w:val="24"/>
        </w:rPr>
        <w:t>SUMMARY</w:t>
      </w:r>
    </w:p>
    <w:p w:rsidR="00786DCA" w:rsidP="00786DCA">
      <w:pPr>
        <w:keepNext/>
        <w:ind w:left="360" w:firstLine="360"/>
        <w:rPr>
          <w:rFonts w:ascii="Arial" w:eastAsia="Arial" w:hAnsi="Arial" w:cs="Arial"/>
        </w:rPr>
      </w:pPr>
      <w:bookmarkStart w:id="90" w:name="_PAR__3_04c17237_448f_496f_b360_af41055f"/>
      <w:bookmarkEnd w:id="89"/>
      <w:r w:rsidRPr="00203087">
        <w:rPr>
          <w:rFonts w:ascii="Arial" w:eastAsia="Arial" w:hAnsi="Arial" w:cs="Arial"/>
        </w:rPr>
        <w:t>Th</w:t>
      </w:r>
      <w:r>
        <w:rPr>
          <w:rFonts w:ascii="Arial" w:eastAsia="Arial" w:hAnsi="Arial" w:cs="Arial"/>
        </w:rPr>
        <w:t>e</w:t>
      </w:r>
      <w:r w:rsidRPr="00203087">
        <w:rPr>
          <w:rFonts w:ascii="Arial" w:eastAsia="Arial" w:hAnsi="Arial" w:cs="Arial"/>
        </w:rPr>
        <w:t xml:space="preserve"> amendment creates the </w:t>
      </w:r>
      <w:r>
        <w:rPr>
          <w:rFonts w:ascii="Arial" w:eastAsia="Arial" w:hAnsi="Arial" w:cs="Arial"/>
        </w:rPr>
        <w:t>H</w:t>
      </w:r>
      <w:r w:rsidRPr="00203087">
        <w:rPr>
          <w:rFonts w:ascii="Arial" w:eastAsia="Arial" w:hAnsi="Arial" w:cs="Arial"/>
        </w:rPr>
        <w:t xml:space="preserve">omeless </w:t>
      </w:r>
      <w:r>
        <w:rPr>
          <w:rFonts w:ascii="Arial" w:eastAsia="Arial" w:hAnsi="Arial" w:cs="Arial"/>
        </w:rPr>
        <w:t>S</w:t>
      </w:r>
      <w:r w:rsidRPr="00203087">
        <w:rPr>
          <w:rFonts w:ascii="Arial" w:eastAsia="Arial" w:hAnsi="Arial" w:cs="Arial"/>
        </w:rPr>
        <w:t xml:space="preserve">tudent </w:t>
      </w:r>
      <w:r>
        <w:rPr>
          <w:rFonts w:ascii="Arial" w:eastAsia="Arial" w:hAnsi="Arial" w:cs="Arial"/>
        </w:rPr>
        <w:t>A</w:t>
      </w:r>
      <w:r w:rsidRPr="00203087">
        <w:rPr>
          <w:rFonts w:ascii="Arial" w:eastAsia="Arial" w:hAnsi="Arial" w:cs="Arial"/>
        </w:rPr>
        <w:t xml:space="preserve">ssistance </w:t>
      </w:r>
      <w:r>
        <w:rPr>
          <w:rFonts w:ascii="Arial" w:eastAsia="Arial" w:hAnsi="Arial" w:cs="Arial"/>
        </w:rPr>
        <w:t>P</w:t>
      </w:r>
      <w:r w:rsidRPr="00203087">
        <w:rPr>
          <w:rFonts w:ascii="Arial" w:eastAsia="Arial" w:hAnsi="Arial" w:cs="Arial"/>
        </w:rPr>
        <w:t xml:space="preserve">rogram and </w:t>
      </w:r>
      <w:r>
        <w:rPr>
          <w:rFonts w:ascii="Arial" w:eastAsia="Arial" w:hAnsi="Arial" w:cs="Arial"/>
        </w:rPr>
        <w:t>the H</w:t>
      </w:r>
      <w:r w:rsidRPr="00203087">
        <w:rPr>
          <w:rFonts w:ascii="Arial" w:eastAsia="Arial" w:hAnsi="Arial" w:cs="Arial"/>
        </w:rPr>
        <w:t xml:space="preserve">omeless </w:t>
      </w:r>
      <w:r>
        <w:rPr>
          <w:rFonts w:ascii="Arial" w:eastAsia="Arial" w:hAnsi="Arial" w:cs="Arial"/>
        </w:rPr>
        <w:t>S</w:t>
      </w:r>
      <w:r w:rsidRPr="00203087">
        <w:rPr>
          <w:rFonts w:ascii="Arial" w:eastAsia="Arial" w:hAnsi="Arial" w:cs="Arial"/>
        </w:rPr>
        <w:t xml:space="preserve">tudent </w:t>
      </w:r>
      <w:r>
        <w:rPr>
          <w:rFonts w:ascii="Arial" w:eastAsia="Arial" w:hAnsi="Arial" w:cs="Arial"/>
        </w:rPr>
        <w:t>A</w:t>
      </w:r>
      <w:r w:rsidRPr="00203087">
        <w:rPr>
          <w:rFonts w:ascii="Arial" w:eastAsia="Arial" w:hAnsi="Arial" w:cs="Arial"/>
        </w:rPr>
        <w:t xml:space="preserve">ssistance </w:t>
      </w:r>
      <w:r>
        <w:rPr>
          <w:rFonts w:ascii="Arial" w:eastAsia="Arial" w:hAnsi="Arial" w:cs="Arial"/>
        </w:rPr>
        <w:t>Program F</w:t>
      </w:r>
      <w:r w:rsidRPr="00203087">
        <w:rPr>
          <w:rFonts w:ascii="Arial" w:eastAsia="Arial" w:hAnsi="Arial" w:cs="Arial"/>
        </w:rPr>
        <w:t xml:space="preserve">und within the Maine State Housing Authority. </w:t>
      </w:r>
      <w:r>
        <w:rPr>
          <w:rFonts w:ascii="Arial" w:eastAsia="Arial" w:hAnsi="Arial" w:cs="Arial"/>
        </w:rPr>
        <w:t xml:space="preserve"> </w:t>
      </w:r>
      <w:r w:rsidRPr="00203087">
        <w:rPr>
          <w:rFonts w:ascii="Arial" w:eastAsia="Arial" w:hAnsi="Arial" w:cs="Arial"/>
        </w:rPr>
        <w:t xml:space="preserve">It requires the Maine State Housing Authority to work with a local educational agency liaison for children and youth experiencing homelessness </w:t>
      </w:r>
      <w:r>
        <w:rPr>
          <w:rFonts w:ascii="Arial" w:eastAsia="Arial" w:hAnsi="Arial" w:cs="Arial"/>
        </w:rPr>
        <w:t xml:space="preserve">to assist eligible students and families </w:t>
      </w:r>
      <w:r w:rsidRPr="00203087">
        <w:rPr>
          <w:rFonts w:ascii="Arial" w:eastAsia="Arial" w:hAnsi="Arial" w:cs="Arial"/>
        </w:rPr>
        <w:t xml:space="preserve">to access housing assistance programs. </w:t>
      </w:r>
      <w:r>
        <w:rPr>
          <w:rFonts w:ascii="Arial" w:eastAsia="Arial" w:hAnsi="Arial" w:cs="Arial"/>
        </w:rPr>
        <w:t xml:space="preserve"> </w:t>
      </w:r>
      <w:r w:rsidRPr="00203087">
        <w:rPr>
          <w:rFonts w:ascii="Arial" w:eastAsia="Arial" w:hAnsi="Arial" w:cs="Arial"/>
        </w:rPr>
        <w:t>The amendment also provides funding of $1,00</w:t>
      </w:r>
      <w:r>
        <w:rPr>
          <w:rFonts w:ascii="Arial" w:eastAsia="Arial" w:hAnsi="Arial" w:cs="Arial"/>
        </w:rPr>
        <w:t>0</w:t>
      </w:r>
      <w:r w:rsidRPr="00203087">
        <w:rPr>
          <w:rFonts w:ascii="Arial" w:eastAsia="Arial" w:hAnsi="Arial" w:cs="Arial"/>
        </w:rPr>
        <w:t xml:space="preserve">,000 each year </w:t>
      </w:r>
      <w:r>
        <w:rPr>
          <w:rFonts w:ascii="Arial" w:eastAsia="Arial" w:hAnsi="Arial" w:cs="Arial"/>
        </w:rPr>
        <w:t>o</w:t>
      </w:r>
      <w:r w:rsidRPr="00203087">
        <w:rPr>
          <w:rFonts w:ascii="Arial" w:eastAsia="Arial" w:hAnsi="Arial" w:cs="Arial"/>
        </w:rPr>
        <w:t>f the next biennium.</w:t>
      </w:r>
    </w:p>
    <w:p w:rsidR="00786DCA" w:rsidP="00786DCA">
      <w:pPr>
        <w:keepNext/>
        <w:spacing w:before="60" w:after="60"/>
        <w:ind w:left="360"/>
        <w:jc w:val="center"/>
        <w:rPr>
          <w:rFonts w:ascii="Arial" w:eastAsia="Arial" w:hAnsi="Arial" w:cs="Arial"/>
        </w:rPr>
      </w:pPr>
      <w:bookmarkStart w:id="91" w:name="_FISCAL_NOTE_REQUIRED__83f18ec5_a94b_44e"/>
      <w:bookmarkStart w:id="92" w:name="_PAR__4_f3a55439_4bde_4eae_bfb2_5ab126cd"/>
      <w:bookmarkEnd w:id="90"/>
      <w:r>
        <w:rPr>
          <w:rFonts w:ascii="Arial" w:eastAsia="Arial" w:hAnsi="Arial" w:cs="Arial"/>
          <w:b/>
        </w:rPr>
        <w:t>FISCAL NOTE REQUIRED</w:t>
      </w:r>
    </w:p>
    <w:p w:rsidR="00000000" w:rsidRPr="00786DCA" w:rsidP="00786DCA">
      <w:pPr>
        <w:spacing w:before="60" w:after="60"/>
        <w:ind w:left="360"/>
        <w:jc w:val="center"/>
        <w:rPr>
          <w:rFonts w:ascii="Arial" w:eastAsia="Arial" w:hAnsi="Arial" w:cs="Arial"/>
          <w:b/>
        </w:rPr>
      </w:pPr>
      <w:bookmarkStart w:id="93" w:name="_PAR__5_4696eb3f_2a15_48c5_ba8d_989d19c3"/>
      <w:bookmarkEnd w:id="92"/>
      <w:r>
        <w:rPr>
          <w:rFonts w:ascii="Arial" w:eastAsia="Arial" w:hAnsi="Arial" w:cs="Arial"/>
          <w:b/>
        </w:rPr>
        <w:t>(See attached)</w:t>
      </w:r>
      <w:bookmarkEnd w:id="87"/>
      <w:bookmarkEnd w:id="88"/>
      <w:bookmarkEnd w:id="91"/>
      <w:bookmarkEnd w:id="9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LR0295,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Assist Public School Students and Families Who Are Homeless</w:t>
    </w:r>
  </w:p>
  <w:p>
    <w:pPr>
      <w:suppressLineNumbers/>
      <w:spacing w:before="0" w:after="0"/>
      <w:jc w:val="center"/>
      <w:rPr>
        <w:rFonts w:ascii="Arial" w:eastAsia="Arial" w:hAnsi="Arial" w:cs="Arial"/>
      </w:rPr>
    </w:pPr>
    <w:r>
      <w:rPr>
        <w:rFonts w:ascii="Arial" w:eastAsia="Arial" w:hAnsi="Arial" w:cs="Arial"/>
        <w:sz w:val="22"/>
      </w:rPr>
      <w:t>L.D. 773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03087"/>
    <w:rsid w:val="00257B1E"/>
    <w:rsid w:val="002A3C2A"/>
    <w:rsid w:val="002A3D55"/>
    <w:rsid w:val="002D357F"/>
    <w:rsid w:val="00361F3E"/>
    <w:rsid w:val="003C0B3C"/>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86DCA"/>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C0934"/>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