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Safe Haven Laws</w:t>
      </w:r>
    </w:p>
    <w:p w:rsidR="008A1CFA" w:rsidP="008A1CFA">
      <w:pPr>
        <w:spacing w:after="240"/>
        <w:ind w:left="360"/>
        <w:jc w:val="right"/>
        <w:rPr>
          <w:rFonts w:ascii="Arial" w:eastAsia="Arial" w:hAnsi="Arial" w:cs="Arial"/>
          <w:caps/>
        </w:rPr>
      </w:pPr>
      <w:bookmarkStart w:id="0" w:name="_AMEND_TITLE__56d3d426_52b1_4318_83e7_e3"/>
      <w:bookmarkStart w:id="1" w:name="_PAGE__1_8666abd1_4074_4d2a_ab74_fad5158"/>
      <w:bookmarkStart w:id="2" w:name="_PAR__2_4bbdac95_5810_4855_adac_22d157d6"/>
      <w:r>
        <w:rPr>
          <w:rFonts w:ascii="Arial" w:eastAsia="Arial" w:hAnsi="Arial" w:cs="Arial"/>
          <w:caps/>
        </w:rPr>
        <w:t>L.D. 560</w:t>
      </w:r>
    </w:p>
    <w:p w:rsidR="008A1CFA" w:rsidP="008A1CFA">
      <w:pPr>
        <w:tabs>
          <w:tab w:val="right" w:pos="8928"/>
        </w:tabs>
        <w:spacing w:after="360"/>
        <w:ind w:left="360"/>
        <w:rPr>
          <w:rFonts w:ascii="Arial" w:eastAsia="Arial" w:hAnsi="Arial" w:cs="Arial"/>
        </w:rPr>
      </w:pPr>
      <w:bookmarkStart w:id="3" w:name="_PAR__3_3b1d8334_8897_4a81_b4db_26a3a267"/>
      <w:bookmarkEnd w:id="2"/>
      <w:r>
        <w:rPr>
          <w:rFonts w:ascii="Arial" w:eastAsia="Arial" w:hAnsi="Arial" w:cs="Arial"/>
        </w:rPr>
        <w:t>Date:</w:t>
      </w:r>
      <w:r>
        <w:rPr>
          <w:rFonts w:ascii="Arial" w:eastAsia="Arial" w:hAnsi="Arial" w:cs="Arial"/>
        </w:rPr>
        <w:tab/>
        <w:t>(Filing No. H-         )</w:t>
      </w:r>
    </w:p>
    <w:p w:rsidR="008A1CFA" w:rsidP="008A1CFA">
      <w:pPr>
        <w:spacing w:before="600" w:after="300"/>
        <w:ind w:left="360"/>
        <w:jc w:val="center"/>
        <w:outlineLvl w:val="0"/>
        <w:rPr>
          <w:rFonts w:ascii="Arial" w:eastAsia="Arial" w:hAnsi="Arial" w:cs="Arial"/>
        </w:rPr>
      </w:pPr>
      <w:bookmarkStart w:id="4" w:name="_PAR__4_153a2c12_f0ae_403d_9ffd_7c1add93"/>
      <w:bookmarkEnd w:id="3"/>
      <w:r>
        <w:rPr>
          <w:rFonts w:ascii="Arial" w:eastAsia="Arial" w:hAnsi="Arial" w:cs="Arial"/>
          <w:b/>
          <w:caps/>
          <w:sz w:val="24"/>
          <w:szCs w:val="32"/>
        </w:rPr>
        <w:t xml:space="preserve">Judiciary </w:t>
      </w:r>
    </w:p>
    <w:p w:rsidR="008A1CFA" w:rsidP="008A1CFA">
      <w:pPr>
        <w:spacing w:before="60" w:after="60"/>
        <w:ind w:left="720"/>
        <w:rPr>
          <w:rFonts w:ascii="Arial" w:eastAsia="Arial" w:hAnsi="Arial" w:cs="Arial"/>
        </w:rPr>
      </w:pPr>
      <w:bookmarkStart w:id="5" w:name="_PAR__5_ab82a019_a42d_4598_9fbc_dfd854dc"/>
      <w:bookmarkEnd w:id="4"/>
      <w:r>
        <w:rPr>
          <w:rFonts w:ascii="Arial" w:eastAsia="Arial" w:hAnsi="Arial" w:cs="Arial"/>
        </w:rPr>
        <w:t>Reproduced and distributed under the direction of the Clerk of the House.</w:t>
      </w:r>
    </w:p>
    <w:p w:rsidR="008A1CFA" w:rsidP="008A1CFA">
      <w:pPr>
        <w:spacing w:before="160" w:after="0"/>
        <w:ind w:left="360"/>
        <w:jc w:val="center"/>
        <w:outlineLvl w:val="0"/>
        <w:rPr>
          <w:rFonts w:ascii="Arial" w:eastAsia="Arial" w:hAnsi="Arial" w:cs="Arial"/>
          <w:b/>
          <w:caps/>
          <w:sz w:val="24"/>
          <w:szCs w:val="32"/>
        </w:rPr>
      </w:pPr>
      <w:bookmarkStart w:id="6" w:name="_PAR__6_971a20ae_bf69_4450_b49a_b0a09cb1"/>
      <w:bookmarkEnd w:id="5"/>
      <w:r>
        <w:rPr>
          <w:rFonts w:ascii="Arial" w:eastAsia="Arial" w:hAnsi="Arial" w:cs="Arial"/>
          <w:b/>
          <w:caps/>
          <w:sz w:val="24"/>
          <w:szCs w:val="32"/>
        </w:rPr>
        <w:t>STATE OF MAINE</w:t>
      </w:r>
    </w:p>
    <w:p w:rsidR="008A1CFA" w:rsidP="008A1CFA">
      <w:pPr>
        <w:spacing w:after="0"/>
        <w:ind w:left="360"/>
        <w:jc w:val="center"/>
        <w:outlineLvl w:val="0"/>
        <w:rPr>
          <w:rFonts w:ascii="Arial" w:eastAsia="Arial" w:hAnsi="Arial" w:cs="Arial"/>
          <w:b/>
          <w:caps/>
          <w:sz w:val="24"/>
          <w:szCs w:val="32"/>
        </w:rPr>
      </w:pPr>
      <w:bookmarkStart w:id="7" w:name="_PAR__7_e6b20858_fa0d_42cf_9447_9128f9ad"/>
      <w:bookmarkEnd w:id="6"/>
      <w:r>
        <w:rPr>
          <w:rFonts w:ascii="Arial" w:eastAsia="Arial" w:hAnsi="Arial" w:cs="Arial"/>
          <w:b/>
          <w:caps/>
          <w:sz w:val="24"/>
          <w:szCs w:val="32"/>
        </w:rPr>
        <w:t>HOUSE OF REPRESENTATIVES</w:t>
      </w:r>
    </w:p>
    <w:p w:rsidR="008A1CFA" w:rsidP="008A1CFA">
      <w:pPr>
        <w:spacing w:after="0"/>
        <w:ind w:left="360"/>
        <w:jc w:val="center"/>
        <w:outlineLvl w:val="0"/>
        <w:rPr>
          <w:rFonts w:ascii="Arial" w:eastAsia="Arial" w:hAnsi="Arial" w:cs="Arial"/>
          <w:b/>
          <w:caps/>
          <w:sz w:val="24"/>
          <w:szCs w:val="32"/>
        </w:rPr>
      </w:pPr>
      <w:bookmarkStart w:id="8" w:name="_PAR__8_615912c8_0d7e_4850_b77a_ed1fb39c"/>
      <w:bookmarkEnd w:id="7"/>
      <w:r>
        <w:rPr>
          <w:rFonts w:ascii="Arial" w:eastAsia="Arial" w:hAnsi="Arial" w:cs="Arial"/>
          <w:b/>
          <w:caps/>
          <w:sz w:val="24"/>
          <w:szCs w:val="32"/>
        </w:rPr>
        <w:t>130th Legislature</w:t>
      </w:r>
    </w:p>
    <w:p w:rsidR="008A1CFA" w:rsidP="008A1CFA">
      <w:pPr>
        <w:spacing w:after="0"/>
        <w:ind w:left="360"/>
        <w:jc w:val="center"/>
        <w:outlineLvl w:val="0"/>
        <w:rPr>
          <w:rFonts w:ascii="Arial" w:eastAsia="Arial" w:hAnsi="Arial" w:cs="Arial"/>
          <w:b/>
          <w:caps/>
          <w:sz w:val="24"/>
          <w:szCs w:val="32"/>
        </w:rPr>
      </w:pPr>
      <w:bookmarkStart w:id="9" w:name="_PAR__9_284fd8f9_e4e2_45a7_b2ac_c99a5f28"/>
      <w:bookmarkEnd w:id="8"/>
      <w:r>
        <w:rPr>
          <w:rFonts w:ascii="Arial" w:eastAsia="Arial" w:hAnsi="Arial" w:cs="Arial"/>
          <w:b/>
          <w:caps/>
          <w:sz w:val="24"/>
          <w:szCs w:val="32"/>
        </w:rPr>
        <w:t>First Special Session</w:t>
      </w:r>
    </w:p>
    <w:p w:rsidR="008A1CFA" w:rsidP="008A1CFA">
      <w:pPr>
        <w:spacing w:before="400" w:after="200"/>
        <w:ind w:left="360" w:firstLine="360"/>
        <w:rPr>
          <w:rFonts w:ascii="Arial" w:eastAsia="Arial" w:hAnsi="Arial" w:cs="Arial"/>
        </w:rPr>
      </w:pPr>
      <w:bookmarkStart w:id="10" w:name="_PAR__10_b8038719_8abd_4147_a63e_5782d78"/>
      <w:bookmarkEnd w:id="9"/>
      <w:r>
        <w:rPr>
          <w:rFonts w:ascii="Arial" w:eastAsia="Arial" w:hAnsi="Arial" w:cs="Arial"/>
          <w:szCs w:val="22"/>
        </w:rPr>
        <w:t>COMMITTEE AMENDMENT “      ” to H.P. 405, L.D. 560, “An Act To Amend the Safe Haven Laws”</w:t>
      </w:r>
    </w:p>
    <w:p w:rsidR="008A1CFA" w:rsidP="008A1CFA">
      <w:pPr>
        <w:ind w:left="360" w:firstLine="360"/>
        <w:rPr>
          <w:rFonts w:ascii="Arial" w:eastAsia="Arial" w:hAnsi="Arial" w:cs="Arial"/>
        </w:rPr>
      </w:pPr>
      <w:bookmarkStart w:id="11" w:name="_INSTRUCTION__9720785b_fdc3_4225_b12f_d5"/>
      <w:bookmarkStart w:id="12" w:name="_PAR__11_7f266693_add0_4dde_8b05_1690059"/>
      <w:bookmarkEnd w:id="0"/>
      <w:bookmarkEnd w:id="10"/>
      <w:r>
        <w:rPr>
          <w:rFonts w:ascii="Arial" w:eastAsia="Arial" w:hAnsi="Arial" w:cs="Arial"/>
        </w:rPr>
        <w:t>Amend the bill in section 2 in paragraph A-1 in subparagraph (2) in the last line (page 1, line 18 in L.D.) by striking out the following: "</w:t>
      </w:r>
      <w:r>
        <w:rPr>
          <w:rFonts w:ascii="Arial" w:eastAsia="Arial" w:hAnsi="Arial" w:cs="Arial"/>
          <w:u w:val="single"/>
        </w:rPr>
        <w:t>and</w:t>
      </w:r>
      <w:r>
        <w:rPr>
          <w:rFonts w:ascii="Arial" w:eastAsia="Arial" w:hAnsi="Arial" w:cs="Arial"/>
        </w:rPr>
        <w:t>"</w:t>
      </w:r>
    </w:p>
    <w:p w:rsidR="008A1CFA" w:rsidP="008A1CFA">
      <w:pPr>
        <w:ind w:left="360" w:firstLine="360"/>
        <w:rPr>
          <w:rFonts w:ascii="Arial" w:eastAsia="Arial" w:hAnsi="Arial" w:cs="Arial"/>
        </w:rPr>
      </w:pPr>
      <w:bookmarkStart w:id="13" w:name="_INSTRUCTION__4f51c04e_e7b1_449f_a8cd_da"/>
      <w:bookmarkStart w:id="14" w:name="_PAR__12_1b56a531_1992_4fd5_8482_f5b14a3"/>
      <w:bookmarkEnd w:id="11"/>
      <w:bookmarkEnd w:id="12"/>
      <w:r>
        <w:rPr>
          <w:rFonts w:ascii="Arial" w:eastAsia="Arial" w:hAnsi="Arial" w:cs="Arial"/>
        </w:rPr>
        <w:t>Amend the bill in section 2 in paragraph A-1 in subparagraph (3) in the last line (page 1, line 20 in L.D.) by striking out the following: "</w:t>
      </w:r>
      <w:r>
        <w:rPr>
          <w:rFonts w:ascii="Arial" w:eastAsia="Arial" w:hAnsi="Arial" w:cs="Arial"/>
          <w:u w:val="single"/>
        </w:rPr>
        <w:t>.</w:t>
      </w:r>
      <w:r>
        <w:rPr>
          <w:rFonts w:ascii="Arial" w:eastAsia="Arial" w:hAnsi="Arial" w:cs="Arial"/>
        </w:rPr>
        <w:t>" and inserting the following: '</w:t>
      </w:r>
      <w:r>
        <w:rPr>
          <w:rFonts w:ascii="Arial" w:eastAsia="Arial" w:hAnsi="Arial" w:cs="Arial"/>
          <w:u w:val="single"/>
        </w:rPr>
        <w:t>; and</w:t>
      </w:r>
      <w:r>
        <w:rPr>
          <w:rFonts w:ascii="Arial" w:eastAsia="Arial" w:hAnsi="Arial" w:cs="Arial"/>
        </w:rPr>
        <w:t>'</w:t>
      </w:r>
    </w:p>
    <w:p w:rsidR="008A1CFA" w:rsidP="008A1CFA">
      <w:pPr>
        <w:ind w:left="360" w:firstLine="360"/>
        <w:rPr>
          <w:rFonts w:ascii="Arial" w:eastAsia="Arial" w:hAnsi="Arial" w:cs="Arial"/>
        </w:rPr>
      </w:pPr>
      <w:bookmarkStart w:id="15" w:name="_INSTRUCTION__8881a57b_3790_4c40_ad7b_0c"/>
      <w:bookmarkStart w:id="16" w:name="_PAR__13_a957b693_8d4a_4bfd_a7ab_953e55b"/>
      <w:bookmarkEnd w:id="13"/>
      <w:bookmarkEnd w:id="14"/>
      <w:r>
        <w:rPr>
          <w:rFonts w:ascii="Arial" w:eastAsia="Arial" w:hAnsi="Arial" w:cs="Arial"/>
        </w:rPr>
        <w:t>Amend the bill in section 2 in paragraph A-1 by inserting after subparagraph (3) the following:</w:t>
      </w:r>
    </w:p>
    <w:p w:rsidR="008A1CFA" w:rsidP="008A1CFA">
      <w:pPr>
        <w:ind w:left="1080"/>
        <w:rPr>
          <w:rFonts w:ascii="Arial" w:eastAsia="Arial" w:hAnsi="Arial" w:cs="Arial"/>
        </w:rPr>
      </w:pPr>
      <w:bookmarkStart w:id="17" w:name="_PAR__14_a7883ad2_5d37_4792_86b7_5604dc8"/>
      <w:bookmarkEnd w:id="16"/>
      <w:r>
        <w:rPr>
          <w:rFonts w:ascii="Arial" w:eastAsia="Arial" w:hAnsi="Arial" w:cs="Arial"/>
        </w:rPr>
        <w:t>'</w:t>
      </w:r>
      <w:r>
        <w:rPr>
          <w:rFonts w:ascii="Arial" w:eastAsia="Arial" w:hAnsi="Arial" w:cs="Arial"/>
          <w:u w:val="single"/>
        </w:rPr>
        <w:t>(4)  In compliance with requirements adopted by rule by the department, including, but not limited to, a requirement that the device or container be equipped with an alarm that notifies the hospital, law enforcement agency or fire department where the device or container is located and a public safety answering point as defined in Title 25, section 2921, subsection 7 when a child is placed in the device or container.</w:t>
      </w:r>
      <w:r>
        <w:rPr>
          <w:rFonts w:ascii="Arial" w:eastAsia="Arial" w:hAnsi="Arial" w:cs="Arial"/>
        </w:rPr>
        <w:t>'</w:t>
      </w:r>
    </w:p>
    <w:p w:rsidR="008A1CFA" w:rsidP="008A1CFA">
      <w:pPr>
        <w:ind w:left="360" w:firstLine="360"/>
        <w:rPr>
          <w:rFonts w:ascii="Arial" w:eastAsia="Arial" w:hAnsi="Arial" w:cs="Arial"/>
        </w:rPr>
      </w:pPr>
      <w:bookmarkStart w:id="18" w:name="_INSTRUCTION__5314f2f6_5f50_4e8f_a013_16"/>
      <w:bookmarkStart w:id="19" w:name="_PAR__15_c4ab893c_2df0_4c59_a01a_2517a0d"/>
      <w:bookmarkEnd w:id="15"/>
      <w:bookmarkEnd w:id="17"/>
      <w:r>
        <w:rPr>
          <w:rFonts w:ascii="Arial" w:eastAsia="Arial" w:hAnsi="Arial" w:cs="Arial"/>
        </w:rPr>
        <w:t>Amend the bill by inserting after section 3 the following:</w:t>
      </w:r>
    </w:p>
    <w:p w:rsidR="008A1CFA" w:rsidP="008A1CFA">
      <w:pPr>
        <w:ind w:left="360" w:firstLine="360"/>
        <w:rPr>
          <w:rFonts w:ascii="Arial" w:eastAsia="Arial" w:hAnsi="Arial" w:cs="Arial"/>
        </w:rPr>
      </w:pPr>
      <w:bookmarkStart w:id="20" w:name="_PAR__16_ecbe0645_8dbb_4652_a14d_f9e128f"/>
      <w:bookmarkEnd w:id="19"/>
      <w:r>
        <w:rPr>
          <w:rFonts w:ascii="Arial" w:eastAsia="Arial" w:hAnsi="Arial" w:cs="Arial"/>
        </w:rPr>
        <w:t>'</w:t>
      </w:r>
      <w:r>
        <w:rPr>
          <w:rFonts w:ascii="Arial" w:eastAsia="Arial" w:hAnsi="Arial" w:cs="Arial"/>
          <w:b/>
          <w:sz w:val="24"/>
        </w:rPr>
        <w:t>Sec. 4.  22 MRSA §4018, sub-§6</w:t>
      </w:r>
      <w:r>
        <w:rPr>
          <w:rFonts w:ascii="Arial" w:eastAsia="Arial" w:hAnsi="Arial" w:cs="Arial"/>
        </w:rPr>
        <w:t xml:space="preserve"> is enacted to read:</w:t>
      </w:r>
    </w:p>
    <w:p w:rsidR="008A1CFA" w:rsidP="008A1CFA">
      <w:pPr>
        <w:ind w:left="360" w:firstLine="360"/>
        <w:rPr>
          <w:rFonts w:ascii="Arial" w:eastAsia="Arial" w:hAnsi="Arial" w:cs="Arial"/>
        </w:rPr>
      </w:pPr>
      <w:bookmarkStart w:id="21" w:name="_PAR__17_e71bc50c_1043_4bf7_abd7_51923f1"/>
      <w:bookmarkEnd w:id="20"/>
      <w:r>
        <w:rPr>
          <w:rFonts w:ascii="Arial" w:eastAsia="Arial" w:hAnsi="Arial" w:cs="Arial"/>
          <w:b/>
          <w:u w:val="single"/>
        </w:rPr>
        <w:t xml:space="preserve">6.  Rules. </w:t>
      </w:r>
      <w:r>
        <w:rPr>
          <w:rFonts w:ascii="Arial" w:eastAsia="Arial" w:hAnsi="Arial" w:cs="Arial"/>
          <w:u w:val="single"/>
        </w:rPr>
        <w:t xml:space="preserve"> The department shall adopt rules to ensure the safe design, installation and use of each safe haven baby box before it may be put into service by a hospital, law enforcement agency or fire department.  Rules adopted under this subsection are routine technical rules for the purposes of Title 5, chapter 375, subchapter 2-A.</w:t>
      </w:r>
    </w:p>
    <w:p w:rsidR="008A1CFA" w:rsidP="008A1CFA">
      <w:pPr>
        <w:ind w:left="360" w:firstLine="360"/>
        <w:rPr>
          <w:rFonts w:ascii="Arial" w:eastAsia="Arial" w:hAnsi="Arial" w:cs="Arial"/>
        </w:rPr>
      </w:pPr>
      <w:bookmarkStart w:id="22" w:name="_PAR__18_bc662a55_159d_4f57_b66d_1724369"/>
      <w:bookmarkEnd w:id="21"/>
      <w:r>
        <w:rPr>
          <w:rFonts w:ascii="Arial" w:eastAsia="Arial" w:hAnsi="Arial" w:cs="Arial"/>
          <w:b/>
          <w:sz w:val="24"/>
        </w:rPr>
        <w:t>Sec. 5.  Appropriations and allocations.</w:t>
      </w:r>
      <w:r>
        <w:rPr>
          <w:rFonts w:ascii="Arial" w:eastAsia="Arial" w:hAnsi="Arial" w:cs="Arial"/>
        </w:rPr>
        <w:t>  The following appropriations and allocations are made.</w:t>
      </w:r>
    </w:p>
    <w:p w:rsidR="008A1CFA" w:rsidP="008A1CFA">
      <w:pPr>
        <w:pStyle w:val="BPSParagraphLeftAlign"/>
        <w:suppressAutoHyphens/>
        <w:ind w:left="360"/>
        <w:rPr>
          <w:rFonts w:ascii="Arial" w:eastAsia="Arial" w:hAnsi="Arial" w:cs="Arial"/>
        </w:rPr>
      </w:pPr>
      <w:bookmarkStart w:id="23" w:name="_PAR__19_490190d8_9465_4b54_ae55_c55c018"/>
      <w:bookmarkEnd w:id="22"/>
      <w:r>
        <w:rPr>
          <w:rFonts w:ascii="Arial" w:eastAsia="Arial" w:hAnsi="Arial" w:cs="Arial"/>
          <w:b/>
        </w:rPr>
        <w:t>HEALTH AND HUMAN SERVICES, DEPARTMENT OF</w:t>
      </w:r>
    </w:p>
    <w:p w:rsidR="008A1CFA" w:rsidP="008A1CFA">
      <w:pPr>
        <w:pStyle w:val="BPSParagraphLeftAlign"/>
        <w:suppressAutoHyphens/>
        <w:ind w:left="360"/>
        <w:rPr>
          <w:rFonts w:ascii="Arial" w:eastAsia="Arial" w:hAnsi="Arial" w:cs="Arial"/>
        </w:rPr>
      </w:pPr>
      <w:bookmarkStart w:id="24" w:name="_PAR__20_11d2283b_b17b_4c0e_b499_59f5734"/>
      <w:bookmarkEnd w:id="23"/>
      <w:r>
        <w:rPr>
          <w:rFonts w:ascii="Arial" w:eastAsia="Arial" w:hAnsi="Arial" w:cs="Arial"/>
          <w:b/>
        </w:rPr>
        <w:t>State-funded Foster Care/Adoption Assistance 0139</w:t>
      </w:r>
    </w:p>
    <w:p w:rsidR="008A1CFA" w:rsidP="008A1CFA">
      <w:pPr>
        <w:ind w:left="360"/>
        <w:rPr>
          <w:rFonts w:ascii="Arial" w:eastAsia="Arial" w:hAnsi="Arial" w:cs="Arial"/>
        </w:rPr>
      </w:pPr>
      <w:bookmarkStart w:id="25" w:name="_PAR__21_9fe9169c_b8ff_40f2_ba7c_2a22e0f"/>
      <w:bookmarkEnd w:id="24"/>
      <w:r>
        <w:rPr>
          <w:rFonts w:ascii="Arial" w:eastAsia="Arial" w:hAnsi="Arial" w:cs="Arial"/>
        </w:rPr>
        <w:t>Initiative: Provides one-time funding to contract for technical support developing rules to implement the program.</w:t>
      </w:r>
    </w:p>
    <w:tbl>
      <w:tblPr>
        <w:tblStyle w:val="BPSTable"/>
        <w:tblW w:w="0" w:type="auto"/>
        <w:tblInd w:w="360" w:type="dxa"/>
        <w:tblCellMar>
          <w:left w:w="0" w:type="dxa"/>
          <w:right w:w="0" w:type="dxa"/>
        </w:tblCellMar>
        <w:tblLook w:val="04A0"/>
      </w:tblPr>
      <w:tblGrid>
        <w:gridCol w:w="5009"/>
        <w:gridCol w:w="1463"/>
        <w:gridCol w:w="1463"/>
      </w:tblGrid>
      <w:tr w:rsidTr="0008466D">
        <w:tblPrEx>
          <w:tblW w:w="0" w:type="auto"/>
          <w:tblInd w:w="360" w:type="dxa"/>
          <w:tblCellMar>
            <w:left w:w="0" w:type="dxa"/>
            <w:right w:w="0" w:type="dxa"/>
          </w:tblCellMar>
          <w:tblLook w:val="04A0"/>
        </w:tblPrEx>
        <w:tc>
          <w:tcPr>
            <w:tcW w:w="5069" w:type="dxa"/>
          </w:tcPr>
          <w:p w:rsidR="008A1CFA" w:rsidP="0008466D">
            <w:pPr>
              <w:spacing w:before="0" w:after="0"/>
              <w:rPr>
                <w:rFonts w:ascii="Arial" w:eastAsia="Arial" w:hAnsi="Arial" w:cs="Arial"/>
              </w:rPr>
            </w:pPr>
            <w:bookmarkStart w:id="26" w:name="_PAGE__2_71b860ac_1bab_4202_9b5d_c8c4187"/>
            <w:bookmarkStart w:id="27" w:name="_PAR__2_594bdb90_2112_47fe_bce8_451b1f2d"/>
            <w:bookmarkStart w:id="28" w:name="_LINE__1_c2249489_b19f_44ad_b17c_e0c4cf7"/>
            <w:bookmarkEnd w:id="1"/>
            <w:bookmarkEnd w:id="25"/>
            <w:r>
              <w:rPr>
                <w:rFonts w:ascii="Arial" w:eastAsia="Arial" w:hAnsi="Arial" w:cs="Arial"/>
                <w:b/>
              </w:rPr>
              <w:t>GENERAL FUND</w:t>
            </w:r>
            <w:bookmarkEnd w:id="28"/>
          </w:p>
        </w:tc>
        <w:tc>
          <w:tcPr>
            <w:tcW w:w="1469" w:type="dxa"/>
          </w:tcPr>
          <w:p w:rsidR="008A1CFA" w:rsidP="0008466D">
            <w:pPr>
              <w:spacing w:before="0" w:after="0"/>
              <w:jc w:val="right"/>
              <w:rPr>
                <w:rFonts w:ascii="Arial" w:eastAsia="Arial" w:hAnsi="Arial" w:cs="Arial"/>
              </w:rPr>
            </w:pPr>
            <w:bookmarkStart w:id="29" w:name="_LINE__1_9fb52416_bf32_4cce_99a0_6885e68"/>
            <w:r>
              <w:rPr>
                <w:rFonts w:ascii="Arial" w:eastAsia="Arial" w:hAnsi="Arial" w:cs="Arial"/>
                <w:b/>
              </w:rPr>
              <w:t>2021-22</w:t>
            </w:r>
            <w:bookmarkEnd w:id="29"/>
          </w:p>
        </w:tc>
        <w:tc>
          <w:tcPr>
            <w:tcW w:w="1469" w:type="dxa"/>
          </w:tcPr>
          <w:p w:rsidR="008A1CFA" w:rsidP="0008466D">
            <w:pPr>
              <w:spacing w:before="0" w:after="0"/>
              <w:jc w:val="right"/>
              <w:rPr>
                <w:rFonts w:ascii="Arial" w:eastAsia="Arial" w:hAnsi="Arial" w:cs="Arial"/>
              </w:rPr>
            </w:pPr>
            <w:bookmarkStart w:id="30" w:name="_LINE__1_ca28f9fa_cff2_4c7c_8636_e5a86ba"/>
            <w:r>
              <w:rPr>
                <w:rFonts w:ascii="Arial" w:eastAsia="Arial" w:hAnsi="Arial" w:cs="Arial"/>
                <w:b/>
              </w:rPr>
              <w:t>2022-23</w:t>
            </w:r>
            <w:bookmarkEnd w:id="30"/>
          </w:p>
        </w:tc>
      </w:tr>
      <w:tr w:rsidTr="0008466D">
        <w:tblPrEx>
          <w:tblW w:w="0" w:type="auto"/>
          <w:tblInd w:w="360" w:type="dxa"/>
          <w:tblCellMar>
            <w:left w:w="0" w:type="dxa"/>
            <w:right w:w="0" w:type="dxa"/>
          </w:tblCellMar>
          <w:tblLook w:val="04A0"/>
        </w:tblPrEx>
        <w:tc>
          <w:tcPr>
            <w:tcW w:w="5069" w:type="dxa"/>
          </w:tcPr>
          <w:p w:rsidR="008A1CFA" w:rsidP="0008466D">
            <w:pPr>
              <w:spacing w:before="0" w:after="0"/>
              <w:ind w:left="180"/>
              <w:rPr>
                <w:rFonts w:ascii="Arial" w:eastAsia="Arial" w:hAnsi="Arial" w:cs="Arial"/>
              </w:rPr>
            </w:pPr>
            <w:bookmarkStart w:id="31" w:name="_LINE__2_cab8587d_a4bb_4914_a98c_308bec8"/>
            <w:r>
              <w:rPr>
                <w:rFonts w:ascii="Arial" w:eastAsia="Arial" w:hAnsi="Arial" w:cs="Arial"/>
              </w:rPr>
              <w:t>All Other</w:t>
            </w:r>
            <w:bookmarkEnd w:id="31"/>
          </w:p>
        </w:tc>
        <w:tc>
          <w:tcPr>
            <w:tcW w:w="1469" w:type="dxa"/>
          </w:tcPr>
          <w:p w:rsidR="008A1CFA" w:rsidP="0008466D">
            <w:pPr>
              <w:spacing w:before="0" w:after="0"/>
              <w:jc w:val="right"/>
              <w:rPr>
                <w:rFonts w:ascii="Arial" w:eastAsia="Arial" w:hAnsi="Arial" w:cs="Arial"/>
              </w:rPr>
            </w:pPr>
            <w:bookmarkStart w:id="32" w:name="_LINE__2_ef90b4b2_a031_4371_8cd6_4e99354"/>
            <w:r>
              <w:rPr>
                <w:rFonts w:ascii="Arial" w:eastAsia="Arial" w:hAnsi="Arial" w:cs="Arial"/>
              </w:rPr>
              <w:t>$14,174</w:t>
            </w:r>
            <w:bookmarkEnd w:id="32"/>
          </w:p>
        </w:tc>
        <w:tc>
          <w:tcPr>
            <w:tcW w:w="1469" w:type="dxa"/>
          </w:tcPr>
          <w:p w:rsidR="008A1CFA" w:rsidP="0008466D">
            <w:pPr>
              <w:spacing w:before="0" w:after="0"/>
              <w:jc w:val="right"/>
              <w:rPr>
                <w:rFonts w:ascii="Arial" w:eastAsia="Arial" w:hAnsi="Arial" w:cs="Arial"/>
              </w:rPr>
            </w:pPr>
            <w:bookmarkStart w:id="33" w:name="_LINE__2_47ca23a6_7119_4b26_9c79_4c991d6"/>
            <w:r>
              <w:rPr>
                <w:rFonts w:ascii="Arial" w:eastAsia="Arial" w:hAnsi="Arial" w:cs="Arial"/>
              </w:rPr>
              <w:t>$0</w:t>
            </w:r>
            <w:bookmarkEnd w:id="33"/>
          </w:p>
        </w:tc>
      </w:tr>
      <w:tr w:rsidTr="0008466D">
        <w:tblPrEx>
          <w:tblW w:w="0" w:type="auto"/>
          <w:tblInd w:w="360" w:type="dxa"/>
          <w:tblCellMar>
            <w:left w:w="0" w:type="dxa"/>
            <w:right w:w="0" w:type="dxa"/>
          </w:tblCellMar>
          <w:tblLook w:val="04A0"/>
        </w:tblPrEx>
        <w:tc>
          <w:tcPr>
            <w:tcW w:w="5069" w:type="dxa"/>
          </w:tcPr>
          <w:p w:rsidR="008A1CFA" w:rsidP="0008466D">
            <w:pPr>
              <w:spacing w:before="0" w:after="0"/>
              <w:rPr>
                <w:rFonts w:ascii="Arial" w:eastAsia="Arial" w:hAnsi="Arial" w:cs="Arial"/>
              </w:rPr>
            </w:pPr>
            <w:bookmarkStart w:id="34" w:name="_LINE__3_081428ff_9569_4f76_b274_b0e377f"/>
            <w:r>
              <w:rPr>
                <w:rFonts w:ascii="Arial" w:eastAsia="Arial" w:hAnsi="Arial" w:cs="Arial"/>
              </w:rPr>
              <w:t xml:space="preserve"> </w:t>
            </w:r>
            <w:bookmarkEnd w:id="34"/>
          </w:p>
        </w:tc>
        <w:tc>
          <w:tcPr>
            <w:tcW w:w="1469" w:type="dxa"/>
          </w:tcPr>
          <w:p w:rsidR="008A1CFA" w:rsidP="0008466D">
            <w:pPr>
              <w:spacing w:before="0" w:after="0"/>
              <w:jc w:val="right"/>
              <w:rPr>
                <w:rFonts w:ascii="Arial" w:eastAsia="Arial" w:hAnsi="Arial" w:cs="Arial"/>
              </w:rPr>
            </w:pPr>
            <w:bookmarkStart w:id="35" w:name="_LINE__3_1104877e_1266_40af_a465_d2763ce"/>
            <w:r>
              <w:rPr>
                <w:rFonts w:ascii="Arial" w:eastAsia="Arial" w:hAnsi="Arial" w:cs="Arial"/>
              </w:rPr>
              <w:t>__________</w:t>
            </w:r>
            <w:bookmarkEnd w:id="35"/>
          </w:p>
        </w:tc>
        <w:tc>
          <w:tcPr>
            <w:tcW w:w="1469" w:type="dxa"/>
          </w:tcPr>
          <w:p w:rsidR="008A1CFA" w:rsidP="0008466D">
            <w:pPr>
              <w:spacing w:before="0" w:after="0"/>
              <w:jc w:val="right"/>
              <w:rPr>
                <w:rFonts w:ascii="Arial" w:eastAsia="Arial" w:hAnsi="Arial" w:cs="Arial"/>
              </w:rPr>
            </w:pPr>
            <w:bookmarkStart w:id="36" w:name="_LINE__3_c0829dcc_5f7a_4e2d_a128_4dfeffe"/>
            <w:r>
              <w:rPr>
                <w:rFonts w:ascii="Arial" w:eastAsia="Arial" w:hAnsi="Arial" w:cs="Arial"/>
              </w:rPr>
              <w:t>__________</w:t>
            </w:r>
            <w:bookmarkEnd w:id="36"/>
          </w:p>
        </w:tc>
      </w:tr>
      <w:tr w:rsidTr="0008466D">
        <w:tblPrEx>
          <w:tblW w:w="0" w:type="auto"/>
          <w:tblInd w:w="360" w:type="dxa"/>
          <w:tblCellMar>
            <w:left w:w="0" w:type="dxa"/>
            <w:right w:w="0" w:type="dxa"/>
          </w:tblCellMar>
          <w:tblLook w:val="04A0"/>
        </w:tblPrEx>
        <w:tc>
          <w:tcPr>
            <w:tcW w:w="5069" w:type="dxa"/>
          </w:tcPr>
          <w:p w:rsidR="008A1CFA" w:rsidP="0008466D">
            <w:pPr>
              <w:spacing w:before="0" w:after="0"/>
              <w:rPr>
                <w:rFonts w:ascii="Arial" w:eastAsia="Arial" w:hAnsi="Arial" w:cs="Arial"/>
              </w:rPr>
            </w:pPr>
            <w:bookmarkStart w:id="37" w:name="_LINE__4_f8df5150_03a8_4b76_8b68_256fe90"/>
            <w:r>
              <w:rPr>
                <w:rFonts w:ascii="Arial" w:eastAsia="Arial" w:hAnsi="Arial" w:cs="Arial"/>
              </w:rPr>
              <w:t>GENERAL FUND TOTAL</w:t>
            </w:r>
            <w:bookmarkEnd w:id="37"/>
          </w:p>
        </w:tc>
        <w:tc>
          <w:tcPr>
            <w:tcW w:w="1469" w:type="dxa"/>
          </w:tcPr>
          <w:p w:rsidR="008A1CFA" w:rsidP="0008466D">
            <w:pPr>
              <w:spacing w:before="0" w:after="0"/>
              <w:jc w:val="right"/>
              <w:rPr>
                <w:rFonts w:ascii="Arial" w:eastAsia="Arial" w:hAnsi="Arial" w:cs="Arial"/>
              </w:rPr>
            </w:pPr>
            <w:bookmarkStart w:id="38" w:name="_LINE__4_eb5241c7_1e01_451b_9765_2536a3f"/>
            <w:r>
              <w:rPr>
                <w:rFonts w:ascii="Arial" w:eastAsia="Arial" w:hAnsi="Arial" w:cs="Arial"/>
              </w:rPr>
              <w:t>$14,174</w:t>
            </w:r>
            <w:bookmarkEnd w:id="38"/>
          </w:p>
        </w:tc>
        <w:tc>
          <w:tcPr>
            <w:tcW w:w="1469" w:type="dxa"/>
          </w:tcPr>
          <w:p w:rsidR="008A1CFA" w:rsidP="0008466D">
            <w:pPr>
              <w:spacing w:before="0" w:after="0"/>
              <w:jc w:val="right"/>
              <w:rPr>
                <w:rFonts w:ascii="Arial" w:eastAsia="Arial" w:hAnsi="Arial" w:cs="Arial"/>
              </w:rPr>
            </w:pPr>
            <w:bookmarkStart w:id="39" w:name="_LINE__4_8a5ada73_ef46_4656_8ec3_66c9549"/>
            <w:r>
              <w:rPr>
                <w:rFonts w:ascii="Arial" w:eastAsia="Arial" w:hAnsi="Arial" w:cs="Arial"/>
              </w:rPr>
              <w:t>$0</w:t>
            </w:r>
            <w:bookmarkEnd w:id="39"/>
          </w:p>
        </w:tc>
      </w:tr>
    </w:tbl>
    <w:p w:rsidR="008A1CFA" w:rsidP="008A1CFA">
      <w:pPr>
        <w:ind w:left="360"/>
        <w:rPr>
          <w:rFonts w:ascii="Arial" w:eastAsia="Arial" w:hAnsi="Arial" w:cs="Arial"/>
        </w:rPr>
      </w:pPr>
      <w:bookmarkStart w:id="40" w:name="_PAR__3_151e940f_dd0a_49c7_94df_d540fd5e"/>
      <w:bookmarkEnd w:id="27"/>
      <w:r>
        <w:rPr>
          <w:rFonts w:ascii="Arial" w:eastAsia="Arial" w:hAnsi="Arial" w:cs="Arial"/>
        </w:rPr>
        <w:t>'</w:t>
      </w:r>
    </w:p>
    <w:p w:rsidR="008A1CFA" w:rsidP="008A1CFA">
      <w:pPr>
        <w:ind w:left="360" w:firstLine="360"/>
        <w:rPr>
          <w:rFonts w:ascii="Arial" w:eastAsia="Arial" w:hAnsi="Arial" w:cs="Arial"/>
        </w:rPr>
      </w:pPr>
      <w:bookmarkStart w:id="41" w:name="_INSTRUCTION__e76296cc_8174_4636_83d0_1a"/>
      <w:bookmarkStart w:id="42" w:name="_PAR__4_6ea7c684_87a4_4122_ac63_f4c34ea8"/>
      <w:bookmarkEnd w:id="18"/>
      <w:bookmarkEnd w:id="40"/>
      <w:r>
        <w:rPr>
          <w:rFonts w:ascii="Arial" w:eastAsia="Arial" w:hAnsi="Arial" w:cs="Arial"/>
        </w:rPr>
        <w:t>Amend the bill by relettering or renumbering any nonconsecutive Part letter or section number to read consecutively.</w:t>
      </w:r>
    </w:p>
    <w:p w:rsidR="008A1CFA" w:rsidP="008A1CFA">
      <w:pPr>
        <w:keepNext/>
        <w:spacing w:before="240"/>
        <w:ind w:left="360"/>
        <w:jc w:val="center"/>
        <w:rPr>
          <w:rFonts w:ascii="Arial" w:eastAsia="Arial" w:hAnsi="Arial" w:cs="Arial"/>
        </w:rPr>
      </w:pPr>
      <w:bookmarkStart w:id="43" w:name="_SUMMARY__7891d5a2_01f2_4281_b115_8d46bc"/>
      <w:bookmarkStart w:id="44" w:name="_PAR__5_1d1e39d4_a6a2_4957_8e4a_fff75db8"/>
      <w:bookmarkEnd w:id="41"/>
      <w:bookmarkEnd w:id="42"/>
      <w:r>
        <w:rPr>
          <w:rFonts w:ascii="Arial" w:eastAsia="Arial" w:hAnsi="Arial" w:cs="Arial"/>
          <w:b/>
          <w:sz w:val="24"/>
        </w:rPr>
        <w:t>SUMMARY</w:t>
      </w:r>
    </w:p>
    <w:p w:rsidR="008A1CFA" w:rsidP="008A1CFA">
      <w:pPr>
        <w:keepNext/>
        <w:ind w:left="360" w:firstLine="360"/>
        <w:rPr>
          <w:rFonts w:ascii="Arial" w:eastAsia="Arial" w:hAnsi="Arial" w:cs="Arial"/>
        </w:rPr>
      </w:pPr>
      <w:bookmarkStart w:id="45" w:name="_PAR__6_d8239701_3510_438b_8a23_0d3ed644"/>
      <w:bookmarkEnd w:id="44"/>
      <w:r w:rsidRPr="00016F41">
        <w:rPr>
          <w:rFonts w:ascii="Arial" w:eastAsia="Arial" w:hAnsi="Arial" w:cs="Arial"/>
        </w:rPr>
        <w:t xml:space="preserve">This amendment </w:t>
      </w:r>
      <w:r>
        <w:rPr>
          <w:rFonts w:ascii="Arial" w:eastAsia="Arial" w:hAnsi="Arial" w:cs="Arial"/>
        </w:rPr>
        <w:t>provides</w:t>
      </w:r>
      <w:r w:rsidRPr="00016F41">
        <w:rPr>
          <w:rFonts w:ascii="Arial" w:eastAsia="Arial" w:hAnsi="Arial" w:cs="Arial"/>
        </w:rPr>
        <w:t xml:space="preserve"> that the Department of Health and Human Services </w:t>
      </w:r>
      <w:r>
        <w:rPr>
          <w:rFonts w:ascii="Arial" w:eastAsia="Arial" w:hAnsi="Arial" w:cs="Arial"/>
        </w:rPr>
        <w:t>must</w:t>
      </w:r>
      <w:r w:rsidRPr="00016F41">
        <w:rPr>
          <w:rFonts w:ascii="Arial" w:eastAsia="Arial" w:hAnsi="Arial" w:cs="Arial"/>
        </w:rPr>
        <w:t xml:space="preserve"> adopt rules governing the design, installation and use of safe haven baby boxes to ensure necessary safety specifications are met, including but not limited to an alarm that alerts both the facility where the </w:t>
      </w:r>
      <w:r>
        <w:rPr>
          <w:rFonts w:ascii="Arial" w:eastAsia="Arial" w:hAnsi="Arial" w:cs="Arial"/>
        </w:rPr>
        <w:t>safe haven baby box</w:t>
      </w:r>
      <w:r w:rsidRPr="00016F41">
        <w:rPr>
          <w:rFonts w:ascii="Arial" w:eastAsia="Arial" w:hAnsi="Arial" w:cs="Arial"/>
        </w:rPr>
        <w:t xml:space="preserve"> is located and </w:t>
      </w:r>
      <w:r>
        <w:rPr>
          <w:rFonts w:ascii="Arial" w:eastAsia="Arial" w:hAnsi="Arial" w:cs="Arial"/>
        </w:rPr>
        <w:t xml:space="preserve">a public safety answering point </w:t>
      </w:r>
      <w:r w:rsidRPr="00016F41">
        <w:rPr>
          <w:rFonts w:ascii="Arial" w:eastAsia="Arial" w:hAnsi="Arial" w:cs="Arial"/>
        </w:rPr>
        <w:t xml:space="preserve">when a baby has been placed inside.  Other states require specifications about dimensions, insulation, temperature, locks and the ability for a person to access the </w:t>
      </w:r>
      <w:r>
        <w:rPr>
          <w:rFonts w:ascii="Arial" w:eastAsia="Arial" w:hAnsi="Arial" w:cs="Arial"/>
        </w:rPr>
        <w:t>box</w:t>
      </w:r>
      <w:r w:rsidRPr="00016F41">
        <w:rPr>
          <w:rFonts w:ascii="Arial" w:eastAsia="Arial" w:hAnsi="Arial" w:cs="Arial"/>
        </w:rPr>
        <w:t xml:space="preserve"> anonymously</w:t>
      </w:r>
      <w:r>
        <w:rPr>
          <w:rFonts w:ascii="Arial" w:eastAsia="Arial" w:hAnsi="Arial" w:cs="Arial"/>
        </w:rPr>
        <w:t>; this amendment does not incorporate such specifications.  The amendment adds an appropriations and allocations section.</w:t>
      </w:r>
    </w:p>
    <w:p w:rsidR="008A1CFA" w:rsidP="008A1CFA">
      <w:pPr>
        <w:keepNext/>
        <w:spacing w:before="60" w:after="60"/>
        <w:ind w:left="360"/>
        <w:jc w:val="center"/>
        <w:rPr>
          <w:rFonts w:ascii="Arial" w:eastAsia="Arial" w:hAnsi="Arial" w:cs="Arial"/>
        </w:rPr>
      </w:pPr>
      <w:bookmarkStart w:id="46" w:name="_FISCAL_NOTE_REQUIRED__8985f018_01d2_4ab"/>
      <w:bookmarkStart w:id="47" w:name="_PAR__7_111e7642_cc10_4b47_af1f_5ffa2298"/>
      <w:bookmarkEnd w:id="45"/>
      <w:r>
        <w:rPr>
          <w:rFonts w:ascii="Arial" w:eastAsia="Arial" w:hAnsi="Arial" w:cs="Arial"/>
          <w:b/>
        </w:rPr>
        <w:t>FISCAL NOTE REQUIRED</w:t>
      </w:r>
    </w:p>
    <w:p w:rsidR="00000000" w:rsidRPr="008A1CFA" w:rsidP="008A1CFA">
      <w:pPr>
        <w:spacing w:before="60" w:after="60"/>
        <w:ind w:left="360"/>
        <w:jc w:val="center"/>
        <w:rPr>
          <w:rFonts w:ascii="Arial" w:eastAsia="Arial" w:hAnsi="Arial" w:cs="Arial"/>
          <w:b/>
        </w:rPr>
      </w:pPr>
      <w:bookmarkStart w:id="48" w:name="_PAR__8_8fe3fb6e_87be_4a7a_95b7_c5e9211c"/>
      <w:bookmarkEnd w:id="47"/>
      <w:r>
        <w:rPr>
          <w:rFonts w:ascii="Arial" w:eastAsia="Arial" w:hAnsi="Arial" w:cs="Arial"/>
          <w:b/>
        </w:rPr>
        <w:t>(See attached)</w:t>
      </w:r>
      <w:bookmarkEnd w:id="26"/>
      <w:bookmarkEnd w:id="43"/>
      <w:bookmarkEnd w:id="46"/>
      <w:bookmarkEnd w:id="4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LR0775,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Safe Haven Laws</w:t>
    </w:r>
  </w:p>
  <w:p>
    <w:pPr>
      <w:suppressLineNumbers/>
      <w:spacing w:before="0" w:after="0"/>
      <w:jc w:val="center"/>
      <w:rPr>
        <w:rFonts w:ascii="Arial" w:eastAsia="Arial" w:hAnsi="Arial" w:cs="Arial"/>
      </w:rPr>
    </w:pPr>
    <w:r>
      <w:rPr>
        <w:rFonts w:ascii="Arial" w:eastAsia="Arial" w:hAnsi="Arial" w:cs="Arial"/>
        <w:sz w:val="22"/>
      </w:rPr>
      <w:t>L.D. 560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16F41"/>
    <w:rsid w:val="000370CD"/>
    <w:rsid w:val="00063BAD"/>
    <w:rsid w:val="0008466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1CFA"/>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