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Require Equivalent Paid Parental Leave for All Parents Employed by Companies Offering Paid Parental Leave</w:t>
      </w:r>
    </w:p>
    <w:p w:rsidR="00324176" w:rsidP="00324176">
      <w:pPr>
        <w:ind w:left="360"/>
        <w:rPr>
          <w:rFonts w:ascii="Arial" w:eastAsia="Arial" w:hAnsi="Arial" w:cs="Arial"/>
        </w:rPr>
      </w:pPr>
      <w:bookmarkStart w:id="0" w:name="_ENACTING_CLAUSE__2be848fd_9460_49af_b4c"/>
      <w:bookmarkStart w:id="1" w:name="_DOC_BODY__380d9f29_cc43_4017_b35c_e2621"/>
      <w:bookmarkStart w:id="2" w:name="_DOC_BODY_CONTAINER__1950d40f_7dfd_460f_"/>
      <w:bookmarkStart w:id="3" w:name="_PAGE__1_17d81bf8_a59b_46c5_8553_c18585a"/>
      <w:bookmarkStart w:id="4" w:name="_PAR__1_5414fe17_03ab_4e8b_8eb1_79ebd299"/>
      <w:bookmarkStart w:id="5" w:name="_LINE__1_45d6f205_08a7_41af_b88d_110fb47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324176" w:rsidP="00324176">
      <w:pPr>
        <w:ind w:left="360" w:firstLine="360"/>
        <w:rPr>
          <w:rFonts w:ascii="Arial" w:eastAsia="Arial" w:hAnsi="Arial" w:cs="Arial"/>
        </w:rPr>
      </w:pPr>
      <w:bookmarkStart w:id="6" w:name="_BILL_SECTION_HEADER__638c27df_6df2_44a9"/>
      <w:bookmarkStart w:id="7" w:name="_BILL_SECTION__836d4d08_98b7_4ced_aea5_b"/>
      <w:bookmarkStart w:id="8" w:name="_DOC_BODY_CONTENT__be67df93_8b5a_4929_9d"/>
      <w:bookmarkStart w:id="9" w:name="_PAR__2_705fd1d9_ffe9_43c2_b472_fa3fbdc3"/>
      <w:bookmarkStart w:id="10" w:name="_LINE__2_d422e39d_609a_44be_92b1_0935c69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54517fe_38a8_4c31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26 MRSA §843, sub-§4-C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324176" w:rsidP="00324176">
      <w:pPr>
        <w:ind w:left="360" w:firstLine="360"/>
        <w:rPr>
          <w:rFonts w:ascii="Arial" w:eastAsia="Arial" w:hAnsi="Arial" w:cs="Arial"/>
        </w:rPr>
      </w:pPr>
      <w:bookmarkStart w:id="12" w:name="_STATUTE_NUMBER__f6ccf497_ecc5_4ea4_8256"/>
      <w:bookmarkStart w:id="13" w:name="_STATUTE_SS__84c2902a_7f65_4a79_a7f8_9f3"/>
      <w:bookmarkStart w:id="14" w:name="_PAR__3_1f4ac735_f374_467e_b62e_3ea06d1b"/>
      <w:bookmarkStart w:id="15" w:name="_LINE__3_eee8c8af_2a15_482d_8205_8a75577"/>
      <w:bookmarkStart w:id="16" w:name="_PROCESSED_CHANGE__bcba15dd_5daf_4b0f_b0"/>
      <w:bookmarkEnd w:id="6"/>
      <w:bookmarkEnd w:id="9"/>
      <w:r>
        <w:rPr>
          <w:rFonts w:ascii="Arial" w:eastAsia="Arial" w:hAnsi="Arial" w:cs="Arial"/>
          <w:b/>
          <w:u w:val="single"/>
        </w:rPr>
        <w:t>4-C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32911701_9a9c_4c5e_93"/>
      <w:r>
        <w:rPr>
          <w:rFonts w:ascii="Arial" w:eastAsia="Arial" w:hAnsi="Arial" w:cs="Arial"/>
          <w:b/>
          <w:u w:val="single"/>
        </w:rPr>
        <w:t xml:space="preserve">Parental leave.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3b4379eb_07a2_4112_8de"/>
      <w:bookmarkEnd w:id="17"/>
      <w:r>
        <w:rPr>
          <w:rFonts w:ascii="Arial" w:eastAsia="Arial" w:hAnsi="Arial" w:cs="Arial"/>
          <w:u w:val="single"/>
        </w:rPr>
        <w:t>"Parental leave" means leave requested by an employee for:</w:t>
      </w:r>
      <w:bookmarkEnd w:id="15"/>
    </w:p>
    <w:p w:rsidR="00324176" w:rsidP="00324176">
      <w:pPr>
        <w:ind w:left="720"/>
        <w:rPr>
          <w:rFonts w:ascii="Arial" w:eastAsia="Arial" w:hAnsi="Arial" w:cs="Arial"/>
        </w:rPr>
      </w:pPr>
      <w:bookmarkStart w:id="19" w:name="_STATUTE_NUMBER__1510b20c_7214_4cc6_8c55"/>
      <w:bookmarkStart w:id="20" w:name="_STATUTE_P__1e9c4cdc_e343_4070_9bcf_f6bc"/>
      <w:bookmarkStart w:id="21" w:name="_PAR__4_14425dd0_0ffd_4f51_908c_2e71ffd1"/>
      <w:bookmarkStart w:id="22" w:name="_LINE__4_5f9b1709_b39e_470e_b670_46559ad"/>
      <w:bookmarkEnd w:id="14"/>
      <w:bookmarkEnd w:id="18"/>
      <w:r>
        <w:rPr>
          <w:rFonts w:ascii="Arial" w:eastAsia="Arial" w:hAnsi="Arial" w:cs="Arial"/>
          <w:u w:val="single"/>
        </w:rPr>
        <w:t>A</w:t>
      </w:r>
      <w:bookmarkEnd w:id="19"/>
      <w:r>
        <w:rPr>
          <w:rFonts w:ascii="Arial" w:eastAsia="Arial" w:hAnsi="Arial" w:cs="Arial"/>
          <w:u w:val="single"/>
        </w:rPr>
        <w:t xml:space="preserve">.  </w:t>
      </w:r>
      <w:bookmarkStart w:id="23" w:name="_STATUTE_CONTENT__1300015e_05e2_493d_94b"/>
      <w:r>
        <w:rPr>
          <w:rFonts w:ascii="Arial" w:eastAsia="Arial" w:hAnsi="Arial" w:cs="Arial"/>
          <w:u w:val="single"/>
        </w:rPr>
        <w:t>The birth of the employee's child or the employee's domestic partner's child; or</w:t>
      </w:r>
      <w:bookmarkEnd w:id="22"/>
    </w:p>
    <w:p w:rsidR="00324176" w:rsidP="00324176">
      <w:pPr>
        <w:ind w:left="720"/>
        <w:rPr>
          <w:rFonts w:ascii="Arial" w:eastAsia="Arial" w:hAnsi="Arial" w:cs="Arial"/>
        </w:rPr>
      </w:pPr>
      <w:bookmarkStart w:id="24" w:name="_STATUTE_NUMBER__3edcecd5_3472_499d_bdaa"/>
      <w:bookmarkStart w:id="25" w:name="_STATUTE_P__c8e8de42_28de_4dbe_8ce8_4f81"/>
      <w:bookmarkStart w:id="26" w:name="_PAR__5_d4de37de_e20c_419a_b540_4fbc9b90"/>
      <w:bookmarkStart w:id="27" w:name="_LINE__5_68f440bc_3115_438e_b2fd_a1103e8"/>
      <w:bookmarkEnd w:id="20"/>
      <w:bookmarkEnd w:id="21"/>
      <w:bookmarkEnd w:id="23"/>
      <w:r>
        <w:rPr>
          <w:rFonts w:ascii="Arial" w:eastAsia="Arial" w:hAnsi="Arial" w:cs="Arial"/>
          <w:u w:val="single"/>
        </w:rPr>
        <w:t>B</w:t>
      </w:r>
      <w:bookmarkEnd w:id="24"/>
      <w:r>
        <w:rPr>
          <w:rFonts w:ascii="Arial" w:eastAsia="Arial" w:hAnsi="Arial" w:cs="Arial"/>
          <w:u w:val="single"/>
        </w:rPr>
        <w:t xml:space="preserve">.  </w:t>
      </w:r>
      <w:bookmarkStart w:id="28" w:name="_STATUTE_CONTENT__55b7f6cf_551b_4fde_a48"/>
      <w:r>
        <w:rPr>
          <w:rFonts w:ascii="Arial" w:eastAsia="Arial" w:hAnsi="Arial" w:cs="Arial"/>
          <w:u w:val="single"/>
        </w:rPr>
        <w:t xml:space="preserve">The placement of a child 16 years of age or less with the employee or with the </w:t>
      </w:r>
      <w:bookmarkStart w:id="29" w:name="_LINE__6_346665d2_4d2f_46a0_94f9_23c5be2"/>
      <w:bookmarkEnd w:id="27"/>
      <w:r>
        <w:rPr>
          <w:rFonts w:ascii="Arial" w:eastAsia="Arial" w:hAnsi="Arial" w:cs="Arial"/>
          <w:u w:val="single"/>
        </w:rPr>
        <w:t xml:space="preserve">employee's domestic partner in connection with the adoption of the child by the </w:t>
      </w:r>
      <w:bookmarkStart w:id="30" w:name="_LINE__7_7e32590e_a917_4307_ac5e_1edbf62"/>
      <w:bookmarkEnd w:id="29"/>
      <w:r>
        <w:rPr>
          <w:rFonts w:ascii="Arial" w:eastAsia="Arial" w:hAnsi="Arial" w:cs="Arial"/>
          <w:u w:val="single"/>
        </w:rPr>
        <w:t>employee or the employee's domestic partner.</w:t>
      </w:r>
      <w:bookmarkEnd w:id="30"/>
    </w:p>
    <w:p w:rsidR="00324176" w:rsidP="00324176">
      <w:pPr>
        <w:ind w:left="360" w:firstLine="360"/>
        <w:rPr>
          <w:rFonts w:ascii="Arial" w:eastAsia="Arial" w:hAnsi="Arial" w:cs="Arial"/>
        </w:rPr>
      </w:pPr>
      <w:bookmarkStart w:id="31" w:name="_BILL_SECTION_HEADER__7e7fcbb1_110d_4118"/>
      <w:bookmarkStart w:id="32" w:name="_BILL_SECTION__fff7b9d6_50a5_4dd0_8e6b_2"/>
      <w:bookmarkStart w:id="33" w:name="_PAR__6_e6b576cb_0a15_44e6_adb8_5f8841b4"/>
      <w:bookmarkStart w:id="34" w:name="_LINE__8_a8d2d7e6_d4da_4606_b7e9_16fba46"/>
      <w:bookmarkEnd w:id="7"/>
      <w:bookmarkEnd w:id="13"/>
      <w:bookmarkEnd w:id="16"/>
      <w:bookmarkEnd w:id="25"/>
      <w:bookmarkEnd w:id="26"/>
      <w:bookmarkEnd w:id="28"/>
      <w:r>
        <w:rPr>
          <w:rFonts w:ascii="Arial" w:eastAsia="Arial" w:hAnsi="Arial" w:cs="Arial"/>
          <w:b/>
          <w:sz w:val="24"/>
        </w:rPr>
        <w:t xml:space="preserve">Sec. </w:t>
      </w:r>
      <w:bookmarkStart w:id="35" w:name="_BILL_SECTION_NUMBER__e9d07588_c86f_438a"/>
      <w:r>
        <w:rPr>
          <w:rFonts w:ascii="Arial" w:eastAsia="Arial" w:hAnsi="Arial" w:cs="Arial"/>
          <w:b/>
          <w:sz w:val="24"/>
        </w:rPr>
        <w:t>2</w:t>
      </w:r>
      <w:bookmarkEnd w:id="35"/>
      <w:r>
        <w:rPr>
          <w:rFonts w:ascii="Arial" w:eastAsia="Arial" w:hAnsi="Arial" w:cs="Arial"/>
          <w:b/>
          <w:sz w:val="24"/>
        </w:rPr>
        <w:t>.  26 MRSA §848-A</w:t>
      </w:r>
      <w:r>
        <w:rPr>
          <w:rFonts w:ascii="Arial" w:eastAsia="Arial" w:hAnsi="Arial" w:cs="Arial"/>
        </w:rPr>
        <w:t xml:space="preserve"> is enacted to read:</w:t>
      </w:r>
      <w:bookmarkEnd w:id="34"/>
    </w:p>
    <w:p w:rsidR="00324176" w:rsidP="00324176">
      <w:pPr>
        <w:ind w:left="1080" w:hanging="720"/>
        <w:rPr>
          <w:rFonts w:ascii="Arial" w:eastAsia="Arial" w:hAnsi="Arial" w:cs="Arial"/>
          <w:b/>
        </w:rPr>
      </w:pPr>
      <w:bookmarkStart w:id="36" w:name="_STATUTE_S__faf81a35_f3a2_44b7_bf90_2e8a"/>
      <w:bookmarkStart w:id="37" w:name="_PAR__7_f6282ff2_7e42_4be9_9ec4_05852c17"/>
      <w:bookmarkStart w:id="38" w:name="_LINE__9_61972a38_94f5_481f_be74_2ef6d18"/>
      <w:bookmarkStart w:id="39" w:name="_PROCESSED_CHANGE__13a35414_5d0c_4cd5_9d"/>
      <w:bookmarkEnd w:id="31"/>
      <w:bookmarkEnd w:id="33"/>
      <w:r>
        <w:rPr>
          <w:rFonts w:ascii="Arial" w:eastAsia="Arial" w:hAnsi="Arial" w:cs="Arial"/>
          <w:b/>
          <w:u w:val="single"/>
        </w:rPr>
        <w:t>§</w:t>
      </w:r>
      <w:bookmarkStart w:id="40" w:name="_STATUTE_NUMBER__a2d60bec_ed06_4878_bd87"/>
      <w:r>
        <w:rPr>
          <w:rFonts w:ascii="Arial" w:eastAsia="Arial" w:hAnsi="Arial" w:cs="Arial"/>
          <w:b/>
          <w:u w:val="single"/>
        </w:rPr>
        <w:t>848-A</w:t>
      </w:r>
      <w:bookmarkEnd w:id="40"/>
      <w:r>
        <w:rPr>
          <w:rFonts w:ascii="Arial" w:eastAsia="Arial" w:hAnsi="Arial" w:cs="Arial"/>
          <w:b/>
          <w:u w:val="single"/>
        </w:rPr>
        <w:t xml:space="preserve">.  </w:t>
      </w:r>
      <w:bookmarkStart w:id="41" w:name="_STATUTE_HEADNOTE__2b42580f_4e3a_4380_bc"/>
      <w:r>
        <w:rPr>
          <w:rFonts w:ascii="Arial" w:eastAsia="Arial" w:hAnsi="Arial" w:cs="Arial"/>
          <w:b/>
          <w:u w:val="single"/>
        </w:rPr>
        <w:t>Paid parental leave</w:t>
      </w:r>
      <w:bookmarkEnd w:id="38"/>
      <w:bookmarkEnd w:id="41"/>
    </w:p>
    <w:p w:rsidR="00324176" w:rsidRPr="00A1725E" w:rsidP="00324176">
      <w:pPr>
        <w:ind w:left="360" w:firstLine="360"/>
        <w:rPr>
          <w:rFonts w:ascii="Arial" w:eastAsia="Arial" w:hAnsi="Arial" w:cs="Arial"/>
        </w:rPr>
      </w:pPr>
      <w:bookmarkStart w:id="42" w:name="_STATUTE_NUMBER__0052f7d5_1b32_4246_82d1"/>
      <w:bookmarkStart w:id="43" w:name="_STATUTE_SS__04597270_e132_4e46_b759_238"/>
      <w:bookmarkStart w:id="44" w:name="_PAR__8_6cf5a5a2_cf9d_4dd2_9686_d5682ec9"/>
      <w:bookmarkStart w:id="45" w:name="_LINE__10_81addd35_087c_4cfe_b04f_a4fac6"/>
      <w:bookmarkEnd w:id="37"/>
      <w:r w:rsidRPr="00A1725E">
        <w:rPr>
          <w:rFonts w:ascii="Arial" w:eastAsia="Arial" w:hAnsi="Arial" w:cs="Arial"/>
          <w:b/>
          <w:u w:val="single"/>
        </w:rPr>
        <w:t>1</w:t>
      </w:r>
      <w:bookmarkEnd w:id="42"/>
      <w:r w:rsidRPr="00A1725E">
        <w:rPr>
          <w:rFonts w:ascii="Arial" w:eastAsia="Arial" w:hAnsi="Arial" w:cs="Arial"/>
          <w:b/>
          <w:u w:val="single"/>
        </w:rPr>
        <w:t xml:space="preserve">.  </w:t>
      </w:r>
      <w:bookmarkStart w:id="46" w:name="_STATUTE_HEADNOTE__1c023b4f_b92c_4107_b2"/>
      <w:r w:rsidRPr="00A1725E">
        <w:rPr>
          <w:rFonts w:ascii="Arial" w:eastAsia="Arial" w:hAnsi="Arial" w:cs="Arial"/>
          <w:b/>
          <w:u w:val="single"/>
        </w:rPr>
        <w:t xml:space="preserve">Requirements. </w:t>
      </w:r>
      <w:r>
        <w:rPr>
          <w:rFonts w:ascii="Arial" w:eastAsia="Arial" w:hAnsi="Arial" w:cs="Arial"/>
          <w:u w:val="single"/>
        </w:rPr>
        <w:t xml:space="preserve"> </w:t>
      </w:r>
      <w:bookmarkStart w:id="47" w:name="_STATUTE_CONTENT__78eda245_d2c9_4daf_a14"/>
      <w:bookmarkEnd w:id="46"/>
      <w:r>
        <w:rPr>
          <w:rFonts w:ascii="Arial" w:eastAsia="Arial" w:hAnsi="Arial" w:cs="Arial"/>
          <w:u w:val="single"/>
        </w:rPr>
        <w:t xml:space="preserve">If an employer provides paid parental leave, the employer shall </w:t>
      </w:r>
      <w:bookmarkStart w:id="48" w:name="_LINE__11_22794a19_506b_4474_a0be_ef3cf7"/>
      <w:bookmarkEnd w:id="45"/>
      <w:r>
        <w:rPr>
          <w:rFonts w:ascii="Arial" w:eastAsia="Arial" w:hAnsi="Arial" w:cs="Arial"/>
          <w:u w:val="single"/>
        </w:rPr>
        <w:t xml:space="preserve">offer an equal amount of paid parental leave for the birth of a child, as specified in section </w:t>
      </w:r>
      <w:bookmarkStart w:id="49" w:name="_LINE__12_8c43e407_87b7_4186_8bb7_80e119"/>
      <w:bookmarkEnd w:id="48"/>
      <w:r>
        <w:rPr>
          <w:rFonts w:ascii="Arial" w:eastAsia="Arial" w:hAnsi="Arial" w:cs="Arial"/>
          <w:u w:val="single"/>
        </w:rPr>
        <w:t xml:space="preserve">843, subsection </w:t>
      </w:r>
      <w:r>
        <w:rPr>
          <w:rFonts w:ascii="Arial" w:eastAsia="Arial" w:hAnsi="Arial" w:cs="Arial"/>
          <w:u w:val="single"/>
        </w:rPr>
        <w:t>4-C</w:t>
      </w:r>
      <w:r>
        <w:rPr>
          <w:rFonts w:ascii="Arial" w:eastAsia="Arial" w:hAnsi="Arial" w:cs="Arial"/>
          <w:u w:val="single"/>
        </w:rPr>
        <w:t xml:space="preserve">, paragraph A, and the placement of a child, as specified in section 843, </w:t>
      </w:r>
      <w:bookmarkStart w:id="50" w:name="_LINE__13_7081b649_11eb_4925_a4e2_9fe685"/>
      <w:bookmarkEnd w:id="49"/>
      <w:r>
        <w:rPr>
          <w:rFonts w:ascii="Arial" w:eastAsia="Arial" w:hAnsi="Arial" w:cs="Arial"/>
          <w:u w:val="single"/>
        </w:rPr>
        <w:t xml:space="preserve">subsection </w:t>
      </w:r>
      <w:r>
        <w:rPr>
          <w:rFonts w:ascii="Arial" w:eastAsia="Arial" w:hAnsi="Arial" w:cs="Arial"/>
          <w:u w:val="single"/>
        </w:rPr>
        <w:t>4</w:t>
      </w:r>
      <w:r>
        <w:rPr>
          <w:rFonts w:ascii="Arial" w:eastAsia="Arial" w:hAnsi="Arial" w:cs="Arial"/>
          <w:u w:val="single"/>
        </w:rPr>
        <w:t>-C</w:t>
      </w:r>
      <w:r>
        <w:rPr>
          <w:rFonts w:ascii="Arial" w:eastAsia="Arial" w:hAnsi="Arial" w:cs="Arial"/>
          <w:u w:val="single"/>
        </w:rPr>
        <w:t xml:space="preserve">, paragraph B.  If an employer provides paid parental leave, the employer </w:t>
      </w:r>
      <w:bookmarkStart w:id="51" w:name="_LINE__14_b45d2c66_eb41_4c01_a3fa_d16c19"/>
      <w:bookmarkEnd w:id="50"/>
      <w:r>
        <w:rPr>
          <w:rFonts w:ascii="Arial" w:eastAsia="Arial" w:hAnsi="Arial" w:cs="Arial"/>
          <w:u w:val="single"/>
        </w:rPr>
        <w:t xml:space="preserve">may not offer different amounts of paid parental leave based on the gender of the employee </w:t>
      </w:r>
      <w:bookmarkStart w:id="52" w:name="_LINE__15_b11a9c3c_0eee_4afc_b426_0dbe3a"/>
      <w:bookmarkEnd w:id="51"/>
      <w:r>
        <w:rPr>
          <w:rFonts w:ascii="Arial" w:eastAsia="Arial" w:hAnsi="Arial" w:cs="Arial"/>
          <w:u w:val="single"/>
        </w:rPr>
        <w:t>or employee's domestic partner.</w:t>
      </w:r>
      <w:bookmarkEnd w:id="52"/>
    </w:p>
    <w:p w:rsidR="00324176" w:rsidRPr="00F01208" w:rsidP="00324176">
      <w:pPr>
        <w:ind w:left="360" w:firstLine="360"/>
        <w:rPr>
          <w:rFonts w:ascii="Arial" w:eastAsia="Arial" w:hAnsi="Arial" w:cs="Arial"/>
        </w:rPr>
      </w:pPr>
      <w:bookmarkStart w:id="53" w:name="_STATUTE_NUMBER__91f4b00d_1991_4172_816c"/>
      <w:bookmarkStart w:id="54" w:name="_STATUTE_SS__2c98e648_cd5e_4481_b72b_ad3"/>
      <w:bookmarkStart w:id="55" w:name="_PAR__9_96edc157_54c6_465a_b11e_39ff82a1"/>
      <w:bookmarkStart w:id="56" w:name="_LINE__16_ed842f6e_f912_4bc4_8e74_942d47"/>
      <w:bookmarkEnd w:id="43"/>
      <w:bookmarkEnd w:id="44"/>
      <w:bookmarkEnd w:id="47"/>
      <w:r w:rsidRPr="00A1725E">
        <w:rPr>
          <w:rFonts w:ascii="Arial" w:eastAsia="Arial" w:hAnsi="Arial" w:cs="Arial"/>
          <w:b/>
          <w:u w:val="single"/>
        </w:rPr>
        <w:t>2</w:t>
      </w:r>
      <w:bookmarkEnd w:id="53"/>
      <w:r w:rsidRPr="00A1725E">
        <w:rPr>
          <w:rFonts w:ascii="Arial" w:eastAsia="Arial" w:hAnsi="Arial" w:cs="Arial"/>
          <w:b/>
          <w:u w:val="single"/>
        </w:rPr>
        <w:t xml:space="preserve">.  </w:t>
      </w:r>
      <w:bookmarkStart w:id="57" w:name="_STATUTE_HEADNOTE__fd772e05_2a92_4085_87"/>
      <w:r w:rsidRPr="00A1725E">
        <w:rPr>
          <w:rFonts w:ascii="Arial" w:eastAsia="Arial" w:hAnsi="Arial" w:cs="Arial"/>
          <w:b/>
          <w:u w:val="single"/>
        </w:rPr>
        <w:t xml:space="preserve">Penalty. </w:t>
      </w:r>
      <w:r>
        <w:rPr>
          <w:rFonts w:ascii="Arial" w:eastAsia="Arial" w:hAnsi="Arial" w:cs="Arial"/>
          <w:u w:val="single"/>
        </w:rPr>
        <w:t xml:space="preserve"> </w:t>
      </w:r>
      <w:bookmarkStart w:id="58" w:name="_STATUTE_CONTENT__fae9f3b7_db22_40a6_b97"/>
      <w:bookmarkEnd w:id="57"/>
      <w:r>
        <w:rPr>
          <w:rFonts w:ascii="Arial" w:eastAsia="Arial" w:hAnsi="Arial" w:cs="Arial"/>
          <w:u w:val="single"/>
        </w:rPr>
        <w:t xml:space="preserve">An employer </w:t>
      </w:r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  <w:u w:val="single"/>
        </w:rPr>
        <w:t xml:space="preserve"> violates this section commits a civil violation for which </w:t>
      </w:r>
      <w:bookmarkStart w:id="59" w:name="_LINE__17_b033daae_5c9a_4362_b9be_735c20"/>
      <w:bookmarkEnd w:id="56"/>
      <w:r>
        <w:rPr>
          <w:rFonts w:ascii="Arial" w:eastAsia="Arial" w:hAnsi="Arial" w:cs="Arial"/>
          <w:u w:val="single"/>
        </w:rPr>
        <w:t>a fine of $10,000 for each violation must be adjudged.</w:t>
      </w:r>
      <w:bookmarkEnd w:id="59"/>
    </w:p>
    <w:p w:rsidR="00324176" w:rsidP="0032417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60" w:name="_SUMMARY__7762d2a5_ffad_48ae_9f0e_9c090b"/>
      <w:bookmarkStart w:id="61" w:name="_PAR__10_8aeb79b4_14ed_40fe_ac37_4d904c9"/>
      <w:bookmarkStart w:id="62" w:name="_LINE__18_5d8f76ca_6466_4d6b_a00d_a69565"/>
      <w:bookmarkEnd w:id="8"/>
      <w:bookmarkEnd w:id="32"/>
      <w:bookmarkEnd w:id="36"/>
      <w:bookmarkEnd w:id="39"/>
      <w:bookmarkEnd w:id="54"/>
      <w:bookmarkEnd w:id="55"/>
      <w:bookmarkEnd w:id="58"/>
      <w:r>
        <w:rPr>
          <w:rFonts w:ascii="Arial" w:eastAsia="Arial" w:hAnsi="Arial" w:cs="Arial"/>
          <w:b/>
          <w:sz w:val="24"/>
        </w:rPr>
        <w:t>SUMMARY</w:t>
      </w:r>
      <w:bookmarkEnd w:id="62"/>
    </w:p>
    <w:p w:rsidR="00324176" w:rsidP="00324176">
      <w:pPr>
        <w:ind w:left="360" w:firstLine="360"/>
        <w:rPr>
          <w:rFonts w:ascii="Arial" w:eastAsia="Arial" w:hAnsi="Arial" w:cs="Arial"/>
        </w:rPr>
      </w:pPr>
      <w:bookmarkStart w:id="63" w:name="_PAR__11_3144ddff_76e4_442b_8165_4628b53"/>
      <w:bookmarkStart w:id="64" w:name="_LINE__19_89c5d089_5ebe_4be5_a2fd_4bfeb8"/>
      <w:bookmarkEnd w:id="61"/>
      <w:r w:rsidRPr="00E94A7F">
        <w:rPr>
          <w:rFonts w:ascii="Arial" w:eastAsia="Arial" w:hAnsi="Arial" w:cs="Arial"/>
        </w:rPr>
        <w:t xml:space="preserve">This bill requires an employer that provides paid parental leave to provide an equal </w:t>
      </w:r>
      <w:bookmarkStart w:id="65" w:name="_LINE__20_1685e127_aa17_4f0e_8762_ae90a2"/>
      <w:bookmarkEnd w:id="64"/>
      <w:r w:rsidRPr="00E94A7F">
        <w:rPr>
          <w:rFonts w:ascii="Arial" w:eastAsia="Arial" w:hAnsi="Arial" w:cs="Arial"/>
        </w:rPr>
        <w:t xml:space="preserve">amount of leave for the birth of a child and the adoption of a child. It also prohibits an </w:t>
      </w:r>
      <w:bookmarkStart w:id="66" w:name="_LINE__21_7c88d268_3ba1_4773_9ecf_ea098d"/>
      <w:bookmarkEnd w:id="65"/>
      <w:r w:rsidRPr="00E94A7F">
        <w:rPr>
          <w:rFonts w:ascii="Arial" w:eastAsia="Arial" w:hAnsi="Arial" w:cs="Arial"/>
        </w:rPr>
        <w:t xml:space="preserve">employer from providing different amounts of paid parental leave based on the gender of </w:t>
      </w:r>
      <w:bookmarkStart w:id="67" w:name="_LINE__22_3462732b_6647_4e99_8030_927bb0"/>
      <w:bookmarkEnd w:id="66"/>
      <w:r w:rsidRPr="00E94A7F">
        <w:rPr>
          <w:rFonts w:ascii="Arial" w:eastAsia="Arial" w:hAnsi="Arial" w:cs="Arial"/>
        </w:rPr>
        <w:t xml:space="preserve">the employee or employee's domestic partner.  </w:t>
      </w:r>
      <w:r>
        <w:rPr>
          <w:rFonts w:ascii="Arial" w:eastAsia="Arial" w:hAnsi="Arial" w:cs="Arial"/>
        </w:rPr>
        <w:t xml:space="preserve">The bill uses the definition of "employer" </w:t>
      </w:r>
      <w:bookmarkStart w:id="68" w:name="_LINE__23_69d5d32b_f674_462d_8d24_457d63"/>
      <w:bookmarkEnd w:id="67"/>
      <w:r>
        <w:rPr>
          <w:rFonts w:ascii="Arial" w:eastAsia="Arial" w:hAnsi="Arial" w:cs="Arial"/>
        </w:rPr>
        <w:t>under the family medical leave laws.  T</w:t>
      </w:r>
      <w:r w:rsidRPr="00E94A7F">
        <w:rPr>
          <w:rFonts w:ascii="Arial" w:eastAsia="Arial" w:hAnsi="Arial" w:cs="Arial"/>
        </w:rPr>
        <w:t xml:space="preserve">he bill establishes a fine of $10,000 for violation of </w:t>
      </w:r>
      <w:bookmarkStart w:id="69" w:name="_LINE__24_45b857ef_3e13_4646_9648_2fa66b"/>
      <w:bookmarkEnd w:id="68"/>
      <w:r w:rsidRPr="00E94A7F">
        <w:rPr>
          <w:rFonts w:ascii="Arial" w:eastAsia="Arial" w:hAnsi="Arial" w:cs="Arial"/>
        </w:rPr>
        <w:t>these requirements.</w:t>
      </w:r>
      <w:bookmarkEnd w:id="69"/>
    </w:p>
    <w:bookmarkEnd w:id="1"/>
    <w:bookmarkEnd w:id="2"/>
    <w:bookmarkEnd w:id="3"/>
    <w:bookmarkEnd w:id="60"/>
    <w:bookmarkEnd w:id="6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LR0607,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Require Equivalent Paid Parental Leave for All Parents Employed by Companies Offering Paid Parental Leave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24176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1725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94A7F"/>
    <w:rsid w:val="00EB7291"/>
    <w:rsid w:val="00F01208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127746</ItemId>
    <LRId>66651</LRId>
    <LRNumber>607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Require Equivalent Paid Parental Leave for All Parents Employed by Companies Offering Paid Parental Leave</LRTitle>
    <ItemTitle>An Act To Require Equivalent Paid Parental Leave for All Parents Employed by Companies Offering Paid Parental Leave</ItemTitle>
    <ShortTitle1>REQUIRE EQUIVALENT PAID</ShortTitle1>
    <ShortTitle2>PARENTAL LEAVE FOR ALL PARENTS</ShortTitle2>
    <SponsorFirstName>Amy</SponsorFirstName>
    <SponsorLastName>Roeder</SponsorLastName>
    <SponsorChamberPrefix>Rep.</SponsorChamberPrefix>
    <SponsorFrom>Bangor</SponsorFrom>
    <DraftingCycleCount>1</DraftingCycleCount>
    <LatestDraftingActionId>124</LatestDraftingActionId>
    <LatestDraftingActionDate>2021-01-31T16:23:10</LatestDraftingActionDate>
    <LatestDrafterName>lnixon</LatestDrafterName>
    <LatestProoferName>ekeyes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w:rsidR="00324176" w:rsidRDefault="00324176" w:rsidP="00324176"&amp;gt;&amp;lt;w:pPr&amp;gt;&amp;lt;w:ind w:left="360" /&amp;gt;&amp;lt;/w:pPr&amp;gt;&amp;lt;w:bookmarkStart w:id="0" w:name="_ENACTING_CLAUSE__2be848fd_9460_49af_b4c" /&amp;gt;&amp;lt;w:bookmarkStart w:id="1" w:name="_DOC_BODY__380d9f29_cc43_4017_b35c_e2621" /&amp;gt;&amp;lt;w:bookmarkStart w:id="2" w:name="_DOC_BODY_CONTAINER__1950d40f_7dfd_460f_" /&amp;gt;&amp;lt;w:bookmarkStart w:id="3" w:name="_PAGE__1_17d81bf8_a59b_46c5_8553_c18585a" /&amp;gt;&amp;lt;w:bookmarkStart w:id="4" w:name="_PAR__1_5414fe17_03ab_4e8b_8eb1_79ebd299" /&amp;gt;&amp;lt;w:bookmarkStart w:id="5" w:name="_LINE__1_45d6f205_08a7_41af_b88d_110fb47"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w:rsidR="00324176" w:rsidRDefault="00324176" w:rsidP="00324176"&amp;gt;&amp;lt;w:pPr&amp;gt;&amp;lt;w:ind w:left="360" w:firstLine="360" /&amp;gt;&amp;lt;/w:pPr&amp;gt;&amp;lt;w:bookmarkStart w:id="6" w:name="_BILL_SECTION_HEADER__638c27df_6df2_44a9" /&amp;gt;&amp;lt;w:bookmarkStart w:id="7" w:name="_BILL_SECTION__836d4d08_98b7_4ced_aea5_b" /&amp;gt;&amp;lt;w:bookmarkStart w:id="8" w:name="_DOC_BODY_CONTENT__be67df93_8b5a_4929_9d" /&amp;gt;&amp;lt;w:bookmarkStart w:id="9" w:name="_PAR__2_705fd1d9_ffe9_43c2_b472_fa3fbdc3" /&amp;gt;&amp;lt;w:bookmarkStart w:id="10" w:name="_LINE__2_d422e39d_609a_44be_92b1_0935c69"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w:name="_BILL_SECTION_NUMBER__654517fe_38a8_4c31"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26 MRSA §843, sub-§4-C&amp;lt;/w:t&amp;gt;&amp;lt;/w:r&amp;gt;&amp;lt;w:r&amp;gt;&amp;lt;w:t xml:space="preserve"&amp;gt; is enacted to read:&amp;lt;/w:t&amp;gt;&amp;lt;/w:r&amp;gt;&amp;lt;w:bookmarkEnd w:id="10" /&amp;gt;&amp;lt;/w:p&amp;gt;&amp;lt;w:p w:rsidR="00324176" w:rsidRDefault="00324176" w:rsidP="00324176"&amp;gt;&amp;lt;w:pPr&amp;gt;&amp;lt;w:ind w:left="360" w:firstLine="360" /&amp;gt;&amp;lt;w:rPr&amp;gt;&amp;lt;w:ins w:id="12" w:author="BPS" w:date="2021-01-28T07:58:00Z" /&amp;gt;&amp;lt;/w:rPr&amp;gt;&amp;lt;/w:pPr&amp;gt;&amp;lt;w:bookmarkStart w:id="13" w:name="_STATUTE_NUMBER__f6ccf497_ecc5_4ea4_8256" /&amp;gt;&amp;lt;w:bookmarkStart w:id="14" w:name="_STATUTE_SS__84c2902a_7f65_4a79_a7f8_9f3" /&amp;gt;&amp;lt;w:bookmarkStart w:id="15" w:name="_PAR__3_1f4ac735_f374_467e_b62e_3ea06d1b" /&amp;gt;&amp;lt;w:bookmarkStart w:id="16" w:name="_LINE__3_eee8c8af_2a15_482d_8205_8a75577" /&amp;gt;&amp;lt;w:bookmarkStart w:id="17" w:name="_PROCESSED_CHANGE__bcba15dd_5daf_4b0f_b0" /&amp;gt;&amp;lt;w:bookmarkEnd w:id="6" /&amp;gt;&amp;lt;w:bookmarkEnd w:id="9" /&amp;gt;&amp;lt;w:ins w:id="18" w:author="BPS" w:date="2021-01-28T07:58:00Z"&amp;gt;&amp;lt;w:r&amp;gt;&amp;lt;w:rPr&amp;gt;&amp;lt;w:b /&amp;gt;&amp;lt;/w:rPr&amp;gt;&amp;lt;w:t&amp;gt;4-C&amp;lt;/w:t&amp;gt;&amp;lt;/w:r&amp;gt;&amp;lt;w:bookmarkEnd w:id="13" /&amp;gt;&amp;lt;w:r&amp;gt;&amp;lt;w:rPr&amp;gt;&amp;lt;w:b /&amp;gt;&amp;lt;/w:rPr&amp;gt;&amp;lt;w:t xml:space="preserve"&amp;gt;.  &amp;lt;/w:t&amp;gt;&amp;lt;/w:r&amp;gt;&amp;lt;w:bookmarkStart w:id="19" w:name="_STATUTE_HEADNOTE__32911701_9a9c_4c5e_93" /&amp;gt;&amp;lt;w:r&amp;gt;&amp;lt;w:rPr&amp;gt;&amp;lt;w:b /&amp;gt;&amp;lt;/w:rPr&amp;gt;&amp;lt;w:t xml:space="preserve"&amp;gt;Parental leave. &amp;lt;/w:t&amp;gt;&amp;lt;/w:r&amp;gt;&amp;lt;w:r&amp;gt;&amp;lt;w:t xml:space="preserve"&amp;gt; &amp;lt;/w:t&amp;gt;&amp;lt;/w:r&amp;gt;&amp;lt;w:bookmarkStart w:id="20" w:name="_STATUTE_CONTENT__3b4379eb_07a2_4112_8de" /&amp;gt;&amp;lt;w:bookmarkEnd w:id="19" /&amp;gt;&amp;lt;w:r w:rsidRPr="00E94A7F"&amp;gt;&amp;lt;w:t&amp;gt;"Parental leave" means leave requested by an employee for:&amp;lt;/w:t&amp;gt;&amp;lt;/w:r&amp;gt;&amp;lt;w:bookmarkEnd w:id="16" /&amp;gt;&amp;lt;/w:ins&amp;gt;&amp;lt;/w:p&amp;gt;&amp;lt;w:p w:rsidR="00324176" w:rsidRDefault="00324176" w:rsidP="00324176"&amp;gt;&amp;lt;w:pPr&amp;gt;&amp;lt;w:ind w:left="720" /&amp;gt;&amp;lt;w:rPr&amp;gt;&amp;lt;w:ins w:id="21" w:author="BPS" w:date="2021-01-28T07:58:00Z" /&amp;gt;&amp;lt;/w:rPr&amp;gt;&amp;lt;/w:pPr&amp;gt;&amp;lt;w:bookmarkStart w:id="22" w:name="_STATUTE_NUMBER__1510b20c_7214_4cc6_8c55" /&amp;gt;&amp;lt;w:bookmarkStart w:id="23" w:name="_STATUTE_P__1e9c4cdc_e343_4070_9bcf_f6bc" /&amp;gt;&amp;lt;w:bookmarkStart w:id="24" w:name="_PAR__4_14425dd0_0ffd_4f51_908c_2e71ffd1" /&amp;gt;&amp;lt;w:bookmarkStart w:id="25" w:name="_LINE__4_5f9b1709_b39e_470e_b670_46559ad" /&amp;gt;&amp;lt;w:bookmarkEnd w:id="15" /&amp;gt;&amp;lt;w:bookmarkEnd w:id="20" /&amp;gt;&amp;lt;w:ins w:id="26" w:author="BPS" w:date="2021-01-28T07:58:00Z"&amp;gt;&amp;lt;w:r&amp;gt;&amp;lt;w:t&amp;gt;A&amp;lt;/w:t&amp;gt;&amp;lt;/w:r&amp;gt;&amp;lt;w:bookmarkEnd w:id="22" /&amp;gt;&amp;lt;w:r&amp;gt;&amp;lt;w:t xml:space="preserve"&amp;gt;.  &amp;lt;/w:t&amp;gt;&amp;lt;/w:r&amp;gt;&amp;lt;w:bookmarkStart w:id="27" w:name="_STATUTE_CONTENT__1300015e_05e2_493d_94b" /&amp;gt;&amp;lt;w:r w:rsidRPr="00E94A7F"&amp;gt;&amp;lt;w:t&amp;gt;The birth of the employee's child or the employee's domestic partner's child; or&amp;lt;/w:t&amp;gt;&amp;lt;/w:r&amp;gt;&amp;lt;w:bookmarkEnd w:id="25" /&amp;gt;&amp;lt;/w:ins&amp;gt;&amp;lt;/w:p&amp;gt;&amp;lt;w:p w:rsidR="00324176" w:rsidRDefault="00324176" w:rsidP="00324176"&amp;gt;&amp;lt;w:pPr&amp;gt;&amp;lt;w:ind w:left="720" /&amp;gt;&amp;lt;/w:pPr&amp;gt;&amp;lt;w:bookmarkStart w:id="28" w:name="_STATUTE_NUMBER__3edcecd5_3472_499d_bdaa" /&amp;gt;&amp;lt;w:bookmarkStart w:id="29" w:name="_STATUTE_P__c8e8de42_28de_4dbe_8ce8_4f81" /&amp;gt;&amp;lt;w:bookmarkStart w:id="30" w:name="_PAR__5_d4de37de_e20c_419a_b540_4fbc9b90" /&amp;gt;&amp;lt;w:bookmarkStart w:id="31" w:name="_LINE__5_68f440bc_3115_438e_b2fd_a1103e8" /&amp;gt;&amp;lt;w:bookmarkEnd w:id="23" /&amp;gt;&amp;lt;w:bookmarkEnd w:id="24" /&amp;gt;&amp;lt;w:bookmarkEnd w:id="27" /&amp;gt;&amp;lt;w:ins w:id="32" w:author="BPS" w:date="2021-01-28T07:58:00Z"&amp;gt;&amp;lt;w:r&amp;gt;&amp;lt;w:t&amp;gt;B&amp;lt;/w:t&amp;gt;&amp;lt;/w:r&amp;gt;&amp;lt;w:bookmarkEnd w:id="28" /&amp;gt;&amp;lt;w:r&amp;gt;&amp;lt;w:t xml:space="preserve"&amp;gt;.  &amp;lt;/w:t&amp;gt;&amp;lt;/w:r&amp;gt;&amp;lt;w:bookmarkStart w:id="33" w:name="_STATUTE_CONTENT__55b7f6cf_551b_4fde_a48" /&amp;gt;&amp;lt;w:r w:rsidRPr="00E94A7F"&amp;gt;&amp;lt;w:t xml:space="preserve"&amp;gt;The placement of a child 16 years of age or less with the employee or with the &amp;lt;/w:t&amp;gt;&amp;lt;/w:r&amp;gt;&amp;lt;w:bookmarkStart w:id="34" w:name="_LINE__6_346665d2_4d2f_46a0_94f9_23c5be2" /&amp;gt;&amp;lt;w:bookmarkEnd w:id="31" /&amp;gt;&amp;lt;w:r w:rsidRPr="00E94A7F"&amp;gt;&amp;lt;w:t xml:space="preserve"&amp;gt;employee's domestic partner in connection with the adoption of the child by the &amp;lt;/w:t&amp;gt;&amp;lt;/w:r&amp;gt;&amp;lt;w:bookmarkStart w:id="35" w:name="_LINE__7_7e32590e_a917_4307_ac5e_1edbf62" /&amp;gt;&amp;lt;w:bookmarkEnd w:id="34" /&amp;gt;&amp;lt;w:r w:rsidRPr="00E94A7F"&amp;gt;&amp;lt;w:t&amp;gt;employee or the employee's domestic partner.&amp;lt;/w:t&amp;gt;&amp;lt;/w:r&amp;gt;&amp;lt;/w:ins&amp;gt;&amp;lt;w:bookmarkEnd w:id="35" /&amp;gt;&amp;lt;/w:p&amp;gt;&amp;lt;w:p w:rsidR="00324176" w:rsidRDefault="00324176" w:rsidP="00324176"&amp;gt;&amp;lt;w:pPr&amp;gt;&amp;lt;w:ind w:left="360" w:firstLine="360" /&amp;gt;&amp;lt;/w:pPr&amp;gt;&amp;lt;w:bookmarkStart w:id="36" w:name="_BILL_SECTION_HEADER__7e7fcbb1_110d_4118" /&amp;gt;&amp;lt;w:bookmarkStart w:id="37" w:name="_BILL_SECTION__fff7b9d6_50a5_4dd0_8e6b_2" /&amp;gt;&amp;lt;w:bookmarkStart w:id="38" w:name="_PAR__6_e6b576cb_0a15_44e6_adb8_5f8841b4" /&amp;gt;&amp;lt;w:bookmarkStart w:id="39" w:name="_LINE__8_a8d2d7e6_d4da_4606_b7e9_16fba46" /&amp;gt;&amp;lt;w:bookmarkEnd w:id="7" /&amp;gt;&amp;lt;w:bookmarkEnd w:id="14" /&amp;gt;&amp;lt;w:bookmarkEnd w:id="17" /&amp;gt;&amp;lt;w:bookmarkEnd w:id="29" /&amp;gt;&amp;lt;w:bookmarkEnd w:id="30" /&amp;gt;&amp;lt;w:bookmarkEnd w:id="33" /&amp;gt;&amp;lt;w:r&amp;gt;&amp;lt;w:rPr&amp;gt;&amp;lt;w:b /&amp;gt;&amp;lt;w:sz w:val="24" /&amp;gt;&amp;lt;/w:rPr&amp;gt;&amp;lt;w:t xml:space="preserve"&amp;gt;Sec. &amp;lt;/w:t&amp;gt;&amp;lt;/w:r&amp;gt;&amp;lt;w:bookmarkStart w:id="40" w:name="_BILL_SECTION_NUMBER__e9d07588_c86f_438a" /&amp;gt;&amp;lt;w:r&amp;gt;&amp;lt;w:rPr&amp;gt;&amp;lt;w:b /&amp;gt;&amp;lt;w:sz w:val="24" /&amp;gt;&amp;lt;/w:rPr&amp;gt;&amp;lt;w:t&amp;gt;2&amp;lt;/w:t&amp;gt;&amp;lt;/w:r&amp;gt;&amp;lt;w:bookmarkEnd w:id="40" /&amp;gt;&amp;lt;w:r&amp;gt;&amp;lt;w:rPr&amp;gt;&amp;lt;w:b /&amp;gt;&amp;lt;w:sz w:val="24" /&amp;gt;&amp;lt;/w:rPr&amp;gt;&amp;lt;w:t&amp;gt;.  26 MRSA §848-A&amp;lt;/w:t&amp;gt;&amp;lt;/w:r&amp;gt;&amp;lt;w:r&amp;gt;&amp;lt;w:t xml:space="preserve"&amp;gt; is enacted to read:&amp;lt;/w:t&amp;gt;&amp;lt;/w:r&amp;gt;&amp;lt;w:bookmarkEnd w:id="39" /&amp;gt;&amp;lt;/w:p&amp;gt;&amp;lt;w:p w:rsidR="00324176" w:rsidRDefault="00324176" w:rsidP="00324176"&amp;gt;&amp;lt;w:pPr&amp;gt;&amp;lt;w:ind w:left="1080" w:hanging="720" /&amp;gt;&amp;lt;w:rPr&amp;gt;&amp;lt;w:ins w:id="41" w:author="BPS" w:date="2021-01-28T08:01:00Z" /&amp;gt;&amp;lt;w:b /&amp;gt;&amp;lt;/w:rPr&amp;gt;&amp;lt;/w:pPr&amp;gt;&amp;lt;w:bookmarkStart w:id="42" w:name="_STATUTE_S__faf81a35_f3a2_44b7_bf90_2e8a" /&amp;gt;&amp;lt;w:bookmarkStart w:id="43" w:name="_PAR__7_f6282ff2_7e42_4be9_9ec4_05852c17" /&amp;gt;&amp;lt;w:bookmarkStart w:id="44" w:name="_LINE__9_61972a38_94f5_481f_be74_2ef6d18" /&amp;gt;&amp;lt;w:bookmarkStart w:id="45" w:name="_PROCESSED_CHANGE__13a35414_5d0c_4cd5_9d" /&amp;gt;&amp;lt;w:bookmarkEnd w:id="36" /&amp;gt;&amp;lt;w:bookmarkEnd w:id="38" /&amp;gt;&amp;lt;w:ins w:id="46" w:author="BPS" w:date="2021-01-28T08:01:00Z"&amp;gt;&amp;lt;w:r&amp;gt;&amp;lt;w:rPr&amp;gt;&amp;lt;w:b /&amp;gt;&amp;lt;/w:rPr&amp;gt;&amp;lt;w:t&amp;gt;§&amp;lt;/w:t&amp;gt;&amp;lt;/w:r&amp;gt;&amp;lt;w:bookmarkStart w:id="47" w:name="_STATUTE_NUMBER__a2d60bec_ed06_4878_bd87" /&amp;gt;&amp;lt;w:r&amp;gt;&amp;lt;w:rPr&amp;gt;&amp;lt;w:b /&amp;gt;&amp;lt;/w:rPr&amp;gt;&amp;lt;w:t&amp;gt;848-A&amp;lt;/w:t&amp;gt;&amp;lt;/w:r&amp;gt;&amp;lt;w:bookmarkEnd w:id="47" /&amp;gt;&amp;lt;w:r&amp;gt;&amp;lt;w:rPr&amp;gt;&amp;lt;w:b /&amp;gt;&amp;lt;/w:rPr&amp;gt;&amp;lt;w:t xml:space="preserve"&amp;gt;.  &amp;lt;/w:t&amp;gt;&amp;lt;/w:r&amp;gt;&amp;lt;w:bookmarkStart w:id="48" w:name="_STATUTE_HEADNOTE__2b42580f_4e3a_4380_bc" /&amp;gt;&amp;lt;w:r&amp;gt;&amp;lt;w:rPr&amp;gt;&amp;lt;w:b /&amp;gt;&amp;lt;/w:rPr&amp;gt;&amp;lt;w:t&amp;gt;Paid parental leave&amp;lt;/w:t&amp;gt;&amp;lt;/w:r&amp;gt;&amp;lt;w:bookmarkEnd w:id="44" /&amp;gt;&amp;lt;w:bookmarkEnd w:id="48" /&amp;gt;&amp;lt;/w:ins&amp;gt;&amp;lt;/w:p&amp;gt;&amp;lt;w:p w:rsidR="00324176" w:rsidRPr="00A1725E" w:rsidRDefault="00324176" w:rsidP="00324176"&amp;gt;&amp;lt;w:pPr&amp;gt;&amp;lt;w:ind w:left="360" w:firstLine="360" /&amp;gt;&amp;lt;w:rPr&amp;gt;&amp;lt;w:ins w:id="49" w:author="BPS" w:date="2021-01-28T08:01:00Z" /&amp;gt;&amp;lt;/w:rPr&amp;gt;&amp;lt;/w:pPr&amp;gt;&amp;lt;w:bookmarkStart w:id="50" w:name="_STATUTE_NUMBER__0052f7d5_1b32_4246_82d1" /&amp;gt;&amp;lt;w:bookmarkStart w:id="51" w:name="_STATUTE_SS__04597270_e132_4e46_b759_238" /&amp;gt;&amp;lt;w:bookmarkStart w:id="52" w:name="_PAR__8_6cf5a5a2_cf9d_4dd2_9686_d5682ec9" /&amp;gt;&amp;lt;w:bookmarkStart w:id="53" w:name="_LINE__10_81addd35_087c_4cfe_b04f_a4fac6" /&amp;gt;&amp;lt;w:bookmarkEnd w:id="43" /&amp;gt;&amp;lt;w:ins w:id="54" w:author="BPS" w:date="2021-01-28T08:01:00Z"&amp;gt;&amp;lt;w:r w:rsidRPr="00A1725E"&amp;gt;&amp;lt;w:rPr&amp;gt;&amp;lt;w:b /&amp;gt;&amp;lt;/w:rPr&amp;gt;&amp;lt;w:t&amp;gt;1&amp;lt;/w:t&amp;gt;&amp;lt;/w:r&amp;gt;&amp;lt;w:bookmarkEnd w:id="50" /&amp;gt;&amp;lt;w:r w:rsidRPr="00A1725E"&amp;gt;&amp;lt;w:rPr&amp;gt;&amp;lt;w:b /&amp;gt;&amp;lt;/w:rPr&amp;gt;&amp;lt;w:t xml:space="preserve"&amp;gt;.  &amp;lt;/w:t&amp;gt;&amp;lt;/w:r&amp;gt;&amp;lt;w:bookmarkStart w:id="55" w:name="_STATUTE_HEADNOTE__1c023b4f_b92c_4107_b2" /&amp;gt;&amp;lt;w:r w:rsidRPr="00A1725E"&amp;gt;&amp;lt;w:rPr&amp;gt;&amp;lt;w:b /&amp;gt;&amp;lt;/w:rPr&amp;gt;&amp;lt;w:t xml:space="preserve"&amp;gt;Requirements. &amp;lt;/w:t&amp;gt;&amp;lt;/w:r&amp;gt;&amp;lt;w:r w:rsidRPr="00A1725E"&amp;gt;&amp;lt;w:t xml:space="preserve"&amp;gt; &amp;lt;/w:t&amp;gt;&amp;lt;/w:r&amp;gt;&amp;lt;w:bookmarkStart w:id="56" w:name="_STATUTE_CONTENT__78eda245_d2c9_4daf_a14" /&amp;gt;&amp;lt;w:bookmarkEnd w:id="55" /&amp;gt;&amp;lt;w:r w:rsidRPr="00A1725E"&amp;gt;&amp;lt;w:t xml:space="preserve"&amp;gt;If an employer provides paid parental leave, the employer shall &amp;lt;/w:t&amp;gt;&amp;lt;/w:r&amp;gt;&amp;lt;w:bookmarkStart w:id="57" w:name="_LINE__11_22794a19_506b_4474_a0be_ef3cf7" /&amp;gt;&amp;lt;w:bookmarkEnd w:id="53" /&amp;gt;&amp;lt;w:r w:rsidRPr="00A1725E"&amp;gt;&amp;lt;w:t xml:space="preserve"&amp;gt;offer an equal amount of paid parental leave for the birth of a child, as specified in section &amp;lt;/w:t&amp;gt;&amp;lt;/w:r&amp;gt;&amp;lt;w:bookmarkStart w:id="58" w:name="_LINE__12_8c43e407_87b7_4186_8bb7_80e119" /&amp;gt;&amp;lt;w:bookmarkEnd w:id="57" /&amp;gt;&amp;lt;w:r w:rsidRPr="00A1725E"&amp;gt;&amp;lt;w:t xml:space="preserve"&amp;gt;843, subsection &amp;lt;/w:t&amp;gt;&amp;lt;/w:r&amp;gt;&amp;lt;w:r&amp;gt;&amp;lt;w:t&amp;gt;4-C&amp;lt;/w:t&amp;gt;&amp;lt;/w:r&amp;gt;&amp;lt;w:r w:rsidRPr="00A1725E"&amp;gt;&amp;lt;w:t xml:space="preserve"&amp;gt;, paragraph A, and the placement of a child, as specified in section 843, &amp;lt;/w:t&amp;gt;&amp;lt;/w:r&amp;gt;&amp;lt;w:bookmarkStart w:id="59" w:name="_LINE__13_7081b649_11eb_4925_a4e2_9fe685" /&amp;gt;&amp;lt;w:bookmarkEnd w:id="58" /&amp;gt;&amp;lt;w:r w:rsidRPr="00A1725E"&amp;gt;&amp;lt;w:t xml:space="preserve"&amp;gt;subsection &amp;lt;/w:t&amp;gt;&amp;lt;/w:r&amp;gt;&amp;lt;w:r&amp;gt;&amp;lt;w:t&amp;gt;4&amp;lt;/w:t&amp;gt;&amp;lt;/w:r&amp;gt;&amp;lt;/w:ins&amp;gt;&amp;lt;w:ins w:id="60" w:author="BPS" w:date="2021-01-28T08:02:00Z"&amp;gt;&amp;lt;w:r&amp;gt;&amp;lt;w:t&amp;gt;-C&amp;lt;/w:t&amp;gt;&amp;lt;/w:r&amp;gt;&amp;lt;/w:ins&amp;gt;&amp;lt;w:ins w:id="61" w:author="BPS" w:date="2021-01-28T08:01:00Z"&amp;gt;&amp;lt;w:r w:rsidRPr="00A1725E"&amp;gt;&amp;lt;w:t xml:space="preserve"&amp;gt;, paragraph B.  If an employer provides paid parental leave, the employer &amp;lt;/w:t&amp;gt;&amp;lt;/w:r&amp;gt;&amp;lt;w:bookmarkStart w:id="62" w:name="_LINE__14_b45d2c66_eb41_4c01_a3fa_d16c19" /&amp;gt;&amp;lt;w:bookmarkEnd w:id="59" /&amp;gt;&amp;lt;w:r w:rsidRPr="00A1725E"&amp;gt;&amp;lt;w:t xml:space="preserve"&amp;gt;may not offer different amounts of paid parental leave based on the gender of the employee &amp;lt;/w:t&amp;gt;&amp;lt;/w:r&amp;gt;&amp;lt;w:bookmarkStart w:id="63" w:name="_LINE__15_b11a9c3c_0eee_4afc_b426_0dbe3a" /&amp;gt;&amp;lt;w:bookmarkEnd w:id="62" /&amp;gt;&amp;lt;w:r w:rsidRPr="00A1725E"&amp;gt;&amp;lt;w:t&amp;gt;or employee's domestic partner.&amp;lt;/w:t&amp;gt;&amp;lt;/w:r&amp;gt;&amp;lt;w:bookmarkEnd w:id="63" /&amp;gt;&amp;lt;/w:ins&amp;gt;&amp;lt;/w:p&amp;gt;&amp;lt;w:p w:rsidR="00324176" w:rsidRPr="00F01208" w:rsidRDefault="00324176" w:rsidP="00324176"&amp;gt;&amp;lt;w:pPr&amp;gt;&amp;lt;w:ind w:left="360" w:firstLine="360" /&amp;gt;&amp;lt;/w:pPr&amp;gt;&amp;lt;w:bookmarkStart w:id="64" w:name="_STATUTE_NUMBER__91f4b00d_1991_4172_816c" /&amp;gt;&amp;lt;w:bookmarkStart w:id="65" w:name="_STATUTE_SS__2c98e648_cd5e_4481_b72b_ad3" /&amp;gt;&amp;lt;w:bookmarkStart w:id="66" w:name="_PAR__9_96edc157_54c6_465a_b11e_39ff82a1" /&amp;gt;&amp;lt;w:bookmarkStart w:id="67" w:name="_LINE__16_ed842f6e_f912_4bc4_8e74_942d47" /&amp;gt;&amp;lt;w:bookmarkEnd w:id="51" /&amp;gt;&amp;lt;w:bookmarkEnd w:id="52" /&amp;gt;&amp;lt;w:bookmarkEnd w:id="56" /&amp;gt;&amp;lt;w:ins w:id="68" w:author="BPS" w:date="2021-01-28T08:01:00Z"&amp;gt;&amp;lt;w:r w:rsidRPr="00A1725E"&amp;gt;&amp;lt;w:rPr&amp;gt;&amp;lt;w:b /&amp;gt;&amp;lt;/w:rPr&amp;gt;&amp;lt;w:t&amp;gt;2&amp;lt;/w:t&amp;gt;&amp;lt;/w:r&amp;gt;&amp;lt;w:bookmarkEnd w:id="64" /&amp;gt;&amp;lt;w:r w:rsidRPr="00A1725E"&amp;gt;&amp;lt;w:rPr&amp;gt;&amp;lt;w:b /&amp;gt;&amp;lt;/w:rPr&amp;gt;&amp;lt;w:t xml:space="preserve"&amp;gt;.  &amp;lt;/w:t&amp;gt;&amp;lt;/w:r&amp;gt;&amp;lt;w:bookmarkStart w:id="69" w:name="_STATUTE_HEADNOTE__fd772e05_2a92_4085_87" /&amp;gt;&amp;lt;w:r w:rsidRPr="00A1725E"&amp;gt;&amp;lt;w:rPr&amp;gt;&amp;lt;w:b /&amp;gt;&amp;lt;/w:rPr&amp;gt;&amp;lt;w:t xml:space="preserve"&amp;gt;Penalty. &amp;lt;/w:t&amp;gt;&amp;lt;/w:r&amp;gt;&amp;lt;w:r w:rsidRPr="00A1725E"&amp;gt;&amp;lt;w:t xml:space="preserve"&amp;gt; &amp;lt;/w:t&amp;gt;&amp;lt;/w:r&amp;gt;&amp;lt;w:bookmarkStart w:id="70" w:name="_STATUTE_CONTENT__fae9f3b7_db22_40a6_b97" /&amp;gt;&amp;lt;w:bookmarkEnd w:id="69" /&amp;gt;&amp;lt;w:r w:rsidRPr="00A1725E"&amp;gt;&amp;lt;w:t xml:space="preserve"&amp;gt;An employer &amp;lt;/w:t&amp;gt;&amp;lt;/w:r&amp;gt;&amp;lt;/w:ins&amp;gt;&amp;lt;w:ins w:id="71" w:author="BPS" w:date="2021-01-28T08:03:00Z"&amp;gt;&amp;lt;w:r&amp;gt;&amp;lt;w:t&amp;gt;that&amp;lt;/w:t&amp;gt;&amp;lt;/w:r&amp;gt;&amp;lt;/w:ins&amp;gt;&amp;lt;w:ins w:id="72" w:author="BPS" w:date="2021-01-28T08:01:00Z"&amp;gt;&amp;lt;w:r w:rsidRPr="00A1725E"&amp;gt;&amp;lt;w:t xml:space="preserve"&amp;gt; violates this section commits a civil violation for which &amp;lt;/w:t&amp;gt;&amp;lt;/w:r&amp;gt;&amp;lt;w:bookmarkStart w:id="73" w:name="_LINE__17_b033daae_5c9a_4362_b9be_735c20" /&amp;gt;&amp;lt;w:bookmarkEnd w:id="67" /&amp;gt;&amp;lt;w:r w:rsidRPr="00A1725E"&amp;gt;&amp;lt;w:t&amp;gt;a fine of $10,000 for each violation must be adjudged.&amp;lt;/w:t&amp;gt;&amp;lt;/w:r&amp;gt;&amp;lt;/w:ins&amp;gt;&amp;lt;w:bookmarkEnd w:id="73" /&amp;gt;&amp;lt;/w:p&amp;gt;&amp;lt;w:p w:rsidR="00324176" w:rsidRDefault="00324176" w:rsidP="00324176"&amp;gt;&amp;lt;w:pPr&amp;gt;&amp;lt;w:keepNext /&amp;gt;&amp;lt;w:spacing w:before="240" /&amp;gt;&amp;lt;w:ind w:left="360" /&amp;gt;&amp;lt;w:jc w:val="center" /&amp;gt;&amp;lt;/w:pPr&amp;gt;&amp;lt;w:bookmarkStart w:id="74" w:name="_SUMMARY__7762d2a5_ffad_48ae_9f0e_9c090b" /&amp;gt;&amp;lt;w:bookmarkStart w:id="75" w:name="_PAR__10_8aeb79b4_14ed_40fe_ac37_4d904c9" /&amp;gt;&amp;lt;w:bookmarkStart w:id="76" w:name="_LINE__18_5d8f76ca_6466_4d6b_a00d_a69565" /&amp;gt;&amp;lt;w:bookmarkEnd w:id="8" /&amp;gt;&amp;lt;w:bookmarkEnd w:id="37" /&amp;gt;&amp;lt;w:bookmarkEnd w:id="42" /&amp;gt;&amp;lt;w:bookmarkEnd w:id="45" /&amp;gt;&amp;lt;w:bookmarkEnd w:id="65" /&amp;gt;&amp;lt;w:bookmarkEnd w:id="66" /&amp;gt;&amp;lt;w:bookmarkEnd w:id="70" /&amp;gt;&amp;lt;w:r&amp;gt;&amp;lt;w:rPr&amp;gt;&amp;lt;w:b /&amp;gt;&amp;lt;w:sz w:val="24" /&amp;gt;&amp;lt;/w:rPr&amp;gt;&amp;lt;w:t&amp;gt;SUMMARY&amp;lt;/w:t&amp;gt;&amp;lt;/w:r&amp;gt;&amp;lt;w:bookmarkEnd w:id="76" /&amp;gt;&amp;lt;/w:p&amp;gt;&amp;lt;w:p w:rsidR="00324176" w:rsidRDefault="00324176" w:rsidP="00324176"&amp;gt;&amp;lt;w:pPr&amp;gt;&amp;lt;w:ind w:left="360" w:firstLine="360" /&amp;gt;&amp;lt;/w:pPr&amp;gt;&amp;lt;w:bookmarkStart w:id="77" w:name="_PAR__11_3144ddff_76e4_442b_8165_4628b53" /&amp;gt;&amp;lt;w:bookmarkStart w:id="78" w:name="_LINE__19_89c5d089_5ebe_4be5_a2fd_4bfeb8" /&amp;gt;&amp;lt;w:bookmarkEnd w:id="75" /&amp;gt;&amp;lt;w:r w:rsidRPr="00E94A7F"&amp;gt;&amp;lt;w:t xml:space="preserve"&amp;gt;This bill requires an employer that provides paid parental leave to provide an equal &amp;lt;/w:t&amp;gt;&amp;lt;/w:r&amp;gt;&amp;lt;w:bookmarkStart w:id="79" w:name="_LINE__20_1685e127_aa17_4f0e_8762_ae90a2" /&amp;gt;&amp;lt;w:bookmarkEnd w:id="78" /&amp;gt;&amp;lt;w:r w:rsidRPr="00E94A7F"&amp;gt;&amp;lt;w:t xml:space="preserve"&amp;gt;amount of leave for the birth of a child and the adoption of a child. It also prohibits an &amp;lt;/w:t&amp;gt;&amp;lt;/w:r&amp;gt;&amp;lt;w:bookmarkStart w:id="80" w:name="_LINE__21_7c88d268_3ba1_4773_9ecf_ea098d" /&amp;gt;&amp;lt;w:bookmarkEnd w:id="79" /&amp;gt;&amp;lt;w:r w:rsidRPr="00E94A7F"&amp;gt;&amp;lt;w:t xml:space="preserve"&amp;gt;employer from providing different amounts of paid parental leave based on the gender of &amp;lt;/w:t&amp;gt;&amp;lt;/w:r&amp;gt;&amp;lt;w:bookmarkStart w:id="81" w:name="_LINE__22_3462732b_6647_4e99_8030_927bb0" /&amp;gt;&amp;lt;w:bookmarkEnd w:id="80" /&amp;gt;&amp;lt;w:r w:rsidRPr="00E94A7F"&amp;gt;&amp;lt;w:t xml:space="preserve"&amp;gt;the employee or employee's domestic partner.  &amp;lt;/w:t&amp;gt;&amp;lt;/w:r&amp;gt;&amp;lt;w:r&amp;gt;&amp;lt;w:t xml:space="preserve"&amp;gt;The bill uses the definition of "employer" &amp;lt;/w:t&amp;gt;&amp;lt;/w:r&amp;gt;&amp;lt;w:bookmarkStart w:id="82" w:name="_LINE__23_69d5d32b_f674_462d_8d24_457d63" /&amp;gt;&amp;lt;w:bookmarkEnd w:id="81" /&amp;gt;&amp;lt;w:r&amp;gt;&amp;lt;w:t&amp;gt;under the family medical leave laws.  T&amp;lt;/w:t&amp;gt;&amp;lt;/w:r&amp;gt;&amp;lt;w:r w:rsidRPr="00E94A7F"&amp;gt;&amp;lt;w:t xml:space="preserve"&amp;gt;he bill establishes a fine of $10,000 for violation of &amp;lt;/w:t&amp;gt;&amp;lt;/w:r&amp;gt;&amp;lt;w:bookmarkStart w:id="83" w:name="_LINE__24_45b857ef_3e13_4646_9648_2fa66b" /&amp;gt;&amp;lt;w:bookmarkEnd w:id="82" /&amp;gt;&amp;lt;w:r w:rsidRPr="00E94A7F"&amp;gt;&amp;lt;w:t&amp;gt;these requirements.&amp;lt;/w:t&amp;gt;&amp;lt;/w:r&amp;gt;&amp;lt;w:bookmarkEnd w:id="83" /&amp;gt;&amp;lt;/w:p&amp;gt;&amp;lt;w:bookmarkEnd w:id="1" /&amp;gt;&amp;lt;w:bookmarkEnd w:id="2" /&amp;gt;&amp;lt;w:bookmarkEnd w:id="3" /&amp;gt;&amp;lt;w:bookmarkEnd w:id="74" /&amp;gt;&amp;lt;w:bookmarkEnd w:id="77" /&amp;gt;&amp;lt;w:p w:rsidR="00000000" w:rsidRDefault="00324176"&amp;gt;&amp;lt;w:r&amp;gt;&amp;lt;w:t xml:space="preserve"&amp;gt; &amp;lt;/w:t&amp;gt;&amp;lt;/w:r&amp;gt;&amp;lt;/w:p&amp;gt;&amp;lt;w:sectPr w:rsidR="00000000" w:rsidSect="00324176"&amp;gt;&amp;lt;w:footerReference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w:rsidR="00100FA7" w:rsidRDefault="00324176"&amp;gt;&amp;lt;w:pPr&amp;gt;&amp;lt;w:pStyle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/&amp;gt;&amp;lt;/w:rPr&amp;gt;&amp;lt;w:t&amp;gt;130LR0607(01)&amp;lt;/w:t&amp;gt;&amp;lt;/w:r&amp;gt;&amp;lt;w:r&amp;gt;&amp;lt;w:rPr&amp;gt;&amp;lt;w:snapToGrid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17d81bf8_a59b_46c5_8553_c18585a&lt;/BookmarkName&gt;&lt;Tables /&gt;&lt;/ProcessedCheckInPage&gt;&lt;/Pages&gt;&lt;Paragraphs&gt;&lt;CheckInParagraphs&gt;&lt;PageNumber&gt;1&lt;/PageNumber&gt;&lt;BookmarkName&gt;_PAR__1_5414fe17_03ab_4e8b_8eb1_79ebd299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705fd1d9_ffe9_43c2_b472_fa3fbdc3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f4ac735_f374_467e_b62e_3ea06d1b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14425dd0_0ffd_4f51_908c_2e71ffd1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4de37de_e20c_419a_b540_4fbc9b90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e6b576cb_0a15_44e6_adb8_5f8841b4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f6282ff2_7e42_4be9_9ec4_05852c17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6cf5a5a2_cf9d_4dd2_9686_d5682ec9&lt;/BookmarkName&gt;&lt;StartingLineNumber&gt;10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96edc157_54c6_465a_b11e_39ff82a1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8aeb79b4_14ed_40fe_ac37_4d904c9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3144ddff_76e4_442b_8165_4628b53&lt;/BookmarkName&gt;&lt;StartingLineNumber&gt;19&lt;/StartingLineNumber&gt;&lt;EndingLineNumber&gt;24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