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Improve Operations at the Department of Education</w:t>
      </w:r>
    </w:p>
    <w:p w:rsidR="00A116AE" w:rsidP="00A116AE">
      <w:pPr>
        <w:ind w:left="360"/>
        <w:rPr>
          <w:rFonts w:ascii="Arial" w:eastAsia="Arial" w:hAnsi="Arial" w:cs="Arial"/>
        </w:rPr>
      </w:pPr>
      <w:bookmarkStart w:id="0" w:name="_ENACTING_CLAUSE__9a85c6ab_2450_4c54_8d9"/>
      <w:bookmarkStart w:id="1" w:name="_DOC_BODY__fc38bcbd_65bd_4dd4_9640_e62df"/>
      <w:bookmarkStart w:id="2" w:name="_DOC_BODY_CONTAINER__fc07a63e_7ab8_4377_"/>
      <w:bookmarkStart w:id="3" w:name="_PAGE__1_0804bd79_d67b_4a37_bc33_6c26268"/>
      <w:bookmarkStart w:id="4" w:name="_PAR__1_86150538_42f5_4ad4_b7b7_5794c5fc"/>
      <w:bookmarkStart w:id="5" w:name="_LINE__1_e17127f4_5f8c_4bc9_888f_6a4e14b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A116AE" w:rsidP="00A116AE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79c34188_e086_4d70_b5f3_"/>
      <w:bookmarkStart w:id="7" w:name="_DOC_BODY_CONTENT__8f073697_e699_4a7f_99"/>
      <w:bookmarkStart w:id="8" w:name="_PAR__2_2a242252_af5d_4572_a3e4_5073cb34"/>
      <w:bookmarkStart w:id="9" w:name="_LINE__2_a0c65f80_adc7_44e9_bf29_d3971f2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A116AE" w:rsidP="00A116AE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7b0aa1d8_e724_41e2_93dc_014d66"/>
      <w:bookmarkStart w:id="11" w:name="_PAR__3_2257aeb0_fb45_41e4_bd0d_7b8c7a2e"/>
      <w:bookmarkStart w:id="12" w:name="_LINE__3_305d2974_d18b_4427_8951_49f2651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A116AE" w:rsidP="00A116AE">
      <w:pPr>
        <w:ind w:left="360" w:firstLine="360"/>
        <w:rPr>
          <w:rFonts w:ascii="Arial" w:eastAsia="Arial" w:hAnsi="Arial" w:cs="Arial"/>
        </w:rPr>
      </w:pPr>
      <w:bookmarkStart w:id="13" w:name="_PAR__4_e8b00ecc_201a_41fe_96e9_404f217c"/>
      <w:bookmarkStart w:id="14" w:name="_LINE__4_a5901323_5d66_4b9c_9d8a_04cb09a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A116AE" w:rsidP="00A116AE">
      <w:pPr>
        <w:ind w:left="360" w:firstLine="360"/>
        <w:rPr>
          <w:rFonts w:ascii="Arial" w:eastAsia="Arial" w:hAnsi="Arial" w:cs="Arial"/>
        </w:rPr>
      </w:pPr>
      <w:bookmarkStart w:id="15" w:name="_PAR__5_1959918e_9855_448e_8ee5_9da5a176"/>
      <w:bookmarkStart w:id="16" w:name="_LINE__5_509c3d35_b4ef_4e91_b0b3_e687242"/>
      <w:bookmarkEnd w:id="13"/>
      <w:r>
        <w:rPr>
          <w:rFonts w:ascii="Arial" w:eastAsia="Arial" w:hAnsi="Arial" w:cs="Arial"/>
        </w:rPr>
        <w:t>This bill would correct problems at the Department of Education.</w:t>
      </w:r>
      <w:bookmarkEnd w:id="16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LR1082,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Improve Operations at the Department of Education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386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116A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128221</ItemId>
    <LRId>67126</LRId>
    <LRNumber>1082</LRNumber>
    <LDNumber>386</LDNumber>
    <PaperNumber>HP0270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Education and Cultural Affairs</LeadCommitteeName>
    <LRTitle>An Act To Improve Operations at the Department of Education</LRTitle>
    <ItemTitle>An Act To Improve Operations at the Department of Education</ItemTitle>
    <ShortTitle1>IMPROVE OPERATIONS AT THE</ShortTitle1>
    <ShortTitle2>DEPARTMENT OF EDUCATION</ShortTitle2>
    <SponsorFirstName>Michael</SponsorFirstName>
    <SponsorLastName>Brennan</SponsorLastName>
    <SponsorChamberPrefix>Rep.</SponsorChamberPrefix>
    <SponsorFrom>Portland</SponsorFrom>
    <DraftingCycleCount>1</DraftingCycleCount>
    <LatestDraftingActionId>137</LatestDraftingActionId>
    <LatestDraftingActionDate>2021-02-05T13:50:10</LatestDraftingActionDate>
    <LatestDrafterName>amolesworth</LatestDrafterName>
    <LatestProoferName>sreid</LatestProoferName>
    <LatestTechName>bringrose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w:rsidR="00A116AE" w:rsidRDefault="00A116AE" w:rsidP="00A116AE"&amp;gt;&amp;lt;w:pPr&amp;gt;&amp;lt;w:ind w:left="360" /&amp;gt;&amp;lt;/w:pPr&amp;gt;&amp;lt;w:bookmarkStart w:id="0" w:name="_ENACTING_CLAUSE__9a85c6ab_2450_4c54_8d9" /&amp;gt;&amp;lt;w:bookmarkStart w:id="1" w:name="_DOC_BODY__fc38bcbd_65bd_4dd4_9640_e62df" /&amp;gt;&amp;lt;w:bookmarkStart w:id="2" w:name="_DOC_BODY_CONTAINER__fc07a63e_7ab8_4377_" /&amp;gt;&amp;lt;w:bookmarkStart w:id="3" w:name="_PAGE__1_0804bd79_d67b_4a37_bc33_6c26268" /&amp;gt;&amp;lt;w:bookmarkStart w:id="4" w:name="_PAR__1_86150538_42f5_4ad4_b7b7_5794c5fc" /&amp;gt;&amp;lt;w:bookmarkStart w:id="5" w:name="_LINE__1_e17127f4_5f8c_4bc9_888f_6a4e14b"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w:rsidR="00A116AE" w:rsidRDefault="00A116AE" w:rsidP="00A116AE"&amp;gt;&amp;lt;w:pPr&amp;gt;&amp;lt;w:spacing w:before="240" /&amp;gt;&amp;lt;w:ind w:left="360" /&amp;gt;&amp;lt;w:jc w:val="center" /&amp;gt;&amp;lt;/w:pPr&amp;gt;&amp;lt;w:bookmarkStart w:id="6" w:name="_CONCEPT_DRAFT__79c34188_e086_4d70_b5f3_" /&amp;gt;&amp;lt;w:bookmarkStart w:id="7" w:name="_DOC_BODY_CONTENT__8f073697_e699_4a7f_99" /&amp;gt;&amp;lt;w:bookmarkStart w:id="8" w:name="_PAR__2_2a242252_af5d_4572_a3e4_5073cb34" /&amp;gt;&amp;lt;w:bookmarkStart w:id="9" w:name="_LINE__2_a0c65f80_adc7_44e9_bf29_d3971f2"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w:rsidR="00A116AE" w:rsidRDefault="00A116AE" w:rsidP="00A116AE"&amp;gt;&amp;lt;w:pPr&amp;gt;&amp;lt;w:keepNext /&amp;gt;&amp;lt;w:spacing w:before="240" /&amp;gt;&amp;lt;w:ind w:left="360" /&amp;gt;&amp;lt;w:jc w:val="center" /&amp;gt;&amp;lt;/w:pPr&amp;gt;&amp;lt;w:bookmarkStart w:id="10" w:name="_SUMMARY__7b0aa1d8_e724_41e2_93dc_014d66" /&amp;gt;&amp;lt;w:bookmarkStart w:id="11" w:name="_PAR__3_2257aeb0_fb45_41e4_bd0d_7b8c7a2e" /&amp;gt;&amp;lt;w:bookmarkStart w:id="12" w:name="_LINE__3_305d2974_d18b_4427_8951_49f2651"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w:rsidR="00A116AE" w:rsidRDefault="00A116AE" w:rsidP="00A116AE"&amp;gt;&amp;lt;w:pPr&amp;gt;&amp;lt;w:ind w:left="360" w:firstLine="360" /&amp;gt;&amp;lt;/w:pPr&amp;gt;&amp;lt;w:bookmarkStart w:id="13" w:name="_PAR__4_e8b00ecc_201a_41fe_96e9_404f217c" /&amp;gt;&amp;lt;w:bookmarkStart w:id="14" w:name="_LINE__4_a5901323_5d66_4b9c_9d8a_04cb09a" /&amp;gt;&amp;lt;w:bookmarkEnd w:id="11" /&amp;gt;&amp;lt;w:r&amp;gt;&amp;lt;w:t&amp;gt;This bill is a concept draft pursuant to Joint Rule 208.&amp;lt;/w:t&amp;gt;&amp;lt;/w:r&amp;gt;&amp;lt;w:bookmarkEnd w:id="14" /&amp;gt;&amp;lt;/w:p&amp;gt;&amp;lt;w:p w:rsidR="00A116AE" w:rsidRDefault="00A116AE" w:rsidP="00A116AE"&amp;gt;&amp;lt;w:pPr&amp;gt;&amp;lt;w:ind w:left="360" w:firstLine="360" /&amp;gt;&amp;lt;/w:pPr&amp;gt;&amp;lt;w:bookmarkStart w:id="15" w:name="_PAR__5_1959918e_9855_448e_8ee5_9da5a176" /&amp;gt;&amp;lt;w:bookmarkStart w:id="16" w:name="_LINE__5_509c3d35_b4ef_4e91_b0b3_e687242" /&amp;gt;&amp;lt;w:bookmarkEnd w:id="13" /&amp;gt;&amp;lt;w:r&amp;gt;&amp;lt;w:t&amp;gt;This bill would correct problems at the Department of Education.&amp;lt;/w:t&amp;gt;&amp;lt;/w:r&amp;gt;&amp;lt;w:bookmarkEnd w:id="16"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w:rsidRDefault="00A116AE"&amp;gt;&amp;lt;w:r&amp;gt;&amp;lt;w:t xml:space="preserve"&amp;gt; &amp;lt;/w:t&amp;gt;&amp;lt;/w:r&amp;gt;&amp;lt;/w:p&amp;gt;&amp;lt;w:sectPr w:rsidR="00000000" w:rsidSect="00A116AE"&amp;gt;&amp;lt;w:footerReference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w:rsidR="00096B78" w:rsidRDefault="00A116AE"&amp;gt;&amp;lt;w:pPr&amp;gt;&amp;lt;w:pStyle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/&amp;gt;&amp;lt;/w:rPr&amp;gt;&amp;lt;w:t&amp;gt;130LR1082(01)&amp;lt;/w:t&amp;gt;&amp;lt;/w:r&amp;gt;&amp;lt;w:r&amp;gt;&amp;lt;w:rPr&amp;gt;&amp;lt;w:snapToGrid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0804bd79_d67b_4a37_bc33_6c26268&lt;/BookmarkName&gt;&lt;Tables /&gt;&lt;/ProcessedCheckInPage&gt;&lt;/Pages&gt;&lt;Paragraphs&gt;&lt;CheckInParagraphs&gt;&lt;PageNumber&gt;1&lt;/PageNumber&gt;&lt;BookmarkName&gt;_PAR__1_86150538_42f5_4ad4_b7b7_5794c5fc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2a242252_af5d_4572_a3e4_5073cb34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2257aeb0_fb45_41e4_bd0d_7b8c7a2e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e8b00ecc_201a_41fe_96e9_404f217c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1959918e_9855_448e_8ee5_9da5a176&lt;/BookmarkName&gt;&lt;StartingLineNumber&gt;5&lt;/StartingLineNumber&gt;&lt;EndingLineNumber&gt;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