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Lifetime Teaching Certificates</w:t>
      </w:r>
    </w:p>
    <w:p w:rsidR="000A138E" w:rsidP="000A138E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5fd17eec_f222_4001_9939_d0"/>
      <w:bookmarkStart w:id="1" w:name="_PAGE__1_7a555222_6b3a_42bc_847d_6eb2973"/>
      <w:bookmarkStart w:id="2" w:name="_PAR__2_9fc073ec_5532_4650_8530_689dc610"/>
      <w:r>
        <w:rPr>
          <w:rFonts w:ascii="Arial" w:eastAsia="Arial" w:hAnsi="Arial" w:cs="Arial"/>
          <w:caps/>
        </w:rPr>
        <w:t>L.D. 326</w:t>
      </w:r>
    </w:p>
    <w:p w:rsidR="000A138E" w:rsidP="000A138E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5b3df3f_7814_402c_9581_9a6ec47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0A138E" w:rsidP="000A138E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44e2950_85ca_4f2f_af5b_9a3edcf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Education and Cultural Affairs </w:t>
      </w:r>
    </w:p>
    <w:p w:rsidR="000A138E" w:rsidP="000A138E">
      <w:pPr>
        <w:spacing w:before="60" w:after="60"/>
        <w:ind w:left="720"/>
        <w:rPr>
          <w:rFonts w:ascii="Arial" w:eastAsia="Arial" w:hAnsi="Arial" w:cs="Arial"/>
        </w:rPr>
      </w:pPr>
      <w:bookmarkStart w:id="5" w:name="_PAR__5_4463fcfe_2ed8_4890_afd9_119ae596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0A138E" w:rsidP="000A138E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b904013_54ad_4a76_a42a_4ff3c6e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0A138E" w:rsidP="000A138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44b6f2fd_a326_4f36_abee_da429eb8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0A138E" w:rsidP="000A138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bf9e77c_bd32_4120_b228_ca11933d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0A138E" w:rsidP="000A138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9b9ea35b_6a82_4be1_b9fc_f790090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0A138E" w:rsidP="000A138E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e266ee2_5499_4a06_bd53_6f3ccb8"/>
      <w:bookmarkEnd w:id="9"/>
      <w:r>
        <w:rPr>
          <w:rFonts w:ascii="Arial" w:eastAsia="Arial" w:hAnsi="Arial" w:cs="Arial"/>
          <w:szCs w:val="22"/>
        </w:rPr>
        <w:t>COMMITTEE AMENDMENT “      ” to H.P. 230, L.D. 326, “An Act To Authorize Lifetime Teaching Certificates”</w:t>
      </w:r>
    </w:p>
    <w:p w:rsidR="000A138E" w:rsidP="000A138E">
      <w:pPr>
        <w:ind w:left="360" w:firstLine="360"/>
        <w:rPr>
          <w:rFonts w:ascii="Arial" w:eastAsia="Arial" w:hAnsi="Arial" w:cs="Arial"/>
        </w:rPr>
      </w:pPr>
      <w:bookmarkStart w:id="11" w:name="_INSTRUCTION__9f67838b_38d0_4976_9a3f_4c"/>
      <w:bookmarkStart w:id="12" w:name="_PAR__11_ee230662_3df0_4938_a424_0f91f18"/>
      <w:bookmarkEnd w:id="0"/>
      <w:bookmarkEnd w:id="10"/>
      <w:r>
        <w:rPr>
          <w:rFonts w:ascii="Arial" w:eastAsia="Arial" w:hAnsi="Arial" w:cs="Arial"/>
        </w:rPr>
        <w:t>Amend the bill in section 1 in §13027 in subsection 2 in paragraph B in the 2nd line (page 1, line 12 in L.D.) by striking out the following: "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25</w:t>
      </w:r>
      <w:r>
        <w:rPr>
          <w:rFonts w:ascii="Arial" w:eastAsia="Arial" w:hAnsi="Arial" w:cs="Arial"/>
        </w:rPr>
        <w:t>'</w:t>
      </w:r>
    </w:p>
    <w:p w:rsidR="000A138E" w:rsidP="000A138E">
      <w:pPr>
        <w:ind w:left="360" w:firstLine="360"/>
        <w:rPr>
          <w:rFonts w:ascii="Arial" w:eastAsia="Arial" w:hAnsi="Arial" w:cs="Arial"/>
        </w:rPr>
      </w:pPr>
      <w:bookmarkStart w:id="13" w:name="_INSTRUCTION__2c1061b9_5fcc_4c4b_b6a6_e2"/>
      <w:bookmarkStart w:id="14" w:name="_PAR__12_864c1c7b_8ef3_41e2_9d90_d9d1319"/>
      <w:bookmarkEnd w:id="11"/>
      <w:bookmarkEnd w:id="12"/>
      <w:r>
        <w:rPr>
          <w:rFonts w:ascii="Arial" w:eastAsia="Arial" w:hAnsi="Arial" w:cs="Arial"/>
        </w:rPr>
        <w:t>Amend the bill in section 1 in §13027 in subsection 7 in the first line (page 1, line 25 in L.D.) by striking out the following: "</w:t>
      </w:r>
      <w:r>
        <w:rPr>
          <w:rFonts w:ascii="Arial" w:eastAsia="Arial" w:hAnsi="Arial" w:cs="Arial"/>
          <w:b/>
          <w:u w:val="single"/>
        </w:rPr>
        <w:t>annual</w:t>
      </w:r>
      <w:r>
        <w:rPr>
          <w:rFonts w:ascii="Arial" w:eastAsia="Arial" w:hAnsi="Arial" w:cs="Arial"/>
        </w:rPr>
        <w:t>" and inserting the following: '</w:t>
      </w:r>
      <w:r w:rsidRPr="006E616A">
        <w:rPr>
          <w:rFonts w:ascii="Arial" w:eastAsia="Arial" w:hAnsi="Arial" w:cs="Arial"/>
          <w:b/>
          <w:u w:val="single"/>
        </w:rPr>
        <w:t>recurring</w:t>
      </w:r>
      <w:r>
        <w:rPr>
          <w:rFonts w:ascii="Arial" w:eastAsia="Arial" w:hAnsi="Arial" w:cs="Arial"/>
        </w:rPr>
        <w:t>'</w:t>
      </w:r>
    </w:p>
    <w:p w:rsidR="000A138E" w:rsidP="000A138E">
      <w:pPr>
        <w:ind w:left="360" w:firstLine="360"/>
        <w:rPr>
          <w:rFonts w:ascii="Arial" w:eastAsia="Arial" w:hAnsi="Arial" w:cs="Arial"/>
        </w:rPr>
      </w:pPr>
      <w:bookmarkStart w:id="15" w:name="_INSTRUCTION__aa3773a6_3c60_4c79_b640_77"/>
      <w:bookmarkStart w:id="16" w:name="_PAR__13_9a4e0759_9ff1_49fb_82b2_3833478"/>
      <w:bookmarkEnd w:id="13"/>
      <w:bookmarkEnd w:id="14"/>
      <w:r>
        <w:rPr>
          <w:rFonts w:ascii="Arial" w:eastAsia="Arial" w:hAnsi="Arial" w:cs="Arial"/>
        </w:rPr>
        <w:t>Amend the bill in section 1 in §13027 in subsection 7 in the 2nd line (page 1, line 26 in L.D.) by striking out the following: "</w:t>
      </w:r>
      <w:r>
        <w:rPr>
          <w:rFonts w:ascii="Arial" w:eastAsia="Arial" w:hAnsi="Arial" w:cs="Arial"/>
          <w:u w:val="single"/>
        </w:rPr>
        <w:t>an annual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a recurring</w:t>
      </w:r>
      <w:r>
        <w:rPr>
          <w:rFonts w:ascii="Arial" w:eastAsia="Arial" w:hAnsi="Arial" w:cs="Arial"/>
        </w:rPr>
        <w:t>'</w:t>
      </w:r>
    </w:p>
    <w:p w:rsidR="000A138E" w:rsidP="000A138E">
      <w:pPr>
        <w:ind w:left="360" w:firstLine="360"/>
        <w:rPr>
          <w:rFonts w:ascii="Arial" w:eastAsia="Arial" w:hAnsi="Arial" w:cs="Arial"/>
        </w:rPr>
      </w:pPr>
      <w:bookmarkStart w:id="17" w:name="_INSTRUCTION__ac0445fb_3d11_462e_a147_ee"/>
      <w:bookmarkStart w:id="18" w:name="_PAR__14_9af597a1_b907_4de7_bd01_4591577"/>
      <w:bookmarkEnd w:id="15"/>
      <w:bookmarkEnd w:id="1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0A138E" w:rsidP="000A138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81efa7ca_38ab_430e_915e_b6fe1f"/>
      <w:bookmarkStart w:id="20" w:name="_PAR__15_fb6f6501_cd79_4a5a_bdff_24adcce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0A138E" w:rsidP="000A138E">
      <w:pPr>
        <w:keepNext/>
        <w:ind w:left="360" w:firstLine="360"/>
        <w:rPr>
          <w:rFonts w:ascii="Arial" w:eastAsia="Arial" w:hAnsi="Arial" w:cs="Arial"/>
        </w:rPr>
      </w:pPr>
      <w:bookmarkStart w:id="21" w:name="_PAR__16_850085d3_fb35_4cb0_8332_10d455e"/>
      <w:bookmarkEnd w:id="20"/>
      <w:r>
        <w:rPr>
          <w:rFonts w:ascii="Arial" w:eastAsia="Arial" w:hAnsi="Arial" w:cs="Arial"/>
        </w:rPr>
        <w:t>This amendment, which is the minority report of the committee, amends the bill by changing from 20 years to 25 years the length of time that a teacher must have maintained a professional teacher certificate and taught in the State to be eligible for a lifetime teaching certificate.  It also changes the provision that prohibits the Department of Education from assessing an annual fee to maintain the certificate to a prohibition on assessing a recurring fee to maintain the certificate.</w:t>
      </w:r>
    </w:p>
    <w:p w:rsidR="000A138E" w:rsidP="000A138E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2" w:name="_FISCAL_NOTE_REQUIRED__5f0681e2_890e_4c7"/>
      <w:bookmarkStart w:id="23" w:name="_PAR__17_d7568e69_6eb2_4163_8083_16c2b07"/>
      <w:bookmarkEnd w:id="21"/>
      <w:r>
        <w:rPr>
          <w:rFonts w:ascii="Arial" w:eastAsia="Arial" w:hAnsi="Arial" w:cs="Arial"/>
          <w:b/>
        </w:rPr>
        <w:t>FISCAL NOTE REQUIRED</w:t>
      </w:r>
    </w:p>
    <w:p w:rsidR="00000000" w:rsidRPr="000A138E" w:rsidP="000A138E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4" w:name="_PAR__18_03aa4c87_b594_4934_9935_5674d2a"/>
      <w:bookmarkEnd w:id="23"/>
      <w:r>
        <w:rPr>
          <w:rFonts w:ascii="Arial" w:eastAsia="Arial" w:hAnsi="Arial" w:cs="Arial"/>
          <w:b/>
        </w:rPr>
        <w:t>(See attached)</w:t>
      </w:r>
      <w:bookmarkEnd w:id="1"/>
      <w:bookmarkEnd w:id="19"/>
      <w:bookmarkEnd w:id="22"/>
      <w:bookmarkEnd w:id="2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LR0259,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Lifetime Teaching Certificates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A138E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E616A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