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Summer Success Pilot Program Fund</w:t>
      </w:r>
    </w:p>
    <w:p w:rsidR="00F91A0C" w:rsidP="00F91A0C">
      <w:pPr>
        <w:spacing w:after="240"/>
        <w:ind w:left="360"/>
        <w:jc w:val="right"/>
        <w:rPr>
          <w:rFonts w:ascii="Arial" w:eastAsia="Arial" w:hAnsi="Arial" w:cs="Arial"/>
          <w:caps/>
        </w:rPr>
      </w:pPr>
      <w:bookmarkStart w:id="0" w:name="_AMEND_TITLE__bcf35a98_3d08_450f_8842_e1"/>
      <w:bookmarkStart w:id="1" w:name="_PAGE__1_830fd373_cc82_4e4d_af62_9f81cba"/>
      <w:bookmarkStart w:id="2" w:name="_PAR__2_1f209d8a_744d_4cae_992d_0c75fbf5"/>
      <w:r>
        <w:rPr>
          <w:rFonts w:ascii="Arial" w:eastAsia="Arial" w:hAnsi="Arial" w:cs="Arial"/>
          <w:caps/>
        </w:rPr>
        <w:t>L.D. 44</w:t>
      </w:r>
    </w:p>
    <w:p w:rsidR="00F91A0C" w:rsidP="00F91A0C">
      <w:pPr>
        <w:tabs>
          <w:tab w:val="right" w:pos="8928"/>
        </w:tabs>
        <w:spacing w:after="360"/>
        <w:ind w:left="360"/>
        <w:rPr>
          <w:rFonts w:ascii="Arial" w:eastAsia="Arial" w:hAnsi="Arial" w:cs="Arial"/>
        </w:rPr>
      </w:pPr>
      <w:bookmarkStart w:id="3" w:name="_PAR__3_62280c61_78be_4a71_93c2_63138e9e"/>
      <w:bookmarkEnd w:id="2"/>
      <w:r>
        <w:rPr>
          <w:rFonts w:ascii="Arial" w:eastAsia="Arial" w:hAnsi="Arial" w:cs="Arial"/>
        </w:rPr>
        <w:t>Date:</w:t>
      </w:r>
      <w:r>
        <w:rPr>
          <w:rFonts w:ascii="Arial" w:eastAsia="Arial" w:hAnsi="Arial" w:cs="Arial"/>
        </w:rPr>
        <w:tab/>
        <w:t>(Filing No. H-         )</w:t>
      </w:r>
    </w:p>
    <w:p w:rsidR="00F91A0C" w:rsidP="00F91A0C">
      <w:pPr>
        <w:spacing w:before="600" w:after="300"/>
        <w:ind w:left="360"/>
        <w:jc w:val="center"/>
        <w:outlineLvl w:val="0"/>
        <w:rPr>
          <w:rFonts w:ascii="Arial" w:eastAsia="Arial" w:hAnsi="Arial" w:cs="Arial"/>
        </w:rPr>
      </w:pPr>
      <w:bookmarkStart w:id="4" w:name="_PAR__4_14d6155a_819a_4e4d_8322_5d5ccbdb"/>
      <w:bookmarkEnd w:id="3"/>
      <w:r>
        <w:rPr>
          <w:rFonts w:ascii="Arial" w:eastAsia="Arial" w:hAnsi="Arial" w:cs="Arial"/>
          <w:b/>
          <w:caps/>
          <w:sz w:val="24"/>
          <w:szCs w:val="32"/>
        </w:rPr>
        <w:t xml:space="preserve">Education and Cultural Affairs </w:t>
      </w:r>
    </w:p>
    <w:p w:rsidR="00F91A0C" w:rsidP="00F91A0C">
      <w:pPr>
        <w:spacing w:before="60" w:after="60"/>
        <w:ind w:left="720"/>
        <w:rPr>
          <w:rFonts w:ascii="Arial" w:eastAsia="Arial" w:hAnsi="Arial" w:cs="Arial"/>
        </w:rPr>
      </w:pPr>
      <w:bookmarkStart w:id="5" w:name="_PAR__5_07cf7a3c_4c23_43a2_8008_4edd31d2"/>
      <w:bookmarkEnd w:id="4"/>
      <w:r>
        <w:rPr>
          <w:rFonts w:ascii="Arial" w:eastAsia="Arial" w:hAnsi="Arial" w:cs="Arial"/>
        </w:rPr>
        <w:t>Reproduced and distributed under the direction of the Clerk of the House.</w:t>
      </w:r>
    </w:p>
    <w:p w:rsidR="00F91A0C" w:rsidP="00F91A0C">
      <w:pPr>
        <w:spacing w:before="160" w:after="0"/>
        <w:ind w:left="360"/>
        <w:jc w:val="center"/>
        <w:outlineLvl w:val="0"/>
        <w:rPr>
          <w:rFonts w:ascii="Arial" w:eastAsia="Arial" w:hAnsi="Arial" w:cs="Arial"/>
          <w:b/>
          <w:caps/>
          <w:sz w:val="24"/>
          <w:szCs w:val="32"/>
        </w:rPr>
      </w:pPr>
      <w:bookmarkStart w:id="6" w:name="_PAR__6_5c2ce700_5c42_4b1d_a45e_c927355e"/>
      <w:bookmarkEnd w:id="5"/>
      <w:r>
        <w:rPr>
          <w:rFonts w:ascii="Arial" w:eastAsia="Arial" w:hAnsi="Arial" w:cs="Arial"/>
          <w:b/>
          <w:caps/>
          <w:sz w:val="24"/>
          <w:szCs w:val="32"/>
        </w:rPr>
        <w:t>STATE OF MAINE</w:t>
      </w:r>
    </w:p>
    <w:p w:rsidR="00F91A0C" w:rsidP="00F91A0C">
      <w:pPr>
        <w:spacing w:after="0"/>
        <w:ind w:left="360"/>
        <w:jc w:val="center"/>
        <w:outlineLvl w:val="0"/>
        <w:rPr>
          <w:rFonts w:ascii="Arial" w:eastAsia="Arial" w:hAnsi="Arial" w:cs="Arial"/>
          <w:b/>
          <w:caps/>
          <w:sz w:val="24"/>
          <w:szCs w:val="32"/>
        </w:rPr>
      </w:pPr>
      <w:bookmarkStart w:id="7" w:name="_PAR__7_32a24423_ee6f_4463_808d_32942b77"/>
      <w:bookmarkEnd w:id="6"/>
      <w:r>
        <w:rPr>
          <w:rFonts w:ascii="Arial" w:eastAsia="Arial" w:hAnsi="Arial" w:cs="Arial"/>
          <w:b/>
          <w:caps/>
          <w:sz w:val="24"/>
          <w:szCs w:val="32"/>
        </w:rPr>
        <w:t>HOUSE OF REPRESENTATIVES</w:t>
      </w:r>
    </w:p>
    <w:p w:rsidR="00F91A0C" w:rsidP="00F91A0C">
      <w:pPr>
        <w:spacing w:after="0"/>
        <w:ind w:left="360"/>
        <w:jc w:val="center"/>
        <w:outlineLvl w:val="0"/>
        <w:rPr>
          <w:rFonts w:ascii="Arial" w:eastAsia="Arial" w:hAnsi="Arial" w:cs="Arial"/>
          <w:b/>
          <w:caps/>
          <w:sz w:val="24"/>
          <w:szCs w:val="32"/>
        </w:rPr>
      </w:pPr>
      <w:bookmarkStart w:id="8" w:name="_PAR__8_a778a788_36a0_42ba_b781_d2047695"/>
      <w:bookmarkEnd w:id="7"/>
      <w:r>
        <w:rPr>
          <w:rFonts w:ascii="Arial" w:eastAsia="Arial" w:hAnsi="Arial" w:cs="Arial"/>
          <w:b/>
          <w:caps/>
          <w:sz w:val="24"/>
          <w:szCs w:val="32"/>
        </w:rPr>
        <w:t>130th Legislature</w:t>
      </w:r>
    </w:p>
    <w:p w:rsidR="00F91A0C" w:rsidP="00F91A0C">
      <w:pPr>
        <w:spacing w:after="0"/>
        <w:ind w:left="360"/>
        <w:jc w:val="center"/>
        <w:outlineLvl w:val="0"/>
        <w:rPr>
          <w:rFonts w:ascii="Arial" w:eastAsia="Arial" w:hAnsi="Arial" w:cs="Arial"/>
          <w:b/>
          <w:caps/>
          <w:sz w:val="24"/>
          <w:szCs w:val="32"/>
        </w:rPr>
      </w:pPr>
      <w:bookmarkStart w:id="9" w:name="_PAR__9_895fa964_6bf3_48e4_bf69_8eb6702a"/>
      <w:bookmarkEnd w:id="8"/>
      <w:r>
        <w:rPr>
          <w:rFonts w:ascii="Arial" w:eastAsia="Arial" w:hAnsi="Arial" w:cs="Arial"/>
          <w:b/>
          <w:caps/>
          <w:sz w:val="24"/>
          <w:szCs w:val="32"/>
        </w:rPr>
        <w:t>First Regular Session</w:t>
      </w:r>
    </w:p>
    <w:p w:rsidR="00F91A0C" w:rsidP="00F91A0C">
      <w:pPr>
        <w:spacing w:before="400" w:after="200"/>
        <w:ind w:left="360" w:firstLine="360"/>
        <w:rPr>
          <w:rFonts w:ascii="Arial" w:eastAsia="Arial" w:hAnsi="Arial" w:cs="Arial"/>
        </w:rPr>
      </w:pPr>
      <w:bookmarkStart w:id="10" w:name="_PAR__10_f32acb32_a5d4_45fd_bf7b_9c96ac8"/>
      <w:bookmarkEnd w:id="9"/>
      <w:r>
        <w:rPr>
          <w:rFonts w:ascii="Arial" w:eastAsia="Arial" w:hAnsi="Arial" w:cs="Arial"/>
          <w:szCs w:val="22"/>
        </w:rPr>
        <w:t>COMMITTEE AMENDMENT “      ” to H.P. 10, L.D. 44, “An Act To Establish the Summer Success Pilot Program Fund”</w:t>
      </w:r>
    </w:p>
    <w:p w:rsidR="00F91A0C" w:rsidP="00F91A0C">
      <w:pPr>
        <w:ind w:left="360" w:firstLine="360"/>
        <w:rPr>
          <w:rFonts w:ascii="Arial" w:eastAsia="Arial" w:hAnsi="Arial" w:cs="Arial"/>
        </w:rPr>
      </w:pPr>
      <w:bookmarkStart w:id="11" w:name="_INSTRUCTION__e38796ce_61e2_4f86_90dc_b4"/>
      <w:bookmarkStart w:id="12" w:name="_PAR__11_9afad3eb_af54_4b16_9500_99971f6"/>
      <w:bookmarkEnd w:id="0"/>
      <w:bookmarkEnd w:id="10"/>
      <w:r>
        <w:rPr>
          <w:rFonts w:ascii="Arial" w:eastAsia="Arial" w:hAnsi="Arial" w:cs="Arial"/>
        </w:rPr>
        <w:t>Amend the bill by striking out the title and substituting the following:</w:t>
      </w:r>
    </w:p>
    <w:p w:rsidR="00F91A0C" w:rsidP="00F91A0C">
      <w:pPr>
        <w:ind w:left="360"/>
        <w:rPr>
          <w:rFonts w:ascii="Arial" w:eastAsia="Arial" w:hAnsi="Arial" w:cs="Arial"/>
        </w:rPr>
      </w:pPr>
      <w:bookmarkStart w:id="13" w:name="_PAR__12_004db4d5_3b07_4e91_8a0f_7393a8e"/>
      <w:bookmarkEnd w:id="12"/>
      <w:r>
        <w:rPr>
          <w:rFonts w:ascii="Arial" w:eastAsia="Arial" w:hAnsi="Arial" w:cs="Arial"/>
          <w:b/>
        </w:rPr>
        <w:t>'An Act To Require the Department of Education To Report Annually on Summer Educational Programs'</w:t>
      </w:r>
    </w:p>
    <w:p w:rsidR="00F91A0C" w:rsidP="00F91A0C">
      <w:pPr>
        <w:ind w:left="360" w:firstLine="360"/>
        <w:rPr>
          <w:rFonts w:ascii="Arial" w:eastAsia="Arial" w:hAnsi="Arial" w:cs="Arial"/>
        </w:rPr>
      </w:pPr>
      <w:bookmarkStart w:id="14" w:name="_INSTRUCTION__269e6789_7dcf_403e_90ea_eb"/>
      <w:bookmarkStart w:id="15" w:name="_PAR__13_d5c7ae67_648a_4541_9164_ba56038"/>
      <w:bookmarkEnd w:id="11"/>
      <w:bookmarkEnd w:id="13"/>
      <w:r>
        <w:rPr>
          <w:rFonts w:ascii="Arial" w:eastAsia="Arial" w:hAnsi="Arial" w:cs="Arial"/>
        </w:rPr>
        <w:t>Amend the bill by striking out everything after the enacting clause and inserting the following:</w:t>
      </w:r>
    </w:p>
    <w:p w:rsidR="00F91A0C" w:rsidP="00F91A0C">
      <w:pPr>
        <w:ind w:left="360" w:firstLine="360"/>
        <w:rPr>
          <w:rFonts w:ascii="Arial" w:eastAsia="Arial" w:hAnsi="Arial" w:cs="Arial"/>
        </w:rPr>
      </w:pPr>
      <w:bookmarkStart w:id="16" w:name="_PAR__14_7428a4f6_a8e0_491c_bb30_4a26619"/>
      <w:bookmarkEnd w:id="15"/>
      <w:r>
        <w:rPr>
          <w:rFonts w:ascii="Arial" w:eastAsia="Arial" w:hAnsi="Arial" w:cs="Arial"/>
        </w:rPr>
        <w:t>'</w:t>
      </w:r>
      <w:r>
        <w:rPr>
          <w:rFonts w:ascii="Arial" w:eastAsia="Arial" w:hAnsi="Arial" w:cs="Arial"/>
          <w:b/>
          <w:sz w:val="24"/>
        </w:rPr>
        <w:t>Sec. 1.  20-A MRSA §8803</w:t>
      </w:r>
      <w:r>
        <w:rPr>
          <w:rFonts w:ascii="Arial" w:eastAsia="Arial" w:hAnsi="Arial" w:cs="Arial"/>
        </w:rPr>
        <w:t xml:space="preserve"> is enacted to read:</w:t>
      </w:r>
    </w:p>
    <w:p w:rsidR="00F91A0C" w:rsidP="00F91A0C">
      <w:pPr>
        <w:ind w:left="1080" w:hanging="720"/>
        <w:rPr>
          <w:rFonts w:ascii="Arial" w:eastAsia="Arial" w:hAnsi="Arial" w:cs="Arial"/>
        </w:rPr>
      </w:pPr>
      <w:bookmarkStart w:id="17" w:name="_PAR__15_d0bc6877_7efb_4b74_ba4d_a58880b"/>
      <w:bookmarkEnd w:id="16"/>
      <w:r>
        <w:rPr>
          <w:rFonts w:ascii="Arial" w:eastAsia="Arial" w:hAnsi="Arial" w:cs="Arial"/>
          <w:b/>
          <w:u w:val="single"/>
        </w:rPr>
        <w:t>§8803.  Report</w:t>
      </w:r>
    </w:p>
    <w:p w:rsidR="00F91A0C" w:rsidP="00F91A0C">
      <w:pPr>
        <w:ind w:left="360" w:firstLine="360"/>
        <w:rPr>
          <w:rFonts w:ascii="Arial" w:eastAsia="Arial" w:hAnsi="Arial" w:cs="Arial"/>
        </w:rPr>
      </w:pPr>
      <w:bookmarkStart w:id="18" w:name="_PAR__16_567b7726_b483_428f_89c5_b64e6cc"/>
      <w:bookmarkEnd w:id="17"/>
      <w:r>
        <w:rPr>
          <w:rFonts w:ascii="Arial" w:eastAsia="Arial" w:hAnsi="Arial" w:cs="Arial"/>
          <w:u w:val="single"/>
        </w:rPr>
        <w:t>The department shall report by November 15, 2021 and annually thereafter to the joint standing committee of the Legislature having jurisdiction over education and cultural affairs on school administrative unit summer educational programs, including but not limited to summer school and extended school year programs. The report must include the number of school administrative units administering such programs, the nature of the programs, the number of participants in the programs, any partnerships with community-based organizations to provide the programs and the sources of funding for the programs. The report must also include recommendations, and any suggested legislation, on improving summer educational programs and identification of any additional funding needed to ensure the success of summer educational programs.</w:t>
      </w:r>
      <w:r>
        <w:rPr>
          <w:rFonts w:ascii="Arial" w:eastAsia="Arial" w:hAnsi="Arial" w:cs="Arial"/>
        </w:rPr>
        <w:t>'</w:t>
      </w:r>
    </w:p>
    <w:p w:rsidR="00F91A0C" w:rsidP="00F91A0C">
      <w:pPr>
        <w:ind w:left="360" w:firstLine="360"/>
        <w:rPr>
          <w:rFonts w:ascii="Arial" w:eastAsia="Arial" w:hAnsi="Arial" w:cs="Arial"/>
        </w:rPr>
      </w:pPr>
      <w:bookmarkStart w:id="19" w:name="_INSTRUCTION__5b2e637f_33e2_4134_aef9_d1"/>
      <w:bookmarkStart w:id="20" w:name="_PAR__17_867e84a8_c7fc_424d_ba53_7ee58f7"/>
      <w:bookmarkEnd w:id="14"/>
      <w:bookmarkEnd w:id="18"/>
      <w:r>
        <w:rPr>
          <w:rFonts w:ascii="Arial" w:eastAsia="Arial" w:hAnsi="Arial" w:cs="Arial"/>
        </w:rPr>
        <w:t>Amend the bill by relettering or renumbering any nonconsecutive Part letter or section number to read consecutively.</w:t>
      </w:r>
    </w:p>
    <w:p w:rsidR="00F91A0C" w:rsidP="00F91A0C">
      <w:pPr>
        <w:keepNext/>
        <w:spacing w:before="240"/>
        <w:ind w:left="360"/>
        <w:jc w:val="center"/>
        <w:rPr>
          <w:rFonts w:ascii="Arial" w:eastAsia="Arial" w:hAnsi="Arial" w:cs="Arial"/>
        </w:rPr>
      </w:pPr>
      <w:bookmarkStart w:id="21" w:name="_SUMMARY__3325b9af_6ac7_4977_bd03_028863"/>
      <w:bookmarkStart w:id="22" w:name="_PAR__18_40c2bd49_6917_4f02_b415_1a92fc0"/>
      <w:bookmarkEnd w:id="19"/>
      <w:bookmarkEnd w:id="20"/>
      <w:r>
        <w:rPr>
          <w:rFonts w:ascii="Arial" w:eastAsia="Arial" w:hAnsi="Arial" w:cs="Arial"/>
          <w:b/>
          <w:sz w:val="24"/>
        </w:rPr>
        <w:t>SUMMARY</w:t>
      </w:r>
    </w:p>
    <w:p w:rsidR="00F91A0C" w:rsidP="00F91A0C">
      <w:pPr>
        <w:keepNext/>
        <w:ind w:left="360" w:firstLine="360"/>
        <w:rPr>
          <w:rFonts w:ascii="Arial" w:eastAsia="Arial" w:hAnsi="Arial" w:cs="Arial"/>
        </w:rPr>
      </w:pPr>
      <w:bookmarkStart w:id="23" w:name="_PAR__19_69cec0dd_4e65_4dd2_a3d0_bd0f6c1"/>
      <w:bookmarkEnd w:id="22"/>
      <w:r w:rsidRPr="00F54382">
        <w:rPr>
          <w:rFonts w:ascii="Arial" w:eastAsia="Arial" w:hAnsi="Arial" w:cs="Arial"/>
          <w:szCs w:val="22"/>
        </w:rPr>
        <w:t xml:space="preserve">This amendment strikes and replaces the bill and requires the Department of Education to </w:t>
      </w:r>
      <w:r>
        <w:rPr>
          <w:rFonts w:ascii="Arial" w:eastAsia="Arial" w:hAnsi="Arial" w:cs="Arial"/>
          <w:szCs w:val="22"/>
        </w:rPr>
        <w:t>submit</w:t>
      </w:r>
      <w:r w:rsidRPr="00F54382">
        <w:rPr>
          <w:rFonts w:ascii="Arial" w:eastAsia="Arial" w:hAnsi="Arial" w:cs="Arial"/>
          <w:szCs w:val="22"/>
        </w:rPr>
        <w:t xml:space="preserve"> annually to the </w:t>
      </w:r>
      <w:r>
        <w:rPr>
          <w:rFonts w:ascii="Arial" w:eastAsia="Arial" w:hAnsi="Arial" w:cs="Arial"/>
          <w:szCs w:val="22"/>
        </w:rPr>
        <w:t>j</w:t>
      </w:r>
      <w:r w:rsidRPr="00F54382">
        <w:rPr>
          <w:rFonts w:ascii="Arial" w:eastAsia="Arial" w:hAnsi="Arial" w:cs="Arial"/>
          <w:szCs w:val="22"/>
        </w:rPr>
        <w:t xml:space="preserve">oint </w:t>
      </w:r>
      <w:r>
        <w:rPr>
          <w:rFonts w:ascii="Arial" w:eastAsia="Arial" w:hAnsi="Arial" w:cs="Arial"/>
          <w:szCs w:val="22"/>
        </w:rPr>
        <w:t>s</w:t>
      </w:r>
      <w:r w:rsidRPr="00F54382">
        <w:rPr>
          <w:rFonts w:ascii="Arial" w:eastAsia="Arial" w:hAnsi="Arial" w:cs="Arial"/>
          <w:szCs w:val="22"/>
        </w:rPr>
        <w:t xml:space="preserve">tanding </w:t>
      </w:r>
      <w:r>
        <w:rPr>
          <w:rFonts w:ascii="Arial" w:eastAsia="Arial" w:hAnsi="Arial" w:cs="Arial"/>
          <w:szCs w:val="22"/>
        </w:rPr>
        <w:t>c</w:t>
      </w:r>
      <w:r w:rsidRPr="00F54382">
        <w:rPr>
          <w:rFonts w:ascii="Arial" w:eastAsia="Arial" w:hAnsi="Arial" w:cs="Arial"/>
          <w:szCs w:val="22"/>
        </w:rPr>
        <w:t xml:space="preserve">ommittee </w:t>
      </w:r>
      <w:r>
        <w:rPr>
          <w:rFonts w:ascii="Arial" w:eastAsia="Arial" w:hAnsi="Arial" w:cs="Arial"/>
          <w:szCs w:val="22"/>
        </w:rPr>
        <w:t>of the Legislature having jurisdiction over</w:t>
      </w:r>
      <w:r w:rsidRPr="00F54382">
        <w:rPr>
          <w:rFonts w:ascii="Arial" w:eastAsia="Arial" w:hAnsi="Arial" w:cs="Arial"/>
          <w:szCs w:val="22"/>
        </w:rPr>
        <w:t xml:space="preserve"> </w:t>
      </w:r>
      <w:r>
        <w:rPr>
          <w:rFonts w:ascii="Arial" w:eastAsia="Arial" w:hAnsi="Arial" w:cs="Arial"/>
          <w:szCs w:val="22"/>
        </w:rPr>
        <w:t>e</w:t>
      </w:r>
      <w:r w:rsidRPr="00F54382">
        <w:rPr>
          <w:rFonts w:ascii="Arial" w:eastAsia="Arial" w:hAnsi="Arial" w:cs="Arial"/>
          <w:szCs w:val="22"/>
        </w:rPr>
        <w:t xml:space="preserve">ducation and </w:t>
      </w:r>
      <w:r>
        <w:rPr>
          <w:rFonts w:ascii="Arial" w:eastAsia="Arial" w:hAnsi="Arial" w:cs="Arial"/>
          <w:szCs w:val="22"/>
        </w:rPr>
        <w:t>c</w:t>
      </w:r>
      <w:r w:rsidRPr="00F54382">
        <w:rPr>
          <w:rFonts w:ascii="Arial" w:eastAsia="Arial" w:hAnsi="Arial" w:cs="Arial"/>
          <w:szCs w:val="22"/>
        </w:rPr>
        <w:t xml:space="preserve">ultural </w:t>
      </w:r>
      <w:r>
        <w:rPr>
          <w:rFonts w:ascii="Arial" w:eastAsia="Arial" w:hAnsi="Arial" w:cs="Arial"/>
          <w:szCs w:val="22"/>
        </w:rPr>
        <w:t>a</w:t>
      </w:r>
      <w:r w:rsidRPr="00F54382">
        <w:rPr>
          <w:rFonts w:ascii="Arial" w:eastAsia="Arial" w:hAnsi="Arial" w:cs="Arial"/>
          <w:szCs w:val="22"/>
        </w:rPr>
        <w:t xml:space="preserve">ffairs </w:t>
      </w:r>
      <w:r>
        <w:rPr>
          <w:rFonts w:ascii="Arial" w:eastAsia="Arial" w:hAnsi="Arial" w:cs="Arial"/>
          <w:szCs w:val="22"/>
        </w:rPr>
        <w:t xml:space="preserve">a report </w:t>
      </w:r>
      <w:r w:rsidRPr="00F54382">
        <w:rPr>
          <w:rFonts w:ascii="Arial" w:eastAsia="Arial" w:hAnsi="Arial" w:cs="Arial"/>
          <w:szCs w:val="22"/>
        </w:rPr>
        <w:t>on summer educational programs that includes</w:t>
      </w:r>
      <w:r>
        <w:rPr>
          <w:rFonts w:ascii="Arial" w:eastAsia="Arial" w:hAnsi="Arial" w:cs="Arial"/>
          <w:szCs w:val="22"/>
        </w:rPr>
        <w:t xml:space="preserve"> </w:t>
      </w:r>
      <w:r w:rsidRPr="00F54382">
        <w:rPr>
          <w:rFonts w:ascii="Arial" w:eastAsia="Arial" w:hAnsi="Arial" w:cs="Arial"/>
          <w:szCs w:val="22"/>
        </w:rPr>
        <w:t xml:space="preserve">the number of school administrative units administering programs, the nature of the </w:t>
      </w:r>
      <w:bookmarkStart w:id="24" w:name="_PAGE_SPLIT__1dce8469_a60d_4a3b_88c2_43e"/>
      <w:bookmarkStart w:id="25" w:name="_PAGE__2_caa8006b_8816_408b_988b_a504c67"/>
      <w:bookmarkStart w:id="26" w:name="_PAR__2_c1e07236_cf36_466e_b9d8_02d871ba"/>
      <w:bookmarkEnd w:id="1"/>
      <w:bookmarkEnd w:id="23"/>
      <w:r w:rsidRPr="00F54382">
        <w:rPr>
          <w:rFonts w:ascii="Arial" w:eastAsia="Arial" w:hAnsi="Arial" w:cs="Arial"/>
          <w:szCs w:val="22"/>
        </w:rPr>
        <w:t>p</w:t>
      </w:r>
      <w:bookmarkEnd w:id="24"/>
      <w:r w:rsidRPr="00F54382">
        <w:rPr>
          <w:rFonts w:ascii="Arial" w:eastAsia="Arial" w:hAnsi="Arial" w:cs="Arial"/>
          <w:szCs w:val="22"/>
        </w:rPr>
        <w:t>rograms, the</w:t>
      </w:r>
      <w:r>
        <w:rPr>
          <w:rFonts w:ascii="Arial" w:eastAsia="Arial" w:hAnsi="Arial" w:cs="Arial"/>
          <w:szCs w:val="22"/>
        </w:rPr>
        <w:t xml:space="preserve"> number of</w:t>
      </w:r>
      <w:r w:rsidRPr="00F54382">
        <w:rPr>
          <w:rFonts w:ascii="Arial" w:eastAsia="Arial" w:hAnsi="Arial" w:cs="Arial"/>
          <w:szCs w:val="22"/>
        </w:rPr>
        <w:t xml:space="preserve"> participants in the programs, any partnerships with community-based organizations to provide the programs and the sources of funding for the programs. The report must also include recommendations, and any suggested legislation, on improving summer educational programs and any additional funding needed for the success of summer educational programs.</w:t>
      </w:r>
    </w:p>
    <w:p w:rsidR="00F91A0C" w:rsidP="00F91A0C">
      <w:pPr>
        <w:keepNext/>
        <w:spacing w:before="60" w:after="60"/>
        <w:ind w:left="360"/>
        <w:jc w:val="center"/>
        <w:rPr>
          <w:rFonts w:ascii="Arial" w:eastAsia="Arial" w:hAnsi="Arial" w:cs="Arial"/>
        </w:rPr>
      </w:pPr>
      <w:bookmarkStart w:id="27" w:name="_FISCAL_NOTE_REQUIRED__8c4eeae1_3f9c_42b"/>
      <w:bookmarkStart w:id="28" w:name="_PAR__3_f3b1b9d8_b9e3_4e32_ad63_7f6fdaf0"/>
      <w:bookmarkEnd w:id="26"/>
      <w:r>
        <w:rPr>
          <w:rFonts w:ascii="Arial" w:eastAsia="Arial" w:hAnsi="Arial" w:cs="Arial"/>
          <w:b/>
        </w:rPr>
        <w:t>FISCAL NOTE REQUIRED</w:t>
      </w:r>
    </w:p>
    <w:p w:rsidR="00000000" w:rsidRPr="00F91A0C" w:rsidP="00F91A0C">
      <w:pPr>
        <w:spacing w:before="60" w:after="60"/>
        <w:ind w:left="360"/>
        <w:jc w:val="center"/>
        <w:rPr>
          <w:rFonts w:ascii="Arial" w:eastAsia="Arial" w:hAnsi="Arial" w:cs="Arial"/>
          <w:b/>
        </w:rPr>
      </w:pPr>
      <w:bookmarkStart w:id="29" w:name="_PAR__4_3f0a7a8a_f705_48da_8178_d056acc2"/>
      <w:bookmarkEnd w:id="28"/>
      <w:r>
        <w:rPr>
          <w:rFonts w:ascii="Arial" w:eastAsia="Arial" w:hAnsi="Arial" w:cs="Arial"/>
          <w:b/>
        </w:rPr>
        <w:t>(See attached)</w:t>
      </w:r>
      <w:bookmarkEnd w:id="21"/>
      <w:bookmarkEnd w:id="25"/>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Department of Education To Report Annually on Summer Educational Programs</w:t>
    </w:r>
  </w:p>
  <w:p>
    <w:pPr>
      <w:suppressLineNumbers/>
      <w:spacing w:before="0" w:after="0"/>
      <w:jc w:val="center"/>
      <w:rPr>
        <w:rFonts w:ascii="Arial" w:eastAsia="Arial" w:hAnsi="Arial" w:cs="Arial"/>
      </w:rPr>
    </w:pPr>
    <w:r>
      <w:rPr>
        <w:rFonts w:ascii="Arial" w:eastAsia="Arial" w:hAnsi="Arial" w:cs="Arial"/>
        <w:sz w:val="22"/>
      </w:rPr>
      <w:t>L.D. 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54382"/>
    <w:rsid w:val="00F91A0C"/>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