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Requiring Serial Numbers on Firearms and Prohibiting Undetectable Firearms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745 - L.D. 1126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Requiring Serial Numbers on Firearms and Prohibiting Undetectable Firearms</w:t>
      </w:r>
    </w:p>
    <w:p w:rsidR="00EE7874" w:rsidP="00EE7874">
      <w:pPr>
        <w:ind w:left="360"/>
        <w:rPr>
          <w:rFonts w:ascii="Arial" w:eastAsia="Arial" w:hAnsi="Arial" w:cs="Arial"/>
        </w:rPr>
      </w:pPr>
      <w:bookmarkStart w:id="0" w:name="_ENACTING_CLAUSE__adfd8f1a_b55d_4924_85e"/>
      <w:bookmarkStart w:id="1" w:name="_PAR__1_1bb2d034_9326_4ffc_acb7_c42dcfc7"/>
      <w:bookmarkStart w:id="2" w:name="_DOC_BODY_CONTAINER__309a8433_8568_4610_"/>
      <w:r>
        <w:rPr>
          <w:rFonts w:ascii="Arial" w:eastAsia="Arial" w:hAnsi="Arial" w:cs="Arial"/>
          <w:b/>
        </w:rPr>
        <w:t>Be it enacted by the People of the State of Maine as follows:</w:t>
      </w:r>
    </w:p>
    <w:p w:rsidR="00EE7874" w:rsidP="00EE7874">
      <w:pPr>
        <w:ind w:left="360" w:firstLine="360"/>
        <w:rPr>
          <w:rFonts w:ascii="Arial" w:eastAsia="Arial" w:hAnsi="Arial" w:cs="Arial"/>
        </w:rPr>
      </w:pPr>
      <w:bookmarkStart w:id="3" w:name="_BILL_SECTION_HEADER__899db108_f4b4_46a6"/>
      <w:bookmarkStart w:id="4" w:name="_BILL_SECTION__60a0e0ff_bc5e_4e56_a498_c"/>
      <w:bookmarkStart w:id="5" w:name="_INSTRUCTION__607d965b_bce2_4c71_a72d_07"/>
      <w:bookmarkStart w:id="6" w:name="_DOC_BODY_CONTENT__55510fda_9c3b_44aa_8b"/>
      <w:bookmarkEnd w:id="0"/>
      <w:bookmarkEnd w:id="1"/>
      <w:r>
        <w:rPr>
          <w:rFonts w:ascii="Arial" w:eastAsia="Arial" w:hAnsi="Arial" w:cs="Arial"/>
          <w:b/>
          <w:sz w:val="24"/>
        </w:rPr>
        <w:t xml:space="preserve">Sec. </w:t>
      </w:r>
      <w:bookmarkStart w:id="7" w:name="_BILL_SECTION_NUMBER__c4c6f1db_dfe9_4811"/>
      <w:r>
        <w:rPr>
          <w:rFonts w:ascii="Arial" w:eastAsia="Arial" w:hAnsi="Arial" w:cs="Arial"/>
          <w:b/>
          <w:sz w:val="24"/>
        </w:rPr>
        <w:t>1</w:t>
      </w:r>
      <w:bookmarkEnd w:id="7"/>
      <w:r>
        <w:rPr>
          <w:rFonts w:ascii="Arial" w:eastAsia="Arial" w:hAnsi="Arial" w:cs="Arial"/>
          <w:b/>
          <w:sz w:val="24"/>
        </w:rPr>
        <w:t>.  17-A MRSA §1060</w:t>
      </w:r>
      <w:r>
        <w:rPr>
          <w:rFonts w:ascii="Arial" w:eastAsia="Arial" w:hAnsi="Arial" w:cs="Arial"/>
        </w:rPr>
        <w:t xml:space="preserve"> is enacted to read:</w:t>
      </w:r>
    </w:p>
    <w:p w:rsidR="00EE7874" w:rsidP="00EE7874">
      <w:pPr>
        <w:ind w:left="1080" w:hanging="720"/>
        <w:rPr>
          <w:rFonts w:ascii="Arial" w:eastAsia="Arial" w:hAnsi="Arial" w:cs="Arial"/>
        </w:rPr>
      </w:pPr>
      <w:bookmarkStart w:id="8" w:name="_REV__2b98d93c_d801_4a02_96b9_670f8a4777"/>
      <w:bookmarkStart w:id="9" w:name="_PROCESSED_CHANGE__0d8b6f96_3657_436e_84"/>
      <w:bookmarkStart w:id="10" w:name="_PROCESSED_CHANGE__67f4681f_2923_490d_a5"/>
      <w:bookmarkStart w:id="11" w:name="_PROCESSED_CHANGE__6f01f310_1359_49e4_ae"/>
      <w:bookmarkStart w:id="12" w:name="_PROCESSED_CHANGE__7ff262b7_3623_46f4_b5"/>
      <w:bookmarkStart w:id="13" w:name="_PROCESSED_CHANGE__81161ecc_b20d_4339_ae"/>
      <w:bookmarkStart w:id="14" w:name="_PROCESSED_CHANGE__a9a86661_04ee_4e92_b3"/>
      <w:bookmarkStart w:id="15" w:name="_STATUTE_S__8b5484fe_6c8d_46b7_8dc9_cb98"/>
      <w:bookmarkEnd w:id="3"/>
      <w:r>
        <w:rPr>
          <w:rFonts w:ascii="Arial" w:eastAsia="Arial" w:hAnsi="Arial" w:cs="Arial"/>
          <w:b/>
          <w:u w:val="single"/>
        </w:rPr>
        <w:t>§</w:t>
      </w:r>
      <w:bookmarkStart w:id="16" w:name="_STATUTE_NUMBER__ee2cc8b7_8c7e_489d_89b8"/>
      <w:r>
        <w:rPr>
          <w:rFonts w:ascii="Arial" w:eastAsia="Arial" w:hAnsi="Arial" w:cs="Arial"/>
          <w:b/>
          <w:u w:val="single"/>
        </w:rPr>
        <w:t>1060</w:t>
      </w:r>
      <w:bookmarkEnd w:id="16"/>
      <w:r>
        <w:rPr>
          <w:rFonts w:ascii="Arial" w:eastAsia="Arial" w:hAnsi="Arial" w:cs="Arial"/>
          <w:b/>
          <w:u w:val="single"/>
        </w:rPr>
        <w:t xml:space="preserve">.  </w:t>
      </w:r>
      <w:bookmarkStart w:id="17" w:name="_STATUTE_HEADNOTE__66999473_743b_461a_91"/>
      <w:r>
        <w:rPr>
          <w:rFonts w:ascii="Arial" w:eastAsia="Arial" w:hAnsi="Arial" w:cs="Arial"/>
          <w:b/>
          <w:u w:val="single"/>
        </w:rPr>
        <w:t>Undetectable firearms prohibited</w:t>
      </w:r>
      <w:bookmarkEnd w:id="17"/>
    </w:p>
    <w:p w:rsidR="00EE7874" w:rsidRPr="004B55B3" w:rsidP="00EE7874">
      <w:pPr>
        <w:ind w:left="360" w:firstLine="360"/>
        <w:rPr>
          <w:rFonts w:ascii="Arial" w:eastAsia="Arial" w:hAnsi="Arial" w:cs="Arial"/>
        </w:rPr>
      </w:pPr>
      <w:bookmarkStart w:id="18" w:name="_STATUTE_NUMBER__15ed22ea_dc67_4ff8_ba4f"/>
      <w:bookmarkStart w:id="19" w:name="_STATUTE_SS__7c48bc4f_ce8f_44fa_b92b_5b2"/>
      <w:bookmarkStart w:id="20" w:name="_REV__0356b981_6d53_4f44_bc11_9b3792568d"/>
      <w:bookmarkEnd w:id="8"/>
      <w:r w:rsidRPr="004B55B3">
        <w:rPr>
          <w:rFonts w:ascii="Arial" w:eastAsia="Arial" w:hAnsi="Arial" w:cs="Arial"/>
          <w:b/>
          <w:u w:val="single"/>
        </w:rPr>
        <w:t>1</w:t>
      </w:r>
      <w:bookmarkEnd w:id="18"/>
      <w:r w:rsidRPr="004B55B3">
        <w:rPr>
          <w:rFonts w:ascii="Arial" w:eastAsia="Arial" w:hAnsi="Arial" w:cs="Arial"/>
          <w:b/>
          <w:u w:val="single"/>
        </w:rPr>
        <w:t xml:space="preserve">.  </w:t>
      </w:r>
      <w:bookmarkStart w:id="21" w:name="_STATUTE_HEADNOTE__4e102c47_a0f1_4b2d_98"/>
      <w:r w:rsidRPr="004B55B3">
        <w:rPr>
          <w:rFonts w:ascii="Arial" w:eastAsia="Arial" w:hAnsi="Arial" w:cs="Arial"/>
          <w:b/>
          <w:u w:val="single"/>
        </w:rPr>
        <w:t xml:space="preserve">Definition.  </w:t>
      </w:r>
      <w:bookmarkStart w:id="22" w:name="_STATUTE_CONTENT__592f3520_3b83_4806_989"/>
      <w:bookmarkEnd w:id="21"/>
      <w:r>
        <w:rPr>
          <w:rFonts w:ascii="Arial" w:eastAsia="Arial" w:hAnsi="Arial" w:cs="Arial"/>
          <w:u w:val="single"/>
        </w:rPr>
        <w:t>As used in this section, "undetectable firearm" means a firearm that can operate while in a form that is not as detectable as a security exemplar</w:t>
      </w:r>
      <w:r>
        <w:rPr>
          <w:rFonts w:ascii="Arial" w:eastAsia="Arial" w:hAnsi="Arial" w:cs="Arial"/>
          <w:u w:val="single"/>
        </w:rPr>
        <w:t>, as define</w:t>
      </w:r>
      <w:r>
        <w:rPr>
          <w:rFonts w:ascii="Arial" w:eastAsia="Arial" w:hAnsi="Arial" w:cs="Arial"/>
          <w:u w:val="single"/>
        </w:rPr>
        <w:t>d in 18 United States Code, Section 922(p)(2)(</w:t>
      </w:r>
      <w:r>
        <w:rPr>
          <w:rFonts w:ascii="Arial" w:eastAsia="Arial" w:hAnsi="Arial" w:cs="Arial"/>
          <w:u w:val="single"/>
        </w:rPr>
        <w:t>C</w:t>
      </w:r>
      <w:r>
        <w:rPr>
          <w:rFonts w:ascii="Arial" w:eastAsia="Arial" w:hAnsi="Arial" w:cs="Arial"/>
          <w:u w:val="single"/>
        </w:rPr>
        <w:t>), a</w:t>
      </w:r>
      <w:r>
        <w:rPr>
          <w:rFonts w:ascii="Arial" w:eastAsia="Arial" w:hAnsi="Arial" w:cs="Arial"/>
          <w:u w:val="single"/>
        </w:rPr>
        <w:t>n</w:t>
      </w:r>
      <w:r>
        <w:rPr>
          <w:rFonts w:ascii="Arial" w:eastAsia="Arial" w:hAnsi="Arial" w:cs="Arial"/>
          <w:u w:val="single"/>
        </w:rPr>
        <w:t>d</w:t>
      </w:r>
      <w:r>
        <w:rPr>
          <w:rFonts w:ascii="Arial" w:eastAsia="Arial" w:hAnsi="Arial" w:cs="Arial"/>
          <w:u w:val="single"/>
        </w:rPr>
        <w:t xml:space="preserve"> that is </w:t>
      </w:r>
      <w:r>
        <w:rPr>
          <w:rFonts w:ascii="Arial" w:eastAsia="Arial" w:hAnsi="Arial" w:cs="Arial"/>
          <w:u w:val="single"/>
        </w:rPr>
        <w:t>constructed of 3.7 ounces of material type 17-4 PH stainless steel in a shape resembling a handgun, as defined in 18 United States Code, Section 92</w:t>
      </w:r>
      <w:r>
        <w:rPr>
          <w:rFonts w:ascii="Arial" w:eastAsia="Arial" w:hAnsi="Arial" w:cs="Arial"/>
          <w:u w:val="single"/>
        </w:rPr>
        <w:t>1</w:t>
      </w:r>
      <w:r>
        <w:rPr>
          <w:rFonts w:ascii="Arial" w:eastAsia="Arial" w:hAnsi="Arial" w:cs="Arial"/>
          <w:u w:val="single"/>
        </w:rPr>
        <w:t>(</w:t>
      </w:r>
      <w:r>
        <w:rPr>
          <w:rFonts w:ascii="Arial" w:eastAsia="Arial" w:hAnsi="Arial" w:cs="Arial"/>
          <w:u w:val="single"/>
        </w:rPr>
        <w:t>a</w:t>
      </w:r>
      <w:r>
        <w:rPr>
          <w:rFonts w:ascii="Arial" w:eastAsia="Arial" w:hAnsi="Arial" w:cs="Arial"/>
          <w:u w:val="single"/>
        </w:rPr>
        <w:t>)(</w:t>
      </w:r>
      <w:r>
        <w:rPr>
          <w:rFonts w:ascii="Arial" w:eastAsia="Arial" w:hAnsi="Arial" w:cs="Arial"/>
          <w:u w:val="single"/>
        </w:rPr>
        <w:t>30</w:t>
      </w:r>
      <w:r>
        <w:rPr>
          <w:rFonts w:ascii="Arial" w:eastAsia="Arial" w:hAnsi="Arial" w:cs="Arial"/>
          <w:u w:val="single"/>
        </w:rPr>
        <w:t>).</w:t>
      </w:r>
    </w:p>
    <w:p w:rsidR="00EE7874" w:rsidRPr="004B55B3" w:rsidP="00EE7874">
      <w:pPr>
        <w:ind w:left="360" w:firstLine="360"/>
        <w:rPr>
          <w:rFonts w:ascii="Arial" w:eastAsia="Arial" w:hAnsi="Arial" w:cs="Arial"/>
        </w:rPr>
      </w:pPr>
      <w:bookmarkStart w:id="23" w:name="_STATUTE_NUMBER__3054548d_1dd7_48be_851f"/>
      <w:bookmarkStart w:id="24" w:name="_REV__ded6c1d8_e41f_4a7e_b328_c0a2ba9fc9"/>
      <w:bookmarkStart w:id="25" w:name="_STATUTE_SS__5e9becbc_5a12_4afe_a6b3_2a3"/>
      <w:bookmarkEnd w:id="19"/>
      <w:bookmarkEnd w:id="20"/>
      <w:bookmarkEnd w:id="22"/>
      <w:r w:rsidRPr="004B55B3">
        <w:rPr>
          <w:rFonts w:ascii="Arial" w:eastAsia="Arial" w:hAnsi="Arial" w:cs="Arial"/>
          <w:b/>
          <w:u w:val="single"/>
        </w:rPr>
        <w:t>2</w:t>
      </w:r>
      <w:bookmarkEnd w:id="23"/>
      <w:r w:rsidRPr="004B55B3">
        <w:rPr>
          <w:rFonts w:ascii="Arial" w:eastAsia="Arial" w:hAnsi="Arial" w:cs="Arial"/>
          <w:b/>
          <w:u w:val="single"/>
        </w:rPr>
        <w:t xml:space="preserve">.  </w:t>
      </w:r>
      <w:bookmarkStart w:id="26" w:name="_STATUTE_HEADNOTE__f9133c74_fe12_4b17_b0"/>
      <w:r w:rsidRPr="004B55B3">
        <w:rPr>
          <w:rFonts w:ascii="Arial" w:eastAsia="Arial" w:hAnsi="Arial" w:cs="Arial"/>
          <w:b/>
          <w:u w:val="single"/>
        </w:rPr>
        <w:t xml:space="preserve">Undetectable firearms prohibited.  </w:t>
      </w:r>
      <w:bookmarkStart w:id="27" w:name="_STATUTE_CONTENT__14f7d624_7196_4a0a_83c"/>
      <w:bookmarkEnd w:id="26"/>
      <w:r>
        <w:rPr>
          <w:rFonts w:ascii="Arial" w:eastAsia="Arial" w:hAnsi="Arial" w:cs="Arial"/>
          <w:u w:val="single"/>
        </w:rPr>
        <w:t>A person may not:</w:t>
      </w:r>
    </w:p>
    <w:p w:rsidR="00EE7874" w:rsidRPr="004B55B3" w:rsidP="00EE7874">
      <w:pPr>
        <w:ind w:left="720"/>
        <w:rPr>
          <w:rFonts w:ascii="Arial" w:eastAsia="Arial" w:hAnsi="Arial" w:cs="Arial"/>
        </w:rPr>
      </w:pPr>
      <w:bookmarkStart w:id="28" w:name="_STATUTE_NUMBER__43e54e60_c4e0_443d_8d77"/>
      <w:bookmarkStart w:id="29" w:name="_STATUTE_P__1ad5416a_c6b2_4ce3_a3eb_f0f3"/>
      <w:bookmarkStart w:id="30" w:name="_REV__cfef870e_1c52_4b75_b356_505263fc11"/>
      <w:bookmarkEnd w:id="24"/>
      <w:bookmarkEnd w:id="27"/>
      <w:r>
        <w:rPr>
          <w:rFonts w:ascii="Arial" w:eastAsia="Arial" w:hAnsi="Arial" w:cs="Arial"/>
          <w:u w:val="single"/>
        </w:rPr>
        <w:t>A</w:t>
      </w:r>
      <w:bookmarkEnd w:id="28"/>
      <w:r>
        <w:rPr>
          <w:rFonts w:ascii="Arial" w:eastAsia="Arial" w:hAnsi="Arial" w:cs="Arial"/>
          <w:u w:val="single"/>
        </w:rPr>
        <w:t xml:space="preserve">. </w:t>
      </w:r>
      <w:bookmarkStart w:id="31" w:name="_STATUTE_CONTENT__dcef3d36_006f_4d45_a44"/>
      <w:r>
        <w:rPr>
          <w:rFonts w:ascii="Arial" w:eastAsia="Arial" w:hAnsi="Arial" w:cs="Arial"/>
          <w:u w:val="single"/>
        </w:rPr>
        <w:t>Manufacture or cause to be manufactured within this State, import into this State or offer</w:t>
      </w:r>
      <w:r>
        <w:rPr>
          <w:rFonts w:ascii="Arial" w:eastAsia="Arial" w:hAnsi="Arial" w:cs="Arial"/>
          <w:u w:val="single"/>
        </w:rPr>
        <w:t xml:space="preserve"> or</w:t>
      </w:r>
      <w:r>
        <w:rPr>
          <w:rFonts w:ascii="Arial" w:eastAsia="Arial" w:hAnsi="Arial" w:cs="Arial"/>
          <w:u w:val="single"/>
        </w:rPr>
        <w:t xml:space="preserve"> expose for sale, sell or transfer an undetectable firearm; or</w:t>
      </w:r>
    </w:p>
    <w:p w:rsidR="00EE7874" w:rsidRPr="004B55B3" w:rsidP="00EE7874">
      <w:pPr>
        <w:ind w:left="720"/>
        <w:rPr>
          <w:rFonts w:ascii="Arial" w:eastAsia="Arial" w:hAnsi="Arial" w:cs="Arial"/>
        </w:rPr>
      </w:pPr>
      <w:bookmarkStart w:id="32" w:name="_STATUTE_NUMBER__c3cb1aa6_369f_4ac0_b412"/>
      <w:bookmarkStart w:id="33" w:name="_STATUTE_P__e645eb02_eab7_49ab_aa8d_3dff"/>
      <w:bookmarkStart w:id="34" w:name="_REV__0b14a5de_7cbd_46ac_be2e_af609a685d"/>
      <w:bookmarkEnd w:id="29"/>
      <w:bookmarkEnd w:id="30"/>
      <w:bookmarkEnd w:id="31"/>
      <w:r>
        <w:rPr>
          <w:rFonts w:ascii="Arial" w:eastAsia="Arial" w:hAnsi="Arial" w:cs="Arial"/>
          <w:u w:val="single"/>
        </w:rPr>
        <w:t>B</w:t>
      </w:r>
      <w:bookmarkEnd w:id="32"/>
      <w:r>
        <w:rPr>
          <w:rFonts w:ascii="Arial" w:eastAsia="Arial" w:hAnsi="Arial" w:cs="Arial"/>
          <w:u w:val="single"/>
        </w:rPr>
        <w:t xml:space="preserve">. </w:t>
      </w:r>
      <w:bookmarkStart w:id="35" w:name="_STATUTE_CONTENT__f4cd45c2_fd53_464f_a12"/>
      <w:r>
        <w:rPr>
          <w:rFonts w:ascii="Arial" w:eastAsia="Arial" w:hAnsi="Arial" w:cs="Arial"/>
          <w:u w:val="single"/>
        </w:rPr>
        <w:t>Intentionally or knowingly possess an undetectable firearm</w:t>
      </w:r>
      <w:r>
        <w:rPr>
          <w:rFonts w:ascii="Arial" w:eastAsia="Arial" w:hAnsi="Arial" w:cs="Arial"/>
          <w:u w:val="single"/>
        </w:rPr>
        <w:t>.</w:t>
      </w:r>
    </w:p>
    <w:p w:rsidR="00EE7874" w:rsidRPr="004B55B3" w:rsidP="00EE7874">
      <w:pPr>
        <w:ind w:left="360" w:firstLine="360"/>
        <w:rPr>
          <w:rFonts w:ascii="Arial" w:eastAsia="Arial" w:hAnsi="Arial" w:cs="Arial"/>
        </w:rPr>
      </w:pPr>
      <w:bookmarkStart w:id="36" w:name="_STATUTE_NUMBER__2d104692_055a_4878_94c8"/>
      <w:bookmarkStart w:id="37" w:name="_REV__87a8f21c_1043_4599_b2ec_3f6dd1cd96"/>
      <w:bookmarkStart w:id="38" w:name="_STATUTE_SS__9e2ff0b9_2958_4e39_a5c6_95d"/>
      <w:bookmarkEnd w:id="25"/>
      <w:bookmarkEnd w:id="33"/>
      <w:bookmarkEnd w:id="34"/>
      <w:bookmarkEnd w:id="35"/>
      <w:r w:rsidRPr="004B55B3">
        <w:rPr>
          <w:rFonts w:ascii="Arial" w:eastAsia="Arial" w:hAnsi="Arial" w:cs="Arial"/>
          <w:b/>
          <w:u w:val="single"/>
        </w:rPr>
        <w:t>3</w:t>
      </w:r>
      <w:bookmarkEnd w:id="36"/>
      <w:r w:rsidRPr="004B55B3">
        <w:rPr>
          <w:rFonts w:ascii="Arial" w:eastAsia="Arial" w:hAnsi="Arial" w:cs="Arial"/>
          <w:b/>
          <w:u w:val="single"/>
        </w:rPr>
        <w:t xml:space="preserve">.  </w:t>
      </w:r>
      <w:bookmarkStart w:id="39" w:name="_STATUTE_HEADNOTE__c0590736_3491_4d48_ac"/>
      <w:r w:rsidRPr="004B55B3">
        <w:rPr>
          <w:rFonts w:ascii="Arial" w:eastAsia="Arial" w:hAnsi="Arial" w:cs="Arial"/>
          <w:b/>
          <w:u w:val="single"/>
        </w:rPr>
        <w:t xml:space="preserve">Violations.  </w:t>
      </w:r>
      <w:bookmarkStart w:id="40" w:name="_STATUTE_CONTENT__4fd9bbfb_684d_45cd_81d"/>
      <w:bookmarkEnd w:id="39"/>
      <w:r>
        <w:rPr>
          <w:rFonts w:ascii="Arial" w:eastAsia="Arial" w:hAnsi="Arial" w:cs="Arial"/>
          <w:u w:val="single"/>
        </w:rPr>
        <w:t>The following penalties apply to violations of this section.</w:t>
      </w:r>
    </w:p>
    <w:p w:rsidR="00EE7874" w:rsidRPr="004B55B3" w:rsidP="00EE7874">
      <w:pPr>
        <w:ind w:left="720"/>
        <w:rPr>
          <w:rFonts w:ascii="Arial" w:eastAsia="Arial" w:hAnsi="Arial" w:cs="Arial"/>
        </w:rPr>
      </w:pPr>
      <w:bookmarkStart w:id="41" w:name="_STATUTE_NUMBER__c786abf6_2087_49a7_a349"/>
      <w:bookmarkStart w:id="42" w:name="_STATUTE_P__f6d1b351_6cda_43e5_a71b_6cc7"/>
      <w:bookmarkStart w:id="43" w:name="_REV__9d011918_41c7_4fd8_8590_51f848ab96"/>
      <w:bookmarkEnd w:id="37"/>
      <w:bookmarkEnd w:id="40"/>
      <w:r>
        <w:rPr>
          <w:rFonts w:ascii="Arial" w:eastAsia="Arial" w:hAnsi="Arial" w:cs="Arial"/>
          <w:u w:val="single"/>
        </w:rPr>
        <w:t>A</w:t>
      </w:r>
      <w:bookmarkEnd w:id="41"/>
      <w:r>
        <w:rPr>
          <w:rFonts w:ascii="Arial" w:eastAsia="Arial" w:hAnsi="Arial" w:cs="Arial"/>
          <w:u w:val="single"/>
        </w:rPr>
        <w:t xml:space="preserve">.  </w:t>
      </w:r>
      <w:bookmarkStart w:id="44" w:name="_STATUTE_CONTENT__ff47e77a_c63b_4418_8d6"/>
      <w:r>
        <w:rPr>
          <w:rFonts w:ascii="Arial" w:eastAsia="Arial" w:hAnsi="Arial" w:cs="Arial"/>
          <w:u w:val="single"/>
        </w:rPr>
        <w:t>A person who manufactures or causes to be manufactured within this State, who imports into this State or who offers</w:t>
      </w:r>
      <w:r>
        <w:rPr>
          <w:rFonts w:ascii="Arial" w:eastAsia="Arial" w:hAnsi="Arial" w:cs="Arial"/>
          <w:u w:val="single"/>
        </w:rPr>
        <w:t xml:space="preserve"> or</w:t>
      </w:r>
      <w:r>
        <w:rPr>
          <w:rFonts w:ascii="Arial" w:eastAsia="Arial" w:hAnsi="Arial" w:cs="Arial"/>
          <w:u w:val="single"/>
        </w:rPr>
        <w:t xml:space="preserve"> exposes for sale, sells or transfers an undetectable firearm commits a Class C crime.</w:t>
      </w:r>
    </w:p>
    <w:p w:rsidR="00EE7874" w:rsidP="00EE7874">
      <w:pPr>
        <w:ind w:left="720"/>
        <w:rPr>
          <w:rFonts w:ascii="Arial" w:eastAsia="Arial" w:hAnsi="Arial" w:cs="Arial"/>
        </w:rPr>
      </w:pPr>
      <w:bookmarkStart w:id="45" w:name="_STATUTE_NUMBER__aec513d4_abed_45b0_8fd4"/>
      <w:bookmarkStart w:id="46" w:name="_REV__01e1bfa6_0348_4319_a7ab_4d7335b582"/>
      <w:bookmarkStart w:id="47" w:name="_STATUTE_P__772f9cf3_68c6_491b_87b3_9681"/>
      <w:bookmarkEnd w:id="42"/>
      <w:bookmarkEnd w:id="43"/>
      <w:bookmarkEnd w:id="44"/>
      <w:r>
        <w:rPr>
          <w:rFonts w:ascii="Arial" w:eastAsia="Arial" w:hAnsi="Arial" w:cs="Arial"/>
          <w:u w:val="single"/>
        </w:rPr>
        <w:t>B</w:t>
      </w:r>
      <w:bookmarkEnd w:id="45"/>
      <w:r>
        <w:rPr>
          <w:rFonts w:ascii="Arial" w:eastAsia="Arial" w:hAnsi="Arial" w:cs="Arial"/>
          <w:u w:val="single"/>
        </w:rPr>
        <w:t xml:space="preserve">.  </w:t>
      </w:r>
      <w:bookmarkStart w:id="48" w:name="_STATUTE_CONTENT__d7ad8178_d870_4cec_ad6"/>
      <w:r>
        <w:rPr>
          <w:rFonts w:ascii="Arial" w:eastAsia="Arial" w:hAnsi="Arial" w:cs="Arial"/>
          <w:u w:val="single"/>
        </w:rPr>
        <w:t>A person who intentionally or knowingly possesses an undetectable firearm commits a Class D crime.</w:t>
      </w:r>
    </w:p>
    <w:p w:rsidR="00EE7874" w:rsidP="00EE7874">
      <w:pPr>
        <w:ind w:left="360" w:firstLine="360"/>
        <w:rPr>
          <w:rFonts w:ascii="Arial" w:eastAsia="Arial" w:hAnsi="Arial" w:cs="Arial"/>
        </w:rPr>
      </w:pPr>
      <w:bookmarkStart w:id="49" w:name="_BILL_SECTION_HEADER__b979e450_b2b1_47bd"/>
      <w:bookmarkStart w:id="50" w:name="_PAR__2_9cc9a0b7_03f8_4ef0_a3d4_44153f07"/>
      <w:bookmarkStart w:id="51" w:name="_BILL_SECTION__fe14cf19_3300_4a4b_b65e_b"/>
      <w:bookmarkEnd w:id="4"/>
      <w:bookmarkEnd w:id="5"/>
      <w:bookmarkEnd w:id="9"/>
      <w:bookmarkEnd w:id="10"/>
      <w:bookmarkEnd w:id="11"/>
      <w:bookmarkEnd w:id="12"/>
      <w:bookmarkEnd w:id="13"/>
      <w:bookmarkEnd w:id="14"/>
      <w:bookmarkEnd w:id="15"/>
      <w:bookmarkEnd w:id="38"/>
      <w:bookmarkEnd w:id="46"/>
      <w:bookmarkEnd w:id="47"/>
      <w:bookmarkEnd w:id="48"/>
      <w:r>
        <w:rPr>
          <w:rFonts w:ascii="Arial" w:eastAsia="Arial" w:hAnsi="Arial" w:cs="Arial"/>
          <w:b/>
          <w:sz w:val="24"/>
        </w:rPr>
        <w:t xml:space="preserve">Sec. </w:t>
      </w:r>
      <w:bookmarkStart w:id="52" w:name="_BILL_SECTION_NUMBER__74069f7a_a319_4d36"/>
      <w:r>
        <w:rPr>
          <w:rFonts w:ascii="Arial" w:eastAsia="Arial" w:hAnsi="Arial" w:cs="Arial"/>
          <w:b/>
          <w:sz w:val="24"/>
        </w:rPr>
        <w:t>2</w:t>
      </w:r>
      <w:bookmarkEnd w:id="52"/>
      <w:r>
        <w:rPr>
          <w:rFonts w:ascii="Arial" w:eastAsia="Arial" w:hAnsi="Arial" w:cs="Arial"/>
          <w:b/>
          <w:sz w:val="24"/>
        </w:rPr>
        <w:t>.  25 MRSA §2016, sub-§1, ¶C,</w:t>
      </w:r>
      <w:r>
        <w:rPr>
          <w:rFonts w:ascii="Arial" w:eastAsia="Arial" w:hAnsi="Arial" w:cs="Arial"/>
        </w:rPr>
        <w:t xml:space="preserve"> as enacted by PL 2023, c. 678, §1 and reallocated by RR 2023, c. 2, Pt. A, §40, is amended to read:</w:t>
      </w:r>
    </w:p>
    <w:p w:rsidR="00EE7874" w:rsidP="00EE7874">
      <w:pPr>
        <w:ind w:left="720"/>
        <w:rPr>
          <w:rFonts w:ascii="Arial" w:eastAsia="Arial" w:hAnsi="Arial" w:cs="Arial"/>
        </w:rPr>
      </w:pPr>
      <w:bookmarkStart w:id="53" w:name="_STATUTE_NUMBER__f216cbb1_d703_4686_9260"/>
      <w:bookmarkStart w:id="54" w:name="_STATUTE_P__be18a9bd_cd1c_4318_b651_523a"/>
      <w:bookmarkStart w:id="55" w:name="_PAR__3_ad641c92_81d5_4c05_a357_1bcb6b61"/>
      <w:bookmarkEnd w:id="49"/>
      <w:bookmarkEnd w:id="50"/>
      <w:r>
        <w:rPr>
          <w:rFonts w:ascii="Arial" w:eastAsia="Arial" w:hAnsi="Arial" w:cs="Arial"/>
        </w:rPr>
        <w:t>C</w:t>
      </w:r>
      <w:bookmarkEnd w:id="53"/>
      <w:r>
        <w:rPr>
          <w:rFonts w:ascii="Arial" w:eastAsia="Arial" w:hAnsi="Arial" w:cs="Arial"/>
        </w:rPr>
        <w:t xml:space="preserve">.  </w:t>
      </w:r>
      <w:bookmarkStart w:id="56" w:name="_STATUTE_CONTENT__c1692458_1963_4a9a_a6e"/>
      <w:r>
        <w:rPr>
          <w:rFonts w:ascii="Arial" w:eastAsia="Arial" w:hAnsi="Arial" w:cs="Arial"/>
        </w:rPr>
        <w:t xml:space="preserve">"Firearm" has the same meaning as in Title 17‑A, section 2, subsection 12‑A </w:t>
      </w:r>
      <w:r>
        <w:rPr>
          <w:rFonts w:ascii="Arial" w:eastAsia="Arial" w:hAnsi="Arial" w:cs="Arial"/>
          <w:u w:val="single"/>
        </w:rPr>
        <w:t>and also includes an unfinished frame or receiver as defined in section 2036</w:t>
      </w:r>
      <w:r>
        <w:rPr>
          <w:rFonts w:ascii="Arial" w:eastAsia="Arial" w:hAnsi="Arial" w:cs="Arial"/>
          <w:u w:val="single"/>
        </w:rPr>
        <w:t>, subsection 10</w:t>
      </w:r>
      <w:r>
        <w:rPr>
          <w:rFonts w:ascii="Arial" w:eastAsia="Arial" w:hAnsi="Arial" w:cs="Arial"/>
        </w:rPr>
        <w:t>.</w:t>
      </w:r>
      <w:bookmarkEnd w:id="56"/>
    </w:p>
    <w:p w:rsidR="00EE7874" w:rsidP="00EE7874">
      <w:pPr>
        <w:ind w:left="360" w:firstLine="360"/>
        <w:rPr>
          <w:rFonts w:ascii="Arial" w:eastAsia="Arial" w:hAnsi="Arial" w:cs="Arial"/>
        </w:rPr>
      </w:pPr>
      <w:bookmarkStart w:id="57" w:name="_BILL_SECTION_HEADER__676280c8_0484_438a"/>
      <w:bookmarkStart w:id="58" w:name="_PAR__4_a24bb912_56dc_46cb_8a39_2d0efa32"/>
      <w:bookmarkStart w:id="59" w:name="_BILL_SECTION__56ac425a_08d1_4518_bb3f_c"/>
      <w:bookmarkEnd w:id="51"/>
      <w:bookmarkEnd w:id="54"/>
      <w:bookmarkEnd w:id="55"/>
      <w:r>
        <w:rPr>
          <w:rFonts w:ascii="Arial" w:eastAsia="Arial" w:hAnsi="Arial" w:cs="Arial"/>
          <w:b/>
          <w:sz w:val="24"/>
        </w:rPr>
        <w:t xml:space="preserve">Sec. </w:t>
      </w:r>
      <w:bookmarkStart w:id="60" w:name="_BILL_SECTION_NUMBER__ba6e322b_489d_4d88"/>
      <w:r>
        <w:rPr>
          <w:rFonts w:ascii="Arial" w:eastAsia="Arial" w:hAnsi="Arial" w:cs="Arial"/>
          <w:b/>
          <w:sz w:val="24"/>
        </w:rPr>
        <w:t>3</w:t>
      </w:r>
      <w:bookmarkEnd w:id="60"/>
      <w:r>
        <w:rPr>
          <w:rFonts w:ascii="Arial" w:eastAsia="Arial" w:hAnsi="Arial" w:cs="Arial"/>
          <w:b/>
          <w:sz w:val="24"/>
        </w:rPr>
        <w:t>.  25 MRSA §2016, sub-§4, ¶B,</w:t>
      </w:r>
      <w:r>
        <w:rPr>
          <w:rFonts w:ascii="Arial" w:eastAsia="Arial" w:hAnsi="Arial" w:cs="Arial"/>
        </w:rPr>
        <w:t xml:space="preserve"> as enacted by PL 2023, c. 678, §1 and reallocated by RR 2023, c. 2, Pt. A, §40, is amended to read:</w:t>
      </w:r>
    </w:p>
    <w:p w:rsidR="00EE7874" w:rsidP="00EE7874">
      <w:pPr>
        <w:ind w:left="720"/>
        <w:rPr>
          <w:rFonts w:ascii="Arial" w:eastAsia="Arial" w:hAnsi="Arial" w:cs="Arial"/>
        </w:rPr>
      </w:pPr>
      <w:bookmarkStart w:id="61" w:name="_STATUTE_NUMBER__cc347bbb_86ab_4eed_82e3"/>
      <w:bookmarkStart w:id="62" w:name="_STATUTE_P__6f9efdfe_448a_4474_a31a_33e6"/>
      <w:bookmarkStart w:id="63" w:name="_PAR__5_0419253a_676d_4f47_9d01_37a66341"/>
      <w:bookmarkEnd w:id="57"/>
      <w:bookmarkEnd w:id="58"/>
      <w:r>
        <w:rPr>
          <w:rFonts w:ascii="Arial" w:eastAsia="Arial" w:hAnsi="Arial" w:cs="Arial"/>
        </w:rPr>
        <w:t>B</w:t>
      </w:r>
      <w:bookmarkEnd w:id="61"/>
      <w:r>
        <w:rPr>
          <w:rFonts w:ascii="Arial" w:eastAsia="Arial" w:hAnsi="Arial" w:cs="Arial"/>
        </w:rPr>
        <w:t xml:space="preserve">.  </w:t>
      </w:r>
      <w:bookmarkStart w:id="64" w:name="_STATUTE_CONTENT__78466688_403d_4a1b_874"/>
      <w:r>
        <w:rPr>
          <w:rFonts w:ascii="Arial" w:eastAsia="Arial" w:hAnsi="Arial" w:cs="Arial"/>
        </w:rPr>
        <w:t xml:space="preserve">The sale of a firearm to a firearm dealer; </w:t>
      </w:r>
      <w:r>
        <w:rPr>
          <w:rFonts w:ascii="Arial" w:eastAsia="Arial" w:hAnsi="Arial" w:cs="Arial"/>
          <w:strike/>
        </w:rPr>
        <w:t>or</w:t>
      </w:r>
      <w:bookmarkEnd w:id="64"/>
    </w:p>
    <w:p w:rsidR="00EE7874" w:rsidP="00EE7874">
      <w:pPr>
        <w:ind w:left="360" w:firstLine="360"/>
        <w:rPr>
          <w:rFonts w:ascii="Arial" w:eastAsia="Arial" w:hAnsi="Arial" w:cs="Arial"/>
        </w:rPr>
      </w:pPr>
      <w:bookmarkStart w:id="65" w:name="_BILL_SECTION_HEADER__78ccb9a5_6f02_49fb"/>
      <w:bookmarkStart w:id="66" w:name="_PAR__6_1543be89_47bc_4e8a_8924_2eb7c2c5"/>
      <w:bookmarkStart w:id="67" w:name="_BILL_SECTION__7f50e549_4c5f_4afa_86ec_1"/>
      <w:bookmarkEnd w:id="59"/>
      <w:bookmarkEnd w:id="62"/>
      <w:bookmarkEnd w:id="63"/>
      <w:r>
        <w:rPr>
          <w:rFonts w:ascii="Arial" w:eastAsia="Arial" w:hAnsi="Arial" w:cs="Arial"/>
          <w:b/>
          <w:sz w:val="24"/>
        </w:rPr>
        <w:t xml:space="preserve">Sec. </w:t>
      </w:r>
      <w:bookmarkStart w:id="68" w:name="_BILL_SECTION_NUMBER__e0af2bff_2a42_4c5e"/>
      <w:r>
        <w:rPr>
          <w:rFonts w:ascii="Arial" w:eastAsia="Arial" w:hAnsi="Arial" w:cs="Arial"/>
          <w:b/>
          <w:sz w:val="24"/>
        </w:rPr>
        <w:t>4</w:t>
      </w:r>
      <w:bookmarkEnd w:id="68"/>
      <w:r>
        <w:rPr>
          <w:rFonts w:ascii="Arial" w:eastAsia="Arial" w:hAnsi="Arial" w:cs="Arial"/>
          <w:b/>
          <w:sz w:val="24"/>
        </w:rPr>
        <w:t>.  25 MRSA §2016, sub-§4, ¶C,</w:t>
      </w:r>
      <w:r>
        <w:rPr>
          <w:rFonts w:ascii="Arial" w:eastAsia="Arial" w:hAnsi="Arial" w:cs="Arial"/>
        </w:rPr>
        <w:t xml:space="preserve"> as enacted by PL 2023, c. 678, §1 and reallocated by RR 2023, c. 2, Pt. A, §40, is amended by amending subparagraph (3) to read:</w:t>
      </w:r>
    </w:p>
    <w:p w:rsidR="00EE7874" w:rsidP="00EE7874">
      <w:pPr>
        <w:ind w:left="1080"/>
        <w:rPr>
          <w:rFonts w:ascii="Arial" w:eastAsia="Arial" w:hAnsi="Arial" w:cs="Arial"/>
        </w:rPr>
      </w:pPr>
      <w:bookmarkStart w:id="69" w:name="_STATUTE_SP__a337d856_0e9a_4a57_9a96_1b9"/>
      <w:bookmarkStart w:id="70" w:name="_PAR__7_7fecb837_e951_4adc_bddc_0b5489b5"/>
      <w:bookmarkEnd w:id="65"/>
      <w:bookmarkEnd w:id="66"/>
      <w:r>
        <w:rPr>
          <w:rFonts w:ascii="Arial" w:eastAsia="Arial" w:hAnsi="Arial" w:cs="Arial"/>
        </w:rPr>
        <w:t>(</w:t>
      </w:r>
      <w:bookmarkStart w:id="71" w:name="_STATUTE_NUMBER__342a0885_80b9_4cf1_8bac"/>
      <w:r>
        <w:rPr>
          <w:rFonts w:ascii="Arial" w:eastAsia="Arial" w:hAnsi="Arial" w:cs="Arial"/>
        </w:rPr>
        <w:t>3</w:t>
      </w:r>
      <w:bookmarkEnd w:id="71"/>
      <w:r>
        <w:rPr>
          <w:rFonts w:ascii="Arial" w:eastAsia="Arial" w:hAnsi="Arial" w:cs="Arial"/>
        </w:rPr>
        <w:t xml:space="preserve">)  </w:t>
      </w:r>
      <w:bookmarkStart w:id="72" w:name="_STATUTE_CONTENT__ca72bc8b_8b2f_4b67_a61"/>
      <w:r>
        <w:rPr>
          <w:rFonts w:ascii="Arial" w:eastAsia="Arial" w:hAnsi="Arial" w:cs="Arial"/>
        </w:rPr>
        <w:t>A background check is not required under federal or state law</w:t>
      </w:r>
      <w:r>
        <w:rPr>
          <w:rFonts w:ascii="Arial" w:eastAsia="Arial" w:hAnsi="Arial" w:cs="Arial"/>
          <w:strike/>
        </w:rPr>
        <w:t>.</w:t>
      </w:r>
      <w:r>
        <w:rPr>
          <w:rFonts w:ascii="Arial" w:eastAsia="Arial" w:hAnsi="Arial" w:cs="Arial"/>
          <w:u w:val="single"/>
        </w:rPr>
        <w:t>;</w:t>
      </w:r>
      <w:r>
        <w:rPr>
          <w:rFonts w:ascii="Arial" w:eastAsia="Arial" w:hAnsi="Arial" w:cs="Arial"/>
          <w:u w:val="single"/>
        </w:rPr>
        <w:t xml:space="preserve"> or</w:t>
      </w:r>
      <w:bookmarkEnd w:id="72"/>
    </w:p>
    <w:p w:rsidR="00EE7874" w:rsidP="00EE7874">
      <w:pPr>
        <w:ind w:left="360" w:firstLine="360"/>
        <w:rPr>
          <w:rFonts w:ascii="Arial" w:eastAsia="Arial" w:hAnsi="Arial" w:cs="Arial"/>
        </w:rPr>
      </w:pPr>
      <w:bookmarkStart w:id="73" w:name="_BILL_SECTION_HEADER__f12ed7c3_4f64_423f"/>
      <w:bookmarkStart w:id="74" w:name="_PAR__8_2d5d0cdf_ba39_4cfe_b49f_c914465b"/>
      <w:bookmarkStart w:id="75" w:name="_BILL_SECTION__db8b6194_f363_4cd7_b460_e"/>
      <w:bookmarkEnd w:id="67"/>
      <w:bookmarkEnd w:id="69"/>
      <w:bookmarkEnd w:id="70"/>
      <w:r>
        <w:rPr>
          <w:rFonts w:ascii="Arial" w:eastAsia="Arial" w:hAnsi="Arial" w:cs="Arial"/>
          <w:b/>
          <w:sz w:val="24"/>
        </w:rPr>
        <w:t xml:space="preserve">Sec. </w:t>
      </w:r>
      <w:bookmarkStart w:id="76" w:name="_BILL_SECTION_NUMBER__6302d7f2_c3b1_4ea8"/>
      <w:r>
        <w:rPr>
          <w:rFonts w:ascii="Arial" w:eastAsia="Arial" w:hAnsi="Arial" w:cs="Arial"/>
          <w:b/>
          <w:sz w:val="24"/>
        </w:rPr>
        <w:t>5</w:t>
      </w:r>
      <w:bookmarkEnd w:id="76"/>
      <w:r>
        <w:rPr>
          <w:rFonts w:ascii="Arial" w:eastAsia="Arial" w:hAnsi="Arial" w:cs="Arial"/>
          <w:b/>
          <w:sz w:val="24"/>
        </w:rPr>
        <w:t>.  25 MRSA §2016, sub-§4, ¶D</w:t>
      </w:r>
      <w:r>
        <w:rPr>
          <w:rFonts w:ascii="Arial" w:eastAsia="Arial" w:hAnsi="Arial" w:cs="Arial"/>
        </w:rPr>
        <w:t xml:space="preserve"> is enacted to read:</w:t>
      </w:r>
    </w:p>
    <w:p w:rsidR="00EE7874" w:rsidP="00EE7874">
      <w:pPr>
        <w:ind w:left="720"/>
        <w:rPr>
          <w:rFonts w:ascii="Arial" w:eastAsia="Arial" w:hAnsi="Arial" w:cs="Arial"/>
        </w:rPr>
      </w:pPr>
      <w:bookmarkStart w:id="77" w:name="_STATUTE_NUMBER__b9f6e1cb_9b4e_4d66_9583"/>
      <w:bookmarkStart w:id="78" w:name="_STATUTE_P__1faa002f_52fa_4136_8d87_6ebf"/>
      <w:bookmarkStart w:id="79" w:name="_PAR__9_85763aec_9b66_4e8e_9767_0718ee13"/>
      <w:bookmarkEnd w:id="73"/>
      <w:bookmarkEnd w:id="74"/>
      <w:r>
        <w:rPr>
          <w:rFonts w:ascii="Arial" w:eastAsia="Arial" w:hAnsi="Arial" w:cs="Arial"/>
          <w:u w:val="single"/>
        </w:rPr>
        <w:t>D</w:t>
      </w:r>
      <w:bookmarkEnd w:id="77"/>
      <w:r>
        <w:rPr>
          <w:rFonts w:ascii="Arial" w:eastAsia="Arial" w:hAnsi="Arial" w:cs="Arial"/>
          <w:u w:val="single"/>
        </w:rPr>
        <w:t xml:space="preserve">.  </w:t>
      </w:r>
      <w:bookmarkStart w:id="80" w:name="_STATUTE_CONTENT__e7d8531d_5f4c_49ed_9fd"/>
      <w:r>
        <w:rPr>
          <w:rFonts w:ascii="Arial" w:eastAsia="Arial" w:hAnsi="Arial" w:cs="Arial"/>
          <w:u w:val="single"/>
        </w:rPr>
        <w:t xml:space="preserve">The return of a firearm or frame or receiver, as defined in section 2036, subsection </w:t>
      </w:r>
      <w:r>
        <w:rPr>
          <w:rFonts w:ascii="Arial" w:eastAsia="Arial" w:hAnsi="Arial" w:cs="Arial"/>
          <w:u w:val="single"/>
        </w:rPr>
        <w:t>8</w:t>
      </w:r>
      <w:r>
        <w:rPr>
          <w:rFonts w:ascii="Arial" w:eastAsia="Arial" w:hAnsi="Arial" w:cs="Arial"/>
          <w:u w:val="single"/>
        </w:rPr>
        <w:t>, to a person by a firearm dealer after the dealer has imprinted a serial number on the firearm or frame or receiver pursuant to federal law or section 2039 if the dealer returns the firearm or frame or receiver to the same person from whom the firearm or frame or receiver was received.</w:t>
      </w:r>
    </w:p>
    <w:p w:rsidR="00EE7874" w:rsidP="00EE7874">
      <w:pPr>
        <w:ind w:left="360" w:firstLine="360"/>
        <w:rPr>
          <w:rFonts w:ascii="Arial" w:eastAsia="Arial" w:hAnsi="Arial" w:cs="Arial"/>
        </w:rPr>
      </w:pPr>
      <w:bookmarkStart w:id="81" w:name="_BILL_SECTION_HEADER__bd5a0fb4_5afc_452d"/>
      <w:bookmarkStart w:id="82" w:name="_PAR__3_276b40c2_c7a8_4358_9feb_2b626478"/>
      <w:bookmarkStart w:id="83" w:name="_BILL_SECTION__27753b99_ad7e_400a_8aab_9"/>
      <w:bookmarkEnd w:id="75"/>
      <w:bookmarkEnd w:id="78"/>
      <w:bookmarkEnd w:id="79"/>
      <w:bookmarkEnd w:id="80"/>
      <w:r>
        <w:rPr>
          <w:rFonts w:ascii="Arial" w:eastAsia="Arial" w:hAnsi="Arial" w:cs="Arial"/>
          <w:b/>
          <w:sz w:val="24"/>
        </w:rPr>
        <w:t xml:space="preserve">Sec. </w:t>
      </w:r>
      <w:bookmarkStart w:id="84" w:name="_BILL_SECTION_NUMBER__f6fe7c61_07bc_47b0"/>
      <w:r>
        <w:rPr>
          <w:rFonts w:ascii="Arial" w:eastAsia="Arial" w:hAnsi="Arial" w:cs="Arial"/>
          <w:b/>
          <w:sz w:val="24"/>
        </w:rPr>
        <w:t>6</w:t>
      </w:r>
      <w:bookmarkEnd w:id="84"/>
      <w:r>
        <w:rPr>
          <w:rFonts w:ascii="Arial" w:eastAsia="Arial" w:hAnsi="Arial" w:cs="Arial"/>
          <w:b/>
          <w:sz w:val="24"/>
        </w:rPr>
        <w:t>.  25 MRSA c. 253-A</w:t>
      </w:r>
      <w:r>
        <w:rPr>
          <w:rFonts w:ascii="Arial" w:eastAsia="Arial" w:hAnsi="Arial" w:cs="Arial"/>
        </w:rPr>
        <w:t xml:space="preserve"> is enacted to read:</w:t>
      </w:r>
    </w:p>
    <w:p w:rsidR="00EE7874" w:rsidP="00EE7874">
      <w:pPr>
        <w:spacing w:before="300" w:after="300"/>
        <w:ind w:left="360"/>
        <w:jc w:val="center"/>
        <w:rPr>
          <w:rFonts w:ascii="Arial" w:eastAsia="Arial" w:hAnsi="Arial" w:cs="Arial"/>
        </w:rPr>
      </w:pPr>
      <w:bookmarkStart w:id="85" w:name="_STATUTE_C__1a93ffa6_5fad_4595_ac08_3b09"/>
      <w:bookmarkEnd w:id="81"/>
      <w:bookmarkEnd w:id="82"/>
      <w:r>
        <w:rPr>
          <w:rFonts w:ascii="Arial" w:eastAsia="Arial" w:hAnsi="Arial" w:cs="Arial"/>
          <w:b/>
          <w:u w:val="single"/>
        </w:rPr>
        <w:t xml:space="preserve">CHAPTER </w:t>
      </w:r>
      <w:bookmarkStart w:id="86" w:name="_STATUTE_NUMBER__e821d39b_a3ce_49bf_82d5"/>
      <w:r>
        <w:rPr>
          <w:rFonts w:ascii="Arial" w:eastAsia="Arial" w:hAnsi="Arial" w:cs="Arial"/>
          <w:b/>
          <w:u w:val="single"/>
        </w:rPr>
        <w:t>253-A</w:t>
      </w:r>
      <w:bookmarkEnd w:id="86"/>
    </w:p>
    <w:p w:rsidR="00EE7874" w:rsidP="00EE7874">
      <w:pPr>
        <w:spacing w:before="300" w:after="300"/>
        <w:ind w:left="360"/>
        <w:jc w:val="center"/>
        <w:rPr>
          <w:rFonts w:ascii="Arial" w:eastAsia="Arial" w:hAnsi="Arial" w:cs="Arial"/>
          <w:b/>
        </w:rPr>
      </w:pPr>
      <w:bookmarkStart w:id="87" w:name="_STATUTE_HEADNOTE__0e654780_af2e_49c6_94"/>
      <w:r w:rsidRPr="009726B0">
        <w:rPr>
          <w:rFonts w:ascii="Arial" w:eastAsia="Arial" w:hAnsi="Arial" w:cs="Arial"/>
          <w:b/>
          <w:u w:val="single"/>
        </w:rPr>
        <w:t>FIREARMS WITHOUT SERIAL NUMBERS</w:t>
      </w:r>
      <w:bookmarkEnd w:id="87"/>
    </w:p>
    <w:p w:rsidR="00EE7874" w:rsidRPr="009726B0" w:rsidP="00EE7874">
      <w:pPr>
        <w:ind w:left="1080" w:hanging="720"/>
        <w:rPr>
          <w:rFonts w:ascii="Arial" w:eastAsia="Arial" w:hAnsi="Arial" w:cs="Arial"/>
        </w:rPr>
      </w:pPr>
      <w:bookmarkStart w:id="88" w:name="_STATUTE_S__60662c95_2265_49f0_b1e0_77c1"/>
      <w:r w:rsidRPr="009726B0">
        <w:rPr>
          <w:rFonts w:ascii="Arial" w:eastAsia="Arial" w:hAnsi="Arial" w:cs="Arial"/>
          <w:b/>
          <w:u w:val="single"/>
        </w:rPr>
        <w:t>§</w:t>
      </w:r>
      <w:bookmarkStart w:id="89" w:name="_STATUTE_NUMBER__eabbc423_d5b3_4e2f_88da"/>
      <w:r w:rsidRPr="009726B0">
        <w:rPr>
          <w:rFonts w:ascii="Arial" w:eastAsia="Arial" w:hAnsi="Arial" w:cs="Arial"/>
          <w:b/>
          <w:u w:val="single"/>
        </w:rPr>
        <w:t>2036</w:t>
      </w:r>
      <w:bookmarkEnd w:id="89"/>
      <w:r w:rsidRPr="009726B0">
        <w:rPr>
          <w:rFonts w:ascii="Arial" w:eastAsia="Arial" w:hAnsi="Arial" w:cs="Arial"/>
          <w:b/>
          <w:u w:val="single"/>
        </w:rPr>
        <w:t xml:space="preserve">.  </w:t>
      </w:r>
      <w:bookmarkStart w:id="90" w:name="_STATUTE_HEADNOTE__2dc5681e_1c01_41ad_93"/>
      <w:r w:rsidRPr="009726B0">
        <w:rPr>
          <w:rFonts w:ascii="Arial" w:eastAsia="Arial" w:hAnsi="Arial" w:cs="Arial"/>
          <w:b/>
          <w:u w:val="single"/>
        </w:rPr>
        <w:t>Definition</w:t>
      </w:r>
      <w:r>
        <w:rPr>
          <w:rFonts w:ascii="Arial" w:eastAsia="Arial" w:hAnsi="Arial" w:cs="Arial"/>
          <w:b/>
          <w:u w:val="single"/>
        </w:rPr>
        <w:t>s</w:t>
      </w:r>
      <w:r w:rsidRPr="009726B0">
        <w:rPr>
          <w:rFonts w:ascii="Arial" w:eastAsia="Arial" w:hAnsi="Arial" w:cs="Arial"/>
          <w:b/>
          <w:u w:val="single"/>
        </w:rPr>
        <w:t xml:space="preserve">  </w:t>
      </w:r>
      <w:bookmarkEnd w:id="90"/>
    </w:p>
    <w:p w:rsidR="00EE7874" w:rsidRPr="009726B0" w:rsidP="00EE7874">
      <w:pPr>
        <w:ind w:left="360" w:firstLine="360"/>
        <w:rPr>
          <w:rFonts w:ascii="Arial" w:eastAsia="Arial" w:hAnsi="Arial" w:cs="Arial"/>
        </w:rPr>
      </w:pPr>
      <w:bookmarkStart w:id="91" w:name="_STATUTE_P__a9c7fc21_959b_4407_98c0_38a0"/>
      <w:bookmarkStart w:id="92" w:name="_STATUTE_CONTENT__ca056207_de32_43d6_96a"/>
      <w:r>
        <w:rPr>
          <w:rFonts w:ascii="Arial" w:eastAsia="Arial" w:hAnsi="Arial" w:cs="Arial"/>
          <w:u w:val="single"/>
        </w:rPr>
        <w:t xml:space="preserve">As used in this chapter, unless the context otherwise indicates, the following terms have the following meanings. </w:t>
      </w:r>
    </w:p>
    <w:p w:rsidR="00EE7874" w:rsidRPr="009726B0" w:rsidP="00EE7874">
      <w:pPr>
        <w:ind w:left="360" w:firstLine="360"/>
        <w:rPr>
          <w:rFonts w:ascii="Arial" w:eastAsia="Arial" w:hAnsi="Arial" w:cs="Arial"/>
        </w:rPr>
      </w:pPr>
      <w:bookmarkStart w:id="93" w:name="_STATUTE_NUMBER__38d37c9f_5ed4_442a_9ef1"/>
      <w:bookmarkStart w:id="94" w:name="_STATUTE_SS__617a3015_eb28_4dc0_9b58_bee"/>
      <w:bookmarkEnd w:id="91"/>
      <w:bookmarkEnd w:id="92"/>
      <w:r w:rsidRPr="009726B0">
        <w:rPr>
          <w:rFonts w:ascii="Arial" w:eastAsia="Arial" w:hAnsi="Arial" w:cs="Arial"/>
          <w:b/>
          <w:u w:val="single"/>
        </w:rPr>
        <w:t>1</w:t>
      </w:r>
      <w:bookmarkEnd w:id="93"/>
      <w:r w:rsidRPr="009726B0">
        <w:rPr>
          <w:rFonts w:ascii="Arial" w:eastAsia="Arial" w:hAnsi="Arial" w:cs="Arial"/>
          <w:b/>
          <w:u w:val="single"/>
        </w:rPr>
        <w:t xml:space="preserve">.  </w:t>
      </w:r>
      <w:bookmarkStart w:id="95" w:name="_STATUTE_HEADNOTE__3c192d83_7df6_4361_b0"/>
      <w:r w:rsidRPr="009726B0">
        <w:rPr>
          <w:rFonts w:ascii="Arial" w:eastAsia="Arial" w:hAnsi="Arial" w:cs="Arial"/>
          <w:b/>
          <w:u w:val="single"/>
        </w:rPr>
        <w:t xml:space="preserve">Computer numerical control milling machine.  </w:t>
      </w:r>
      <w:bookmarkStart w:id="96" w:name="_STATUTE_CONTENT__3840eeb4_fa03_4f6d_977"/>
      <w:bookmarkEnd w:id="95"/>
      <w:r>
        <w:rPr>
          <w:rFonts w:ascii="Arial" w:eastAsia="Arial" w:hAnsi="Arial" w:cs="Arial"/>
          <w:u w:val="single"/>
        </w:rPr>
        <w:t xml:space="preserve">"Computer numerical control milling machine" means a manufacturing device </w:t>
      </w:r>
      <w:r>
        <w:rPr>
          <w:rFonts w:ascii="Arial" w:eastAsia="Arial" w:hAnsi="Arial" w:cs="Arial"/>
          <w:u w:val="single"/>
        </w:rPr>
        <w:t xml:space="preserve">that </w:t>
      </w:r>
      <w:r>
        <w:rPr>
          <w:rFonts w:ascii="Arial" w:eastAsia="Arial" w:hAnsi="Arial" w:cs="Arial"/>
          <w:u w:val="single"/>
        </w:rPr>
        <w:t>cuts or shapes material into a specified shape as directed by computer code.</w:t>
      </w:r>
    </w:p>
    <w:p w:rsidR="00EE7874" w:rsidRPr="009726B0" w:rsidP="00EE7874">
      <w:pPr>
        <w:ind w:left="360" w:firstLine="360"/>
        <w:rPr>
          <w:rFonts w:ascii="Arial" w:eastAsia="Arial" w:hAnsi="Arial" w:cs="Arial"/>
        </w:rPr>
      </w:pPr>
      <w:bookmarkStart w:id="97" w:name="_STATUTE_NUMBER__7471087a_421a_4a39_a094"/>
      <w:bookmarkStart w:id="98" w:name="_STATUTE_SS__e17e1f7c_0099_43ec_8074_141"/>
      <w:bookmarkEnd w:id="94"/>
      <w:bookmarkEnd w:id="96"/>
      <w:r w:rsidRPr="009726B0">
        <w:rPr>
          <w:rFonts w:ascii="Arial" w:eastAsia="Arial" w:hAnsi="Arial" w:cs="Arial"/>
          <w:b/>
          <w:u w:val="single"/>
        </w:rPr>
        <w:t>2</w:t>
      </w:r>
      <w:bookmarkEnd w:id="97"/>
      <w:r w:rsidRPr="009726B0">
        <w:rPr>
          <w:rFonts w:ascii="Arial" w:eastAsia="Arial" w:hAnsi="Arial" w:cs="Arial"/>
          <w:b/>
          <w:u w:val="single"/>
        </w:rPr>
        <w:t xml:space="preserve">.  </w:t>
      </w:r>
      <w:bookmarkStart w:id="99" w:name="_STATUTE_HEADNOTE__ae2bd233_c940_44ff_a4"/>
      <w:r w:rsidRPr="009726B0">
        <w:rPr>
          <w:rFonts w:ascii="Arial" w:eastAsia="Arial" w:hAnsi="Arial" w:cs="Arial"/>
          <w:b/>
          <w:u w:val="single"/>
        </w:rPr>
        <w:t>Federal firearms licensee.</w:t>
      </w:r>
      <w:r>
        <w:rPr>
          <w:rFonts w:ascii="Arial" w:eastAsia="Arial" w:hAnsi="Arial" w:cs="Arial"/>
          <w:u w:val="single"/>
        </w:rPr>
        <w:t xml:space="preserve">  </w:t>
      </w:r>
      <w:bookmarkStart w:id="100" w:name="_STATUTE_CONTENT__27626f83_f044_4100_b16"/>
      <w:bookmarkEnd w:id="99"/>
      <w:r>
        <w:rPr>
          <w:rFonts w:ascii="Arial" w:eastAsia="Arial" w:hAnsi="Arial" w:cs="Arial"/>
          <w:u w:val="single"/>
        </w:rPr>
        <w:t>"Federal firearms licensee" means a federally licensed firearms dealer, federally licensed firearms importer or federally licensed firearms manufacturer.</w:t>
      </w:r>
    </w:p>
    <w:p w:rsidR="00EE7874" w:rsidRPr="009726B0" w:rsidP="00EE7874">
      <w:pPr>
        <w:ind w:left="360" w:firstLine="360"/>
        <w:rPr>
          <w:rFonts w:ascii="Arial" w:eastAsia="Arial" w:hAnsi="Arial" w:cs="Arial"/>
        </w:rPr>
      </w:pPr>
      <w:bookmarkStart w:id="101" w:name="_STATUTE_NUMBER__058d5b72_846f_43a4_b836"/>
      <w:bookmarkStart w:id="102" w:name="_STATUTE_SS__1e470b23_6697_4877_87fe_ea2"/>
      <w:bookmarkEnd w:id="98"/>
      <w:bookmarkEnd w:id="100"/>
      <w:r w:rsidRPr="009726B0">
        <w:rPr>
          <w:rFonts w:ascii="Arial" w:eastAsia="Arial" w:hAnsi="Arial" w:cs="Arial"/>
          <w:b/>
          <w:u w:val="single"/>
        </w:rPr>
        <w:t>3</w:t>
      </w:r>
      <w:bookmarkEnd w:id="101"/>
      <w:r w:rsidRPr="009726B0">
        <w:rPr>
          <w:rFonts w:ascii="Arial" w:eastAsia="Arial" w:hAnsi="Arial" w:cs="Arial"/>
          <w:b/>
          <w:u w:val="single"/>
        </w:rPr>
        <w:t xml:space="preserve">.  </w:t>
      </w:r>
      <w:bookmarkStart w:id="103" w:name="_STATUTE_HEADNOTE__b52f8b2a_57ca_4c83_86"/>
      <w:r w:rsidRPr="009726B0">
        <w:rPr>
          <w:rFonts w:ascii="Arial" w:eastAsia="Arial" w:hAnsi="Arial" w:cs="Arial"/>
          <w:b/>
          <w:u w:val="single"/>
        </w:rPr>
        <w:t>Federally licensed firearms dealer.</w:t>
      </w:r>
      <w:r>
        <w:rPr>
          <w:rFonts w:ascii="Arial" w:eastAsia="Arial" w:hAnsi="Arial" w:cs="Arial"/>
          <w:u w:val="single"/>
        </w:rPr>
        <w:t xml:space="preserve">  </w:t>
      </w:r>
      <w:bookmarkStart w:id="104" w:name="_STATUTE_CONTENT__033ced2a_24d0_4773_bc7"/>
      <w:bookmarkEnd w:id="103"/>
      <w:r>
        <w:rPr>
          <w:rFonts w:ascii="Arial" w:eastAsia="Arial" w:hAnsi="Arial" w:cs="Arial"/>
          <w:u w:val="single"/>
        </w:rPr>
        <w:t>"Federally licensed firearms dealer" has the same meaning as in Title 15, section 395</w:t>
      </w:r>
      <w:r>
        <w:rPr>
          <w:rFonts w:ascii="Arial" w:eastAsia="Arial" w:hAnsi="Arial" w:cs="Arial"/>
          <w:u w:val="single"/>
        </w:rPr>
        <w:t>, subsection 1, paragraph E</w:t>
      </w:r>
      <w:r>
        <w:rPr>
          <w:rFonts w:ascii="Arial" w:eastAsia="Arial" w:hAnsi="Arial" w:cs="Arial"/>
          <w:u w:val="single"/>
        </w:rPr>
        <w:t>.</w:t>
      </w:r>
    </w:p>
    <w:p w:rsidR="00EE7874" w:rsidRPr="009726B0" w:rsidP="00EE7874">
      <w:pPr>
        <w:ind w:left="360" w:firstLine="360"/>
        <w:rPr>
          <w:rFonts w:ascii="Arial" w:eastAsia="Arial" w:hAnsi="Arial" w:cs="Arial"/>
        </w:rPr>
      </w:pPr>
      <w:bookmarkStart w:id="105" w:name="_STATUTE_NUMBER__fdc21fdc_69f8_4212_a01f"/>
      <w:bookmarkStart w:id="106" w:name="_STATUTE_SS__97ae3f7d_4360_430b_a9af_717"/>
      <w:bookmarkEnd w:id="102"/>
      <w:bookmarkEnd w:id="104"/>
      <w:r w:rsidRPr="009726B0">
        <w:rPr>
          <w:rFonts w:ascii="Arial" w:eastAsia="Arial" w:hAnsi="Arial" w:cs="Arial"/>
          <w:b/>
          <w:u w:val="single"/>
        </w:rPr>
        <w:t>4</w:t>
      </w:r>
      <w:bookmarkEnd w:id="105"/>
      <w:r w:rsidRPr="009726B0">
        <w:rPr>
          <w:rFonts w:ascii="Arial" w:eastAsia="Arial" w:hAnsi="Arial" w:cs="Arial"/>
          <w:b/>
          <w:u w:val="single"/>
        </w:rPr>
        <w:t xml:space="preserve">.  </w:t>
      </w:r>
      <w:bookmarkStart w:id="107" w:name="_STATUTE_HEADNOTE__5e93d327_5e33_4a25_93"/>
      <w:r w:rsidRPr="009726B0">
        <w:rPr>
          <w:rFonts w:ascii="Arial" w:eastAsia="Arial" w:hAnsi="Arial" w:cs="Arial"/>
          <w:b/>
          <w:u w:val="single"/>
        </w:rPr>
        <w:t xml:space="preserve">Federally licensed firearms importer.  </w:t>
      </w:r>
      <w:bookmarkStart w:id="108" w:name="_STATUTE_CONTENT__e8857fcc_3bed_42c9_a04"/>
      <w:bookmarkEnd w:id="107"/>
      <w:r>
        <w:rPr>
          <w:rFonts w:ascii="Arial" w:eastAsia="Arial" w:hAnsi="Arial" w:cs="Arial"/>
          <w:u w:val="single"/>
        </w:rPr>
        <w:t>"Federally licensed firearms importer" means a licensed importer as defined in 18 United States Code, Section 921(a)(9).</w:t>
      </w:r>
    </w:p>
    <w:p w:rsidR="00EE7874" w:rsidRPr="009726B0" w:rsidP="00EE7874">
      <w:pPr>
        <w:ind w:left="360" w:firstLine="360"/>
        <w:rPr>
          <w:rFonts w:ascii="Arial" w:eastAsia="Arial" w:hAnsi="Arial" w:cs="Arial"/>
        </w:rPr>
      </w:pPr>
      <w:bookmarkStart w:id="109" w:name="_STATUTE_NUMBER__b7304935_02cf_4e97_8660"/>
      <w:bookmarkStart w:id="110" w:name="_STATUTE_SS__b6c85ef9_f80f_4b17_b032_bc5"/>
      <w:bookmarkEnd w:id="106"/>
      <w:bookmarkEnd w:id="108"/>
      <w:r w:rsidRPr="009726B0">
        <w:rPr>
          <w:rFonts w:ascii="Arial" w:eastAsia="Arial" w:hAnsi="Arial" w:cs="Arial"/>
          <w:b/>
          <w:u w:val="single"/>
        </w:rPr>
        <w:t>5</w:t>
      </w:r>
      <w:bookmarkEnd w:id="109"/>
      <w:r w:rsidRPr="009726B0">
        <w:rPr>
          <w:rFonts w:ascii="Arial" w:eastAsia="Arial" w:hAnsi="Arial" w:cs="Arial"/>
          <w:b/>
          <w:u w:val="single"/>
        </w:rPr>
        <w:t xml:space="preserve">.  </w:t>
      </w:r>
      <w:bookmarkStart w:id="111" w:name="_STATUTE_HEADNOTE__a2097a54_eff8_47e6_8b"/>
      <w:r w:rsidRPr="009726B0">
        <w:rPr>
          <w:rFonts w:ascii="Arial" w:eastAsia="Arial" w:hAnsi="Arial" w:cs="Arial"/>
          <w:b/>
          <w:u w:val="single"/>
        </w:rPr>
        <w:t>Federally licensed firearms manufacturer.</w:t>
      </w:r>
      <w:r>
        <w:rPr>
          <w:rFonts w:ascii="Arial" w:eastAsia="Arial" w:hAnsi="Arial" w:cs="Arial"/>
          <w:u w:val="single"/>
        </w:rPr>
        <w:t xml:space="preserve">  </w:t>
      </w:r>
      <w:bookmarkStart w:id="112" w:name="_STATUTE_CONTENT__f9b03582_db54_45de_898"/>
      <w:bookmarkEnd w:id="111"/>
      <w:r>
        <w:rPr>
          <w:rFonts w:ascii="Arial" w:eastAsia="Arial" w:hAnsi="Arial" w:cs="Arial"/>
          <w:u w:val="single"/>
        </w:rPr>
        <w:t>"Federally licensed firearms manufacturer" means a licensed manufacturer as defined in 18 United States Code, Section  921(a)(10).</w:t>
      </w:r>
    </w:p>
    <w:p w:rsidR="00EE7874" w:rsidRPr="009726B0" w:rsidP="00EE7874">
      <w:pPr>
        <w:ind w:left="360" w:firstLine="360"/>
        <w:rPr>
          <w:rFonts w:ascii="Arial" w:eastAsia="Arial" w:hAnsi="Arial" w:cs="Arial"/>
        </w:rPr>
      </w:pPr>
      <w:bookmarkStart w:id="113" w:name="_STATUTE_NUMBER__e911a00b_d6aa_427b_9911"/>
      <w:bookmarkStart w:id="114" w:name="_STATUTE_SS__03bf4356_a671_4c05_be51_7c4"/>
      <w:bookmarkEnd w:id="110"/>
      <w:bookmarkEnd w:id="112"/>
      <w:r w:rsidRPr="009726B0">
        <w:rPr>
          <w:rFonts w:ascii="Arial" w:eastAsia="Arial" w:hAnsi="Arial" w:cs="Arial"/>
          <w:b/>
          <w:u w:val="single"/>
        </w:rPr>
        <w:t>6</w:t>
      </w:r>
      <w:bookmarkEnd w:id="113"/>
      <w:r w:rsidRPr="009726B0">
        <w:rPr>
          <w:rFonts w:ascii="Arial" w:eastAsia="Arial" w:hAnsi="Arial" w:cs="Arial"/>
          <w:b/>
          <w:u w:val="single"/>
        </w:rPr>
        <w:t xml:space="preserve">.  </w:t>
      </w:r>
      <w:bookmarkStart w:id="115" w:name="_STATUTE_HEADNOTE__5030e049_ed61_4ebf_ad"/>
      <w:r w:rsidRPr="009726B0">
        <w:rPr>
          <w:rFonts w:ascii="Arial" w:eastAsia="Arial" w:hAnsi="Arial" w:cs="Arial"/>
          <w:b/>
          <w:u w:val="single"/>
        </w:rPr>
        <w:t xml:space="preserve">Firearm.  </w:t>
      </w:r>
      <w:bookmarkStart w:id="116" w:name="_STATUTE_CONTENT__ddee0264_3157_41f5_93c"/>
      <w:bookmarkEnd w:id="115"/>
      <w:r>
        <w:rPr>
          <w:rFonts w:ascii="Arial" w:eastAsia="Arial" w:hAnsi="Arial" w:cs="Arial"/>
          <w:u w:val="single"/>
        </w:rPr>
        <w:t>"Firearm" has the same meaning as in Title 17‑A, section 2, subsection 12‑A and also includes an unfinished frame or receiver.</w:t>
      </w:r>
    </w:p>
    <w:p w:rsidR="00EE7874" w:rsidRPr="009726B0" w:rsidP="00EE7874">
      <w:pPr>
        <w:ind w:left="360" w:firstLine="360"/>
        <w:rPr>
          <w:rFonts w:ascii="Arial" w:eastAsia="Arial" w:hAnsi="Arial" w:cs="Arial"/>
        </w:rPr>
      </w:pPr>
      <w:bookmarkStart w:id="117" w:name="_STATUTE_NUMBER__56c6459a_2d62_4d9f_bd1a"/>
      <w:bookmarkStart w:id="118" w:name="_STATUTE_SS__ecd1f50d_86f6_4023_aff9_100"/>
      <w:bookmarkEnd w:id="114"/>
      <w:bookmarkEnd w:id="116"/>
      <w:r w:rsidRPr="009726B0">
        <w:rPr>
          <w:rFonts w:ascii="Arial" w:eastAsia="Arial" w:hAnsi="Arial" w:cs="Arial"/>
          <w:b/>
          <w:u w:val="single"/>
        </w:rPr>
        <w:t>7</w:t>
      </w:r>
      <w:bookmarkEnd w:id="117"/>
      <w:r w:rsidRPr="009726B0">
        <w:rPr>
          <w:rFonts w:ascii="Arial" w:eastAsia="Arial" w:hAnsi="Arial" w:cs="Arial"/>
          <w:b/>
          <w:u w:val="single"/>
        </w:rPr>
        <w:t xml:space="preserve">.  </w:t>
      </w:r>
      <w:bookmarkStart w:id="119" w:name="_STATUTE_HEADNOTE__c8bbce73_f245_410b_ac"/>
      <w:r w:rsidRPr="009726B0">
        <w:rPr>
          <w:rFonts w:ascii="Arial" w:eastAsia="Arial" w:hAnsi="Arial" w:cs="Arial"/>
          <w:b/>
          <w:u w:val="single"/>
        </w:rPr>
        <w:t>Fire control component.</w:t>
      </w:r>
      <w:r>
        <w:rPr>
          <w:rFonts w:ascii="Arial" w:eastAsia="Arial" w:hAnsi="Arial" w:cs="Arial"/>
          <w:u w:val="single"/>
        </w:rPr>
        <w:t xml:space="preserve">  </w:t>
      </w:r>
      <w:bookmarkStart w:id="120" w:name="_STATUTE_CONTENT__9121d384_6ddf_4b77_857"/>
      <w:bookmarkEnd w:id="119"/>
      <w:r>
        <w:rPr>
          <w:rFonts w:ascii="Arial" w:eastAsia="Arial" w:hAnsi="Arial" w:cs="Arial"/>
          <w:u w:val="single"/>
        </w:rPr>
        <w:t>"Fire control component" means a component necessary for a firearm to initiate, complete or continue a firing sequence, including a hammer, bolt, bolt carrier, breechblock, cylinder, trigger mechanism, firing pin, striker or slide rails.</w:t>
      </w:r>
    </w:p>
    <w:p w:rsidR="00EE7874" w:rsidRPr="009726B0" w:rsidP="00EE7874">
      <w:pPr>
        <w:ind w:left="360" w:firstLine="360"/>
        <w:rPr>
          <w:rFonts w:ascii="Arial" w:eastAsia="Arial" w:hAnsi="Arial" w:cs="Arial"/>
        </w:rPr>
      </w:pPr>
      <w:bookmarkStart w:id="121" w:name="_STATUTE_NUMBER__afd3505c_bc6f_4418_8167"/>
      <w:bookmarkStart w:id="122" w:name="_STATUTE_SS__bebc8797_abb0_41bc_9167_d80"/>
      <w:bookmarkEnd w:id="118"/>
      <w:bookmarkEnd w:id="120"/>
      <w:r w:rsidRPr="009726B0">
        <w:rPr>
          <w:rFonts w:ascii="Arial" w:eastAsia="Arial" w:hAnsi="Arial" w:cs="Arial"/>
          <w:b/>
          <w:u w:val="single"/>
        </w:rPr>
        <w:t>8</w:t>
      </w:r>
      <w:bookmarkEnd w:id="121"/>
      <w:r w:rsidRPr="009726B0">
        <w:rPr>
          <w:rFonts w:ascii="Arial" w:eastAsia="Arial" w:hAnsi="Arial" w:cs="Arial"/>
          <w:b/>
          <w:u w:val="single"/>
        </w:rPr>
        <w:t xml:space="preserve">.  </w:t>
      </w:r>
      <w:bookmarkStart w:id="123" w:name="_STATUTE_HEADNOTE__2651ade6_ab83_45eb_95"/>
      <w:r w:rsidRPr="009726B0">
        <w:rPr>
          <w:rFonts w:ascii="Arial" w:eastAsia="Arial" w:hAnsi="Arial" w:cs="Arial"/>
          <w:b/>
          <w:u w:val="single"/>
        </w:rPr>
        <w:t xml:space="preserve">Frame or receiver.  </w:t>
      </w:r>
      <w:bookmarkStart w:id="124" w:name="_STATUTE_CONTENT__df262ea1_1062_411c_9e5"/>
      <w:bookmarkEnd w:id="123"/>
      <w:r>
        <w:rPr>
          <w:rFonts w:ascii="Arial" w:eastAsia="Arial" w:hAnsi="Arial" w:cs="Arial"/>
          <w:u w:val="single"/>
        </w:rPr>
        <w:t>"Frame or receiver" means a part of a firearm that, when the complete firearm is assembled, provides housing or a structure designed to hold or integrate one or more fire control components, even if pins or other attachments are required to connect the fire control components. Any part of a firearm imprinted with a serial number is presumed to be a frame or receiver unless the United States Department of Justice, Bureau of Alcohol, Tobacco, Firearms and Explosives makes an official determination otherwise or there is other reliable evidence to the contrary.</w:t>
      </w:r>
    </w:p>
    <w:p w:rsidR="00EE7874" w:rsidRPr="009726B0" w:rsidP="00EE7874">
      <w:pPr>
        <w:ind w:left="360" w:firstLine="360"/>
        <w:rPr>
          <w:rFonts w:ascii="Arial" w:eastAsia="Arial" w:hAnsi="Arial" w:cs="Arial"/>
        </w:rPr>
      </w:pPr>
      <w:bookmarkStart w:id="125" w:name="_STATUTE_NUMBER__44e59236_6153_445f_aad4"/>
      <w:bookmarkStart w:id="126" w:name="_STATUTE_SS__d112cefd_cb67_45ba_9253_a42"/>
      <w:bookmarkEnd w:id="122"/>
      <w:bookmarkEnd w:id="124"/>
      <w:r w:rsidRPr="009726B0">
        <w:rPr>
          <w:rFonts w:ascii="Arial" w:eastAsia="Arial" w:hAnsi="Arial" w:cs="Arial"/>
          <w:b/>
          <w:u w:val="single"/>
        </w:rPr>
        <w:t>9</w:t>
      </w:r>
      <w:bookmarkEnd w:id="125"/>
      <w:r w:rsidRPr="009726B0">
        <w:rPr>
          <w:rFonts w:ascii="Arial" w:eastAsia="Arial" w:hAnsi="Arial" w:cs="Arial"/>
          <w:b/>
          <w:u w:val="single"/>
        </w:rPr>
        <w:t xml:space="preserve">.  </w:t>
      </w:r>
      <w:bookmarkStart w:id="127" w:name="_STATUTE_HEADNOTE__29cfeea4_d713_4f71_93"/>
      <w:r w:rsidRPr="009726B0">
        <w:rPr>
          <w:rFonts w:ascii="Arial" w:eastAsia="Arial" w:hAnsi="Arial" w:cs="Arial"/>
          <w:b/>
          <w:u w:val="single"/>
        </w:rPr>
        <w:t xml:space="preserve">Three-dimensional printer.  </w:t>
      </w:r>
      <w:bookmarkStart w:id="128" w:name="_STATUTE_CONTENT__11e6c455_4168_4ead_b3c"/>
      <w:bookmarkEnd w:id="127"/>
      <w:r>
        <w:rPr>
          <w:rFonts w:ascii="Arial" w:eastAsia="Arial" w:hAnsi="Arial" w:cs="Arial"/>
          <w:u w:val="single"/>
        </w:rPr>
        <w:t>"Three-dimensional printer" means a computer-aided manufacturing device capable of producing a 3-dimensional object from a 3-dimensional digital model through an additive manufacturing process that involves the layering of cross sections formed of a resin or similar material that are fused together to form a 3-dimensional object.</w:t>
      </w:r>
    </w:p>
    <w:p w:rsidR="00EE7874" w:rsidRPr="009726B0" w:rsidP="00EE7874">
      <w:pPr>
        <w:ind w:left="360" w:firstLine="360"/>
        <w:rPr>
          <w:rFonts w:ascii="Arial" w:eastAsia="Arial" w:hAnsi="Arial" w:cs="Arial"/>
        </w:rPr>
      </w:pPr>
      <w:bookmarkStart w:id="129" w:name="_STATUTE_NUMBER__a77f29de_82cf_44fb_a5d1"/>
      <w:bookmarkStart w:id="130" w:name="_STATUTE_SS__73b3e360_4312_43e4_a350_021"/>
      <w:bookmarkEnd w:id="126"/>
      <w:bookmarkEnd w:id="128"/>
      <w:r w:rsidRPr="009726B0">
        <w:rPr>
          <w:rFonts w:ascii="Arial" w:eastAsia="Arial" w:hAnsi="Arial" w:cs="Arial"/>
          <w:b/>
          <w:u w:val="single"/>
        </w:rPr>
        <w:t>10</w:t>
      </w:r>
      <w:bookmarkEnd w:id="129"/>
      <w:r w:rsidRPr="009726B0">
        <w:rPr>
          <w:rFonts w:ascii="Arial" w:eastAsia="Arial" w:hAnsi="Arial" w:cs="Arial"/>
          <w:b/>
          <w:u w:val="single"/>
        </w:rPr>
        <w:t xml:space="preserve">.  </w:t>
      </w:r>
      <w:bookmarkStart w:id="131" w:name="_STATUTE_HEADNOTE__c0bddde7_515d_4a78_95"/>
      <w:r w:rsidRPr="009726B0">
        <w:rPr>
          <w:rFonts w:ascii="Arial" w:eastAsia="Arial" w:hAnsi="Arial" w:cs="Arial"/>
          <w:b/>
          <w:u w:val="single"/>
        </w:rPr>
        <w:t xml:space="preserve">Unfinished frame or receiver.  </w:t>
      </w:r>
      <w:bookmarkStart w:id="132" w:name="_STATUTE_CONTENT__cc9ad487_0f1c_4d59_83d"/>
      <w:bookmarkEnd w:id="131"/>
      <w:r>
        <w:rPr>
          <w:rFonts w:ascii="Arial" w:eastAsia="Arial" w:hAnsi="Arial" w:cs="Arial"/>
          <w:u w:val="single"/>
        </w:rPr>
        <w:t>"Unfinished frame or receiver" means any forging, casting, printing, extrusion, machined body or similar article that has reached a stage in manufacture when it may readily be completed, assembled or converted to be used as the frame or receiver of a functional firearm or that is marketed or sold to the public to become or be used as the frame or receiver of a functional firearm once completed, assembled or converted.</w:t>
      </w:r>
    </w:p>
    <w:p w:rsidR="00EE7874" w:rsidRPr="009726B0" w:rsidP="00EE7874">
      <w:pPr>
        <w:ind w:left="1080" w:hanging="720"/>
        <w:rPr>
          <w:rFonts w:ascii="Arial" w:eastAsia="Arial" w:hAnsi="Arial" w:cs="Arial"/>
        </w:rPr>
      </w:pPr>
      <w:bookmarkStart w:id="133" w:name="_STATUTE_S__65069763_72fc_4d1d_8acb_0564"/>
      <w:bookmarkEnd w:id="88"/>
      <w:bookmarkEnd w:id="130"/>
      <w:bookmarkEnd w:id="132"/>
      <w:r w:rsidRPr="009726B0">
        <w:rPr>
          <w:rFonts w:ascii="Arial" w:eastAsia="Arial" w:hAnsi="Arial" w:cs="Arial"/>
          <w:b/>
          <w:u w:val="single"/>
        </w:rPr>
        <w:t>§</w:t>
      </w:r>
      <w:bookmarkStart w:id="134" w:name="_STATUTE_NUMBER__402f180a_88a1_4f8d_b9d7"/>
      <w:r w:rsidRPr="009726B0">
        <w:rPr>
          <w:rFonts w:ascii="Arial" w:eastAsia="Arial" w:hAnsi="Arial" w:cs="Arial"/>
          <w:b/>
          <w:u w:val="single"/>
        </w:rPr>
        <w:t>2037</w:t>
      </w:r>
      <w:bookmarkEnd w:id="134"/>
      <w:r w:rsidRPr="009726B0">
        <w:rPr>
          <w:rFonts w:ascii="Arial" w:eastAsia="Arial" w:hAnsi="Arial" w:cs="Arial"/>
          <w:b/>
          <w:u w:val="single"/>
        </w:rPr>
        <w:t xml:space="preserve">.  </w:t>
      </w:r>
      <w:bookmarkStart w:id="135" w:name="_STATUTE_HEADNOTE__a6da7d7f_c82d_43cf_a5"/>
      <w:r w:rsidRPr="009726B0">
        <w:rPr>
          <w:rFonts w:ascii="Arial" w:eastAsia="Arial" w:hAnsi="Arial" w:cs="Arial"/>
          <w:b/>
          <w:u w:val="single"/>
        </w:rPr>
        <w:t xml:space="preserve">Prohibited conduct  </w:t>
      </w:r>
      <w:bookmarkEnd w:id="135"/>
    </w:p>
    <w:p w:rsidR="00EE7874" w:rsidP="00EE7874">
      <w:pPr>
        <w:ind w:left="360" w:firstLine="360"/>
        <w:rPr>
          <w:rFonts w:ascii="Arial" w:eastAsia="Arial" w:hAnsi="Arial" w:cs="Arial"/>
        </w:rPr>
      </w:pPr>
      <w:bookmarkStart w:id="136" w:name="_STATUTE_NUMBER__83d99225_151f_46c6_8c51"/>
      <w:bookmarkStart w:id="137" w:name="_REV__b96129a0_f11d_4ad4_b454_c0e0918a5e"/>
      <w:bookmarkStart w:id="138" w:name="_PROCESSED_CHANGE__5f12de49_e44d_4fce_aa"/>
      <w:bookmarkStart w:id="139" w:name="_PROCESSED_CHANGE__76212b4c_2500_4870_b2"/>
      <w:bookmarkStart w:id="140" w:name="_PROCESSED_CHANGE__7be5becb_14fe_4d94_ad"/>
      <w:bookmarkStart w:id="141" w:name="_PROCESSED_CHANGE__a1e5785b_0d09_4bff_8f"/>
      <w:bookmarkStart w:id="142" w:name="_PROCESSED_CHANGE__e7f42f85_30a9_4e56_92"/>
      <w:bookmarkStart w:id="143" w:name="_PROCESSED_CHANGE__fbc920c1_83ab_40f8_96"/>
      <w:bookmarkStart w:id="144" w:name="_STATUTE_SS__44c0bc0c_068a_42aa_847c_9ae"/>
      <w:r>
        <w:rPr>
          <w:rFonts w:ascii="Arial" w:eastAsia="Arial" w:hAnsi="Arial" w:cs="Arial"/>
          <w:b/>
          <w:u w:val="single"/>
        </w:rPr>
        <w:t>1</w:t>
      </w:r>
      <w:bookmarkEnd w:id="136"/>
      <w:r>
        <w:rPr>
          <w:rFonts w:ascii="Arial" w:eastAsia="Arial" w:hAnsi="Arial" w:cs="Arial"/>
          <w:b/>
          <w:u w:val="single"/>
        </w:rPr>
        <w:t xml:space="preserve">.  </w:t>
      </w:r>
      <w:bookmarkStart w:id="145" w:name="_STATUTE_HEADNOTE__85170dc6_0eba_44f4_b2"/>
      <w:r>
        <w:rPr>
          <w:rFonts w:ascii="Arial" w:eastAsia="Arial" w:hAnsi="Arial" w:cs="Arial"/>
          <w:b/>
          <w:u w:val="single"/>
        </w:rPr>
        <w:t xml:space="preserve">Prohibited conduct. </w:t>
      </w:r>
      <w:r>
        <w:rPr>
          <w:rFonts w:ascii="Arial" w:eastAsia="Arial" w:hAnsi="Arial" w:cs="Arial"/>
          <w:u w:val="single"/>
        </w:rPr>
        <w:t xml:space="preserve"> </w:t>
      </w:r>
      <w:bookmarkStart w:id="146" w:name="_STATUTE_CONTENT__254f9a39_78d3_4f38_888"/>
      <w:bookmarkEnd w:id="145"/>
      <w:r>
        <w:rPr>
          <w:rFonts w:ascii="Arial" w:eastAsia="Arial" w:hAnsi="Arial" w:cs="Arial"/>
          <w:u w:val="single"/>
        </w:rPr>
        <w:t>A person may not:</w:t>
      </w:r>
    </w:p>
    <w:p w:rsidR="00EE7874" w:rsidP="00EE7874">
      <w:pPr>
        <w:ind w:left="720"/>
        <w:rPr>
          <w:rFonts w:ascii="Arial" w:eastAsia="Arial" w:hAnsi="Arial" w:cs="Arial"/>
        </w:rPr>
      </w:pPr>
      <w:bookmarkStart w:id="147" w:name="_STATUTE_NUMBER__3388f333_ac2b_49d8_ae25"/>
      <w:bookmarkStart w:id="148" w:name="_STATUTE_P__329d9c7b_a8e2_45ed_977c_10d7"/>
      <w:bookmarkStart w:id="149" w:name="_REV__53f2a06b_0e3f_4d18_8263_ecb273379c"/>
      <w:bookmarkEnd w:id="137"/>
      <w:bookmarkEnd w:id="146"/>
      <w:r>
        <w:rPr>
          <w:rFonts w:ascii="Arial" w:eastAsia="Arial" w:hAnsi="Arial" w:cs="Arial"/>
          <w:u w:val="single"/>
        </w:rPr>
        <w:t>A</w:t>
      </w:r>
      <w:bookmarkEnd w:id="147"/>
      <w:r>
        <w:rPr>
          <w:rFonts w:ascii="Arial" w:eastAsia="Arial" w:hAnsi="Arial" w:cs="Arial"/>
          <w:u w:val="single"/>
        </w:rPr>
        <w:t xml:space="preserve">.  </w:t>
      </w:r>
      <w:bookmarkStart w:id="150" w:name="_STATUTE_CONTENT__e9afd847_207c_4ab9_826"/>
      <w:r>
        <w:rPr>
          <w:rFonts w:ascii="Arial" w:eastAsia="Arial" w:hAnsi="Arial" w:cs="Arial"/>
          <w:u w:val="single"/>
        </w:rPr>
        <w:t xml:space="preserve">Intentionally or knowingly possess one or more unfinished frames or receivers unless </w:t>
      </w:r>
      <w:r>
        <w:rPr>
          <w:rFonts w:ascii="Arial" w:eastAsia="Arial" w:hAnsi="Arial" w:cs="Arial"/>
          <w:u w:val="single"/>
        </w:rPr>
        <w:t xml:space="preserve">each </w:t>
      </w:r>
      <w:r>
        <w:rPr>
          <w:rFonts w:ascii="Arial" w:eastAsia="Arial" w:hAnsi="Arial" w:cs="Arial"/>
          <w:u w:val="single"/>
        </w:rPr>
        <w:t>unfinished frame or receiver has been imprinted with a serial number by a federal firearms licensee pursuant to federal law or section 2039;</w:t>
      </w:r>
    </w:p>
    <w:p w:rsidR="00EE7874" w:rsidP="00EE7874">
      <w:pPr>
        <w:ind w:left="720"/>
        <w:rPr>
          <w:rFonts w:ascii="Arial" w:eastAsia="Arial" w:hAnsi="Arial" w:cs="Arial"/>
        </w:rPr>
      </w:pPr>
      <w:bookmarkStart w:id="151" w:name="_STATUTE_NUMBER__54c3c314_4b4c_4a43_aa93"/>
      <w:bookmarkStart w:id="152" w:name="_STATUTE_P__8637a927_2238_4831_bd0d_2e9b"/>
      <w:bookmarkStart w:id="153" w:name="_REV__932c8290_d325_473d_8dfe_d31545207f"/>
      <w:bookmarkEnd w:id="148"/>
      <w:bookmarkEnd w:id="149"/>
      <w:bookmarkEnd w:id="150"/>
      <w:r>
        <w:rPr>
          <w:rFonts w:ascii="Arial" w:eastAsia="Arial" w:hAnsi="Arial" w:cs="Arial"/>
          <w:u w:val="single"/>
        </w:rPr>
        <w:t>B</w:t>
      </w:r>
      <w:bookmarkEnd w:id="151"/>
      <w:r>
        <w:rPr>
          <w:rFonts w:ascii="Arial" w:eastAsia="Arial" w:hAnsi="Arial" w:cs="Arial"/>
          <w:u w:val="single"/>
        </w:rPr>
        <w:t xml:space="preserve">.  </w:t>
      </w:r>
      <w:bookmarkStart w:id="154" w:name="_STATUTE_CONTENT__4aec0734_24a5_425a_ac6"/>
      <w:r>
        <w:rPr>
          <w:rFonts w:ascii="Arial" w:eastAsia="Arial" w:hAnsi="Arial" w:cs="Arial"/>
          <w:u w:val="single"/>
        </w:rPr>
        <w:t>Intentionally or knowingly import into this State, transfer or offer to transfer an unfinished frame or receiver unless the unfinished frame or receiver has been imprinted with a serial number by a federal firearms licensee pursuant to federal law or section 2039;</w:t>
      </w:r>
    </w:p>
    <w:p w:rsidR="00EE7874" w:rsidP="00EE7874">
      <w:pPr>
        <w:ind w:left="720"/>
        <w:rPr>
          <w:rFonts w:ascii="Arial" w:eastAsia="Arial" w:hAnsi="Arial" w:cs="Arial"/>
        </w:rPr>
      </w:pPr>
      <w:bookmarkStart w:id="155" w:name="_STATUTE_NUMBER__95705dd0_1a13_4bfd_b5fd"/>
      <w:bookmarkStart w:id="156" w:name="_STATUTE_P__b30abd6d_fba7_484b_94cf_791a"/>
      <w:bookmarkStart w:id="157" w:name="_REV__fa047872_890b_4370_8123_ed22aa0595"/>
      <w:bookmarkEnd w:id="152"/>
      <w:bookmarkEnd w:id="153"/>
      <w:bookmarkEnd w:id="154"/>
      <w:r>
        <w:rPr>
          <w:rFonts w:ascii="Arial" w:eastAsia="Arial" w:hAnsi="Arial" w:cs="Arial"/>
          <w:u w:val="single"/>
        </w:rPr>
        <w:t>C</w:t>
      </w:r>
      <w:bookmarkEnd w:id="155"/>
      <w:r>
        <w:rPr>
          <w:rFonts w:ascii="Arial" w:eastAsia="Arial" w:hAnsi="Arial" w:cs="Arial"/>
          <w:u w:val="single"/>
        </w:rPr>
        <w:t xml:space="preserve">.  </w:t>
      </w:r>
      <w:bookmarkStart w:id="158" w:name="_STATUTE_CONTENT__7c8d854a_0913_4db4_96f"/>
      <w:r>
        <w:rPr>
          <w:rFonts w:ascii="Arial" w:eastAsia="Arial" w:hAnsi="Arial" w:cs="Arial"/>
          <w:u w:val="single"/>
        </w:rPr>
        <w:t>Intentionally or knowingly purchase an unfinished frame or receiver imprinted with a serial number without undergoing a background check pursuant to 18 United States Code, Section 922(t) or Title 15, section 395;</w:t>
      </w:r>
    </w:p>
    <w:p w:rsidR="00EE7874" w:rsidP="00EE7874">
      <w:pPr>
        <w:ind w:left="720"/>
        <w:rPr>
          <w:rFonts w:ascii="Arial" w:eastAsia="Arial" w:hAnsi="Arial" w:cs="Arial"/>
        </w:rPr>
      </w:pPr>
      <w:bookmarkStart w:id="159" w:name="_STATUTE_NUMBER__acfc21ea_a389_4745_9b4e"/>
      <w:bookmarkStart w:id="160" w:name="_STATUTE_P__3e8a304c_2f16_4e98_bc45_dc7c"/>
      <w:bookmarkStart w:id="161" w:name="_REV__5ac8bdb2_1f21_455c_8b1c_06c4dd861a"/>
      <w:bookmarkEnd w:id="156"/>
      <w:bookmarkEnd w:id="157"/>
      <w:bookmarkEnd w:id="158"/>
      <w:r>
        <w:rPr>
          <w:rFonts w:ascii="Arial" w:eastAsia="Arial" w:hAnsi="Arial" w:cs="Arial"/>
          <w:u w:val="single"/>
        </w:rPr>
        <w:t>D</w:t>
      </w:r>
      <w:bookmarkEnd w:id="159"/>
      <w:r>
        <w:rPr>
          <w:rFonts w:ascii="Arial" w:eastAsia="Arial" w:hAnsi="Arial" w:cs="Arial"/>
          <w:u w:val="single"/>
        </w:rPr>
        <w:t xml:space="preserve">.  </w:t>
      </w:r>
      <w:bookmarkStart w:id="162" w:name="_STATUTE_CONTENT__64b7b85e_65e4_413b_a67"/>
      <w:r>
        <w:rPr>
          <w:rFonts w:ascii="Arial" w:eastAsia="Arial" w:hAnsi="Arial" w:cs="Arial"/>
          <w:u w:val="single"/>
        </w:rPr>
        <w:t>Intentionally or knowingly possess one or more firearms or frames or receivers that are not each imprinted with a serial number by a federal firearms licensee pursuant to federal law or section 2039;</w:t>
      </w:r>
    </w:p>
    <w:p w:rsidR="00EE7874" w:rsidP="00EE7874">
      <w:pPr>
        <w:ind w:left="720"/>
        <w:rPr>
          <w:rFonts w:ascii="Arial" w:eastAsia="Arial" w:hAnsi="Arial" w:cs="Arial"/>
        </w:rPr>
      </w:pPr>
      <w:bookmarkStart w:id="163" w:name="_STATUTE_NUMBER__de993044_ee37_4d10_9721"/>
      <w:bookmarkStart w:id="164" w:name="_STATUTE_P__8a7ae90a_1d9b_4aa0_963c_89e0"/>
      <w:bookmarkStart w:id="165" w:name="_REV__26acc7d6_e9de_4c5b_a5ef_b294aecd1f"/>
      <w:bookmarkEnd w:id="160"/>
      <w:bookmarkEnd w:id="161"/>
      <w:bookmarkEnd w:id="162"/>
      <w:r>
        <w:rPr>
          <w:rFonts w:ascii="Arial" w:eastAsia="Arial" w:hAnsi="Arial" w:cs="Arial"/>
          <w:u w:val="single"/>
        </w:rPr>
        <w:t>E</w:t>
      </w:r>
      <w:bookmarkEnd w:id="163"/>
      <w:r>
        <w:rPr>
          <w:rFonts w:ascii="Arial" w:eastAsia="Arial" w:hAnsi="Arial" w:cs="Arial"/>
          <w:u w:val="single"/>
        </w:rPr>
        <w:t xml:space="preserve">.  </w:t>
      </w:r>
      <w:bookmarkStart w:id="166" w:name="_STATUTE_CONTENT__955812c6_bce9_4aae_a4e"/>
      <w:r>
        <w:rPr>
          <w:rFonts w:ascii="Arial" w:eastAsia="Arial" w:hAnsi="Arial" w:cs="Arial"/>
          <w:u w:val="single"/>
        </w:rPr>
        <w:t>Intentionally or knowingly import into this State, transfer or offer to transfer a firearm or frame or receiver that is not imprinted with a serial number by a federal firearms licensee pursuant to federal law or section 2039; or</w:t>
      </w:r>
    </w:p>
    <w:p w:rsidR="00EE7874" w:rsidP="00EE7874">
      <w:pPr>
        <w:ind w:left="720"/>
        <w:rPr>
          <w:rFonts w:ascii="Arial" w:eastAsia="Arial" w:hAnsi="Arial" w:cs="Arial"/>
        </w:rPr>
      </w:pPr>
      <w:bookmarkStart w:id="167" w:name="_STATUTE_NUMBER__859f070e_52a3_4ad3_bd16"/>
      <w:bookmarkStart w:id="168" w:name="_REV__64cdd205_1204_4f20_b317_ae48202b18"/>
      <w:bookmarkStart w:id="169" w:name="_STATUTE_P__7c55b0ca_70b7_46d5_b178_7a79"/>
      <w:bookmarkEnd w:id="164"/>
      <w:bookmarkEnd w:id="165"/>
      <w:bookmarkEnd w:id="166"/>
      <w:r>
        <w:rPr>
          <w:rFonts w:ascii="Arial" w:eastAsia="Arial" w:hAnsi="Arial" w:cs="Arial"/>
          <w:u w:val="single"/>
        </w:rPr>
        <w:t>F</w:t>
      </w:r>
      <w:bookmarkEnd w:id="167"/>
      <w:r>
        <w:rPr>
          <w:rFonts w:ascii="Arial" w:eastAsia="Arial" w:hAnsi="Arial" w:cs="Arial"/>
          <w:u w:val="single"/>
        </w:rPr>
        <w:t xml:space="preserve">.  </w:t>
      </w:r>
      <w:bookmarkStart w:id="170" w:name="_STATUTE_CONTENT__f48ecc89_433c_4909_a52"/>
      <w:r>
        <w:rPr>
          <w:rFonts w:ascii="Arial" w:eastAsia="Arial" w:hAnsi="Arial" w:cs="Arial"/>
          <w:u w:val="single"/>
        </w:rPr>
        <w:t>Intentionally or knowingly purchase a frame or receiver imprinted with a serial number without undergoing a background check pursuant to 18 United States Code, Section 922(t) or Title 15, section 395.</w:t>
      </w:r>
    </w:p>
    <w:p w:rsidR="00EE7874" w:rsidRPr="009726B0" w:rsidP="00EE7874">
      <w:pPr>
        <w:ind w:left="360" w:firstLine="360"/>
        <w:rPr>
          <w:rFonts w:ascii="Arial" w:eastAsia="Arial" w:hAnsi="Arial" w:cs="Arial"/>
        </w:rPr>
      </w:pPr>
      <w:bookmarkStart w:id="171" w:name="_STATUTE_NUMBER__e59bf355_416b_4a61_a827"/>
      <w:bookmarkStart w:id="172" w:name="_STATUTE_SS__8704bbf6_1d69_4120_8f87_2ba"/>
      <w:bookmarkEnd w:id="138"/>
      <w:bookmarkEnd w:id="139"/>
      <w:bookmarkEnd w:id="140"/>
      <w:bookmarkEnd w:id="141"/>
      <w:bookmarkEnd w:id="142"/>
      <w:bookmarkEnd w:id="143"/>
      <w:bookmarkEnd w:id="144"/>
      <w:bookmarkEnd w:id="168"/>
      <w:bookmarkEnd w:id="169"/>
      <w:bookmarkEnd w:id="170"/>
      <w:r w:rsidRPr="009726B0">
        <w:rPr>
          <w:rFonts w:ascii="Arial" w:eastAsia="Arial" w:hAnsi="Arial" w:cs="Arial"/>
          <w:b/>
          <w:u w:val="single"/>
        </w:rPr>
        <w:t>2</w:t>
      </w:r>
      <w:bookmarkEnd w:id="171"/>
      <w:r w:rsidRPr="009726B0">
        <w:rPr>
          <w:rFonts w:ascii="Arial" w:eastAsia="Arial" w:hAnsi="Arial" w:cs="Arial"/>
          <w:b/>
          <w:u w:val="single"/>
        </w:rPr>
        <w:t xml:space="preserve">.  </w:t>
      </w:r>
      <w:bookmarkStart w:id="173" w:name="_STATUTE_HEADNOTE__2d34807d_4341_4198_88"/>
      <w:r w:rsidRPr="009726B0">
        <w:rPr>
          <w:rFonts w:ascii="Arial" w:eastAsia="Arial" w:hAnsi="Arial" w:cs="Arial"/>
          <w:b/>
          <w:u w:val="single"/>
        </w:rPr>
        <w:t xml:space="preserve">Exceptions.  </w:t>
      </w:r>
      <w:bookmarkStart w:id="174" w:name="_STATUTE_CONTENT__e83eb0c9_518f_4724_be7"/>
      <w:bookmarkEnd w:id="173"/>
      <w:r>
        <w:rPr>
          <w:rFonts w:ascii="Arial" w:eastAsia="Arial" w:hAnsi="Arial" w:cs="Arial"/>
          <w:u w:val="single"/>
        </w:rPr>
        <w:t>The following are exceptions to the provisions of subsection 1.</w:t>
      </w:r>
    </w:p>
    <w:p w:rsidR="00EE7874" w:rsidRPr="009726B0" w:rsidP="00EE7874">
      <w:pPr>
        <w:ind w:left="720"/>
        <w:rPr>
          <w:rFonts w:ascii="Arial" w:eastAsia="Arial" w:hAnsi="Arial" w:cs="Arial"/>
        </w:rPr>
      </w:pPr>
      <w:bookmarkStart w:id="175" w:name="_STATUTE_NUMBER__a1c3a736_7d6b_4b50_8ca5"/>
      <w:bookmarkStart w:id="176" w:name="_STATUTE_P__458d28dd_6d56_4ccc_bc0c_5a14"/>
      <w:bookmarkEnd w:id="174"/>
      <w:r>
        <w:rPr>
          <w:rFonts w:ascii="Arial" w:eastAsia="Arial" w:hAnsi="Arial" w:cs="Arial"/>
          <w:u w:val="single"/>
        </w:rPr>
        <w:t>A</w:t>
      </w:r>
      <w:bookmarkEnd w:id="175"/>
      <w:r>
        <w:rPr>
          <w:rFonts w:ascii="Arial" w:eastAsia="Arial" w:hAnsi="Arial" w:cs="Arial"/>
          <w:u w:val="single"/>
        </w:rPr>
        <w:t xml:space="preserve">.  </w:t>
      </w:r>
      <w:bookmarkStart w:id="177" w:name="_STATUTE_CONTENT__917a1d28_fd53_4ac4_975"/>
      <w:r>
        <w:rPr>
          <w:rFonts w:ascii="Arial" w:eastAsia="Arial" w:hAnsi="Arial" w:cs="Arial"/>
          <w:u w:val="single"/>
        </w:rPr>
        <w:t>Subsection 1, paragraphs A and B do not apply to:</w:t>
      </w:r>
    </w:p>
    <w:p w:rsidR="00EE7874" w:rsidRPr="009726B0" w:rsidP="00EE7874">
      <w:pPr>
        <w:ind w:left="1080"/>
        <w:rPr>
          <w:rFonts w:ascii="Arial" w:eastAsia="Arial" w:hAnsi="Arial" w:cs="Arial"/>
        </w:rPr>
      </w:pPr>
      <w:bookmarkStart w:id="178" w:name="_STATUTE_SP__ebdc2438_4c01_4a2b_b7bf_8f1"/>
      <w:bookmarkEnd w:id="177"/>
      <w:r>
        <w:rPr>
          <w:rFonts w:ascii="Arial" w:eastAsia="Arial" w:hAnsi="Arial" w:cs="Arial"/>
          <w:u w:val="single"/>
        </w:rPr>
        <w:t>(</w:t>
      </w:r>
      <w:bookmarkStart w:id="179" w:name="_STATUTE_NUMBER__c975f9a8_1514_48a5_9c28"/>
      <w:r>
        <w:rPr>
          <w:rFonts w:ascii="Arial" w:eastAsia="Arial" w:hAnsi="Arial" w:cs="Arial"/>
          <w:u w:val="single"/>
        </w:rPr>
        <w:t>1</w:t>
      </w:r>
      <w:bookmarkEnd w:id="179"/>
      <w:r>
        <w:rPr>
          <w:rFonts w:ascii="Arial" w:eastAsia="Arial" w:hAnsi="Arial" w:cs="Arial"/>
          <w:u w:val="single"/>
        </w:rPr>
        <w:t xml:space="preserve">)  </w:t>
      </w:r>
      <w:bookmarkStart w:id="180" w:name="_STATUTE_CONTENT__6f39afea_226d_4287_8b5"/>
      <w:r>
        <w:rPr>
          <w:rFonts w:ascii="Arial" w:eastAsia="Arial" w:hAnsi="Arial" w:cs="Arial"/>
          <w:u w:val="single"/>
        </w:rPr>
        <w:t>A federal firearms licensee acting within the scope of the licensee's license;</w:t>
      </w:r>
    </w:p>
    <w:p w:rsidR="00EE7874" w:rsidRPr="009726B0" w:rsidP="00EE7874">
      <w:pPr>
        <w:ind w:left="1080"/>
        <w:rPr>
          <w:rFonts w:ascii="Arial" w:eastAsia="Arial" w:hAnsi="Arial" w:cs="Arial"/>
        </w:rPr>
      </w:pPr>
      <w:bookmarkStart w:id="181" w:name="_STATUTE_SP__fc179619_2dde_4c6e_b042_a1b"/>
      <w:bookmarkEnd w:id="178"/>
      <w:bookmarkEnd w:id="180"/>
      <w:r>
        <w:rPr>
          <w:rFonts w:ascii="Arial" w:eastAsia="Arial" w:hAnsi="Arial" w:cs="Arial"/>
          <w:u w:val="single"/>
        </w:rPr>
        <w:t>(</w:t>
      </w:r>
      <w:bookmarkStart w:id="182" w:name="_STATUTE_NUMBER__69b01850_bb9a_4ec2_af23"/>
      <w:r>
        <w:rPr>
          <w:rFonts w:ascii="Arial" w:eastAsia="Arial" w:hAnsi="Arial" w:cs="Arial"/>
          <w:u w:val="single"/>
        </w:rPr>
        <w:t>2</w:t>
      </w:r>
      <w:bookmarkEnd w:id="182"/>
      <w:r>
        <w:rPr>
          <w:rFonts w:ascii="Arial" w:eastAsia="Arial" w:hAnsi="Arial" w:cs="Arial"/>
          <w:u w:val="single"/>
        </w:rPr>
        <w:t xml:space="preserve">)  </w:t>
      </w:r>
      <w:bookmarkStart w:id="183" w:name="_STATUTE_CONTENT__1b5a54e7_bb75_4696_a73"/>
      <w:r>
        <w:rPr>
          <w:rFonts w:ascii="Arial" w:eastAsia="Arial" w:hAnsi="Arial" w:cs="Arial"/>
          <w:u w:val="single"/>
        </w:rPr>
        <w:t xml:space="preserve">An unfinished frame or receiver </w:t>
      </w:r>
      <w:r>
        <w:rPr>
          <w:rFonts w:ascii="Arial" w:eastAsia="Arial" w:hAnsi="Arial" w:cs="Arial"/>
          <w:u w:val="single"/>
        </w:rPr>
        <w:t>possessed by</w:t>
      </w:r>
      <w:r>
        <w:rPr>
          <w:rFonts w:ascii="Arial" w:eastAsia="Arial" w:hAnsi="Arial" w:cs="Arial"/>
          <w:u w:val="single"/>
        </w:rPr>
        <w:t xml:space="preserve"> or </w:t>
      </w:r>
      <w:r>
        <w:rPr>
          <w:rFonts w:ascii="Arial" w:eastAsia="Arial" w:hAnsi="Arial" w:cs="Arial"/>
          <w:u w:val="single"/>
        </w:rPr>
        <w:t>transferred to</w:t>
      </w:r>
      <w:r>
        <w:rPr>
          <w:rFonts w:ascii="Arial" w:eastAsia="Arial" w:hAnsi="Arial" w:cs="Arial"/>
          <w:u w:val="single"/>
        </w:rPr>
        <w:t xml:space="preserve"> a law enforcement officer for legitimate law enforcement purposes;</w:t>
      </w:r>
    </w:p>
    <w:p w:rsidR="00EE7874" w:rsidRPr="009726B0" w:rsidP="00EE7874">
      <w:pPr>
        <w:ind w:left="1080"/>
        <w:rPr>
          <w:rFonts w:ascii="Arial" w:eastAsia="Arial" w:hAnsi="Arial" w:cs="Arial"/>
        </w:rPr>
      </w:pPr>
      <w:bookmarkStart w:id="184" w:name="_STATUTE_SP__ec4040a3_d2ff_4110_965e_8c1"/>
      <w:bookmarkEnd w:id="181"/>
      <w:bookmarkEnd w:id="183"/>
      <w:r>
        <w:rPr>
          <w:rFonts w:ascii="Arial" w:eastAsia="Arial" w:hAnsi="Arial" w:cs="Arial"/>
          <w:u w:val="single"/>
        </w:rPr>
        <w:t>(</w:t>
      </w:r>
      <w:bookmarkStart w:id="185" w:name="_STATUTE_NUMBER__4c742892_e98f_443b_964d"/>
      <w:r>
        <w:rPr>
          <w:rFonts w:ascii="Arial" w:eastAsia="Arial" w:hAnsi="Arial" w:cs="Arial"/>
          <w:u w:val="single"/>
        </w:rPr>
        <w:t>3</w:t>
      </w:r>
      <w:bookmarkEnd w:id="185"/>
      <w:r>
        <w:rPr>
          <w:rFonts w:ascii="Arial" w:eastAsia="Arial" w:hAnsi="Arial" w:cs="Arial"/>
          <w:u w:val="single"/>
        </w:rPr>
        <w:t xml:space="preserve">)  </w:t>
      </w:r>
      <w:bookmarkStart w:id="186" w:name="_STATUTE_CONTENT__43ab3c3a_be51_4525_b57"/>
      <w:r>
        <w:rPr>
          <w:rFonts w:ascii="Arial" w:eastAsia="Arial" w:hAnsi="Arial" w:cs="Arial"/>
          <w:u w:val="single"/>
        </w:rPr>
        <w:t>The transfer of an unfinished frame or receiver for the purpose of having the unfinished frame or receiver imprinted with a serial number pursuant to federal law or section 2039; or</w:t>
      </w:r>
    </w:p>
    <w:p w:rsidR="00EE7874" w:rsidRPr="009726B0" w:rsidP="00EE7874">
      <w:pPr>
        <w:ind w:left="1080"/>
        <w:rPr>
          <w:rFonts w:ascii="Arial" w:eastAsia="Arial" w:hAnsi="Arial" w:cs="Arial"/>
        </w:rPr>
      </w:pPr>
      <w:bookmarkStart w:id="187" w:name="_STATUTE_SP__df430e3e_d530_4098_a47d_017"/>
      <w:bookmarkEnd w:id="184"/>
      <w:bookmarkEnd w:id="186"/>
      <w:r>
        <w:rPr>
          <w:rFonts w:ascii="Arial" w:eastAsia="Arial" w:hAnsi="Arial" w:cs="Arial"/>
          <w:u w:val="single"/>
        </w:rPr>
        <w:t>(</w:t>
      </w:r>
      <w:bookmarkStart w:id="188" w:name="_STATUTE_NUMBER__a5930cb5_7971_4436_9713"/>
      <w:r>
        <w:rPr>
          <w:rFonts w:ascii="Arial" w:eastAsia="Arial" w:hAnsi="Arial" w:cs="Arial"/>
          <w:u w:val="single"/>
        </w:rPr>
        <w:t>4</w:t>
      </w:r>
      <w:bookmarkEnd w:id="188"/>
      <w:r>
        <w:rPr>
          <w:rFonts w:ascii="Arial" w:eastAsia="Arial" w:hAnsi="Arial" w:cs="Arial"/>
          <w:u w:val="single"/>
        </w:rPr>
        <w:t xml:space="preserve">)  </w:t>
      </w:r>
      <w:bookmarkStart w:id="189" w:name="_STATUTE_CONTENT__a39ffb61_2823_4ed6_968"/>
      <w:r>
        <w:rPr>
          <w:rFonts w:ascii="Arial" w:eastAsia="Arial" w:hAnsi="Arial" w:cs="Arial"/>
          <w:u w:val="single"/>
        </w:rPr>
        <w:t>A person who:</w:t>
      </w:r>
    </w:p>
    <w:p w:rsidR="00EE7874" w:rsidRPr="009726B0" w:rsidP="00EE7874">
      <w:pPr>
        <w:ind w:left="1440"/>
        <w:rPr>
          <w:rFonts w:ascii="Arial" w:eastAsia="Arial" w:hAnsi="Arial" w:cs="Arial"/>
        </w:rPr>
      </w:pPr>
      <w:bookmarkStart w:id="190" w:name="_STATUTE_D__4b24b1c5_131d_46ac_ba5e_427a"/>
      <w:bookmarkEnd w:id="189"/>
      <w:r>
        <w:rPr>
          <w:rFonts w:ascii="Arial" w:eastAsia="Arial" w:hAnsi="Arial" w:cs="Arial"/>
          <w:u w:val="single"/>
        </w:rPr>
        <w:t>(</w:t>
      </w:r>
      <w:bookmarkStart w:id="191" w:name="_STATUTE_NUMBER__b2e788d4_1d30_4bd6_a645"/>
      <w:r>
        <w:rPr>
          <w:rFonts w:ascii="Arial" w:eastAsia="Arial" w:hAnsi="Arial" w:cs="Arial"/>
          <w:u w:val="single"/>
        </w:rPr>
        <w:t>a</w:t>
      </w:r>
      <w:bookmarkEnd w:id="191"/>
      <w:r>
        <w:rPr>
          <w:rFonts w:ascii="Arial" w:eastAsia="Arial" w:hAnsi="Arial" w:cs="Arial"/>
          <w:u w:val="single"/>
        </w:rPr>
        <w:t xml:space="preserve">)  </w:t>
      </w:r>
      <w:bookmarkStart w:id="192" w:name="_STATUTE_CONTENT__e8e57ed3_60b4_4563_974"/>
      <w:r>
        <w:rPr>
          <w:rFonts w:ascii="Arial" w:eastAsia="Arial" w:hAnsi="Arial" w:cs="Arial"/>
          <w:u w:val="single"/>
        </w:rPr>
        <w:t>Is in possession of an unfinished frame or receiver that has been without a serial number for no more than 48 hours; and</w:t>
      </w:r>
    </w:p>
    <w:p w:rsidR="00EE7874" w:rsidRPr="009726B0" w:rsidP="00EE7874">
      <w:pPr>
        <w:ind w:left="1440"/>
        <w:rPr>
          <w:rFonts w:ascii="Arial" w:eastAsia="Arial" w:hAnsi="Arial" w:cs="Arial"/>
        </w:rPr>
      </w:pPr>
      <w:bookmarkStart w:id="193" w:name="_STATUTE_D__256a84f3_9757_446a_8213_737c"/>
      <w:bookmarkEnd w:id="190"/>
      <w:bookmarkEnd w:id="192"/>
      <w:r>
        <w:rPr>
          <w:rFonts w:ascii="Arial" w:eastAsia="Arial" w:hAnsi="Arial" w:cs="Arial"/>
          <w:u w:val="single"/>
        </w:rPr>
        <w:t>(</w:t>
      </w:r>
      <w:bookmarkStart w:id="194" w:name="_STATUTE_NUMBER__1fe0755c_5e95_49bc_a328"/>
      <w:r>
        <w:rPr>
          <w:rFonts w:ascii="Arial" w:eastAsia="Arial" w:hAnsi="Arial" w:cs="Arial"/>
          <w:u w:val="single"/>
        </w:rPr>
        <w:t>b</w:t>
      </w:r>
      <w:bookmarkEnd w:id="194"/>
      <w:r>
        <w:rPr>
          <w:rFonts w:ascii="Arial" w:eastAsia="Arial" w:hAnsi="Arial" w:cs="Arial"/>
          <w:u w:val="single"/>
        </w:rPr>
        <w:t xml:space="preserve">)  </w:t>
      </w:r>
      <w:bookmarkStart w:id="195" w:name="_STATUTE_CONTENT__bdd13c89_5917_4f14_aab"/>
      <w:r>
        <w:rPr>
          <w:rFonts w:ascii="Arial" w:eastAsia="Arial" w:hAnsi="Arial" w:cs="Arial"/>
          <w:u w:val="single"/>
        </w:rPr>
        <w:t>Has an appointment with a federal firearms licensee pursuant to section 2039, subsection 1, paragraph C to have the unfinished frame or receiver imprinted with a serial number.</w:t>
      </w:r>
    </w:p>
    <w:p w:rsidR="00EE7874" w:rsidRPr="009726B0" w:rsidP="00EE7874">
      <w:pPr>
        <w:ind w:left="720"/>
        <w:rPr>
          <w:rFonts w:ascii="Arial" w:eastAsia="Arial" w:hAnsi="Arial" w:cs="Arial"/>
        </w:rPr>
      </w:pPr>
      <w:bookmarkStart w:id="196" w:name="_STATUTE_NUMBER__1bad8c7f_b9e2_49d5_97e5"/>
      <w:bookmarkStart w:id="197" w:name="_STATUTE_P__29bea82d_67bc_43ef_8883_d2f7"/>
      <w:bookmarkEnd w:id="176"/>
      <w:bookmarkEnd w:id="187"/>
      <w:bookmarkEnd w:id="193"/>
      <w:bookmarkEnd w:id="195"/>
      <w:r>
        <w:rPr>
          <w:rFonts w:ascii="Arial" w:eastAsia="Arial" w:hAnsi="Arial" w:cs="Arial"/>
          <w:u w:val="single"/>
        </w:rPr>
        <w:t>B</w:t>
      </w:r>
      <w:bookmarkEnd w:id="196"/>
      <w:r>
        <w:rPr>
          <w:rFonts w:ascii="Arial" w:eastAsia="Arial" w:hAnsi="Arial" w:cs="Arial"/>
          <w:u w:val="single"/>
        </w:rPr>
        <w:t xml:space="preserve">.  </w:t>
      </w:r>
      <w:bookmarkStart w:id="198" w:name="_STATUTE_CONTENT__cb3db746_0f69_4960_82a"/>
      <w:r>
        <w:rPr>
          <w:rFonts w:ascii="Arial" w:eastAsia="Arial" w:hAnsi="Arial" w:cs="Arial"/>
          <w:u w:val="single"/>
        </w:rPr>
        <w:t>Subsection 1, paragraphs D and E do not apply to:</w:t>
      </w:r>
    </w:p>
    <w:p w:rsidR="00EE7874" w:rsidRPr="009726B0" w:rsidP="00EE7874">
      <w:pPr>
        <w:ind w:left="1080"/>
        <w:rPr>
          <w:rFonts w:ascii="Arial" w:eastAsia="Arial" w:hAnsi="Arial" w:cs="Arial"/>
        </w:rPr>
      </w:pPr>
      <w:bookmarkStart w:id="199" w:name="_STATUTE_SP__f96c3d2c_08a4_41ff_9e92_1db"/>
      <w:bookmarkEnd w:id="198"/>
      <w:r>
        <w:rPr>
          <w:rFonts w:ascii="Arial" w:eastAsia="Arial" w:hAnsi="Arial" w:cs="Arial"/>
          <w:u w:val="single"/>
        </w:rPr>
        <w:t>(</w:t>
      </w:r>
      <w:bookmarkStart w:id="200" w:name="_STATUTE_NUMBER__794ea7eb_7750_468e_be4f"/>
      <w:r>
        <w:rPr>
          <w:rFonts w:ascii="Arial" w:eastAsia="Arial" w:hAnsi="Arial" w:cs="Arial"/>
          <w:u w:val="single"/>
        </w:rPr>
        <w:t>1</w:t>
      </w:r>
      <w:bookmarkEnd w:id="200"/>
      <w:r>
        <w:rPr>
          <w:rFonts w:ascii="Arial" w:eastAsia="Arial" w:hAnsi="Arial" w:cs="Arial"/>
          <w:u w:val="single"/>
        </w:rPr>
        <w:t xml:space="preserve">)  </w:t>
      </w:r>
      <w:bookmarkStart w:id="201" w:name="_STATUTE_CONTENT__6592153f_b581_46a6_9f4"/>
      <w:r>
        <w:rPr>
          <w:rFonts w:ascii="Arial" w:eastAsia="Arial" w:hAnsi="Arial" w:cs="Arial"/>
          <w:u w:val="single"/>
        </w:rPr>
        <w:t>A federal firearms licensee acting within the scope of the licensee's license;</w:t>
      </w:r>
    </w:p>
    <w:p w:rsidR="00EE7874" w:rsidRPr="009726B0" w:rsidP="00EE7874">
      <w:pPr>
        <w:ind w:left="1080"/>
        <w:rPr>
          <w:rFonts w:ascii="Arial" w:eastAsia="Arial" w:hAnsi="Arial" w:cs="Arial"/>
        </w:rPr>
      </w:pPr>
      <w:bookmarkStart w:id="202" w:name="_STATUTE_SP__a25b6e3e_7a66_4396_a9d4_b00"/>
      <w:bookmarkEnd w:id="199"/>
      <w:bookmarkEnd w:id="201"/>
      <w:r>
        <w:rPr>
          <w:rFonts w:ascii="Arial" w:eastAsia="Arial" w:hAnsi="Arial" w:cs="Arial"/>
          <w:u w:val="single"/>
        </w:rPr>
        <w:t>(</w:t>
      </w:r>
      <w:bookmarkStart w:id="203" w:name="_STATUTE_NUMBER__927fab77_cfa1_47cb_97b1"/>
      <w:r>
        <w:rPr>
          <w:rFonts w:ascii="Arial" w:eastAsia="Arial" w:hAnsi="Arial" w:cs="Arial"/>
          <w:u w:val="single"/>
        </w:rPr>
        <w:t>2</w:t>
      </w:r>
      <w:bookmarkEnd w:id="203"/>
      <w:r>
        <w:rPr>
          <w:rFonts w:ascii="Arial" w:eastAsia="Arial" w:hAnsi="Arial" w:cs="Arial"/>
          <w:u w:val="single"/>
        </w:rPr>
        <w:t xml:space="preserve">)  </w:t>
      </w:r>
      <w:bookmarkStart w:id="204" w:name="_STATUTE_CONTENT__6fdb34b5_a59b_4fc1_9b8"/>
      <w:r>
        <w:rPr>
          <w:rFonts w:ascii="Arial" w:eastAsia="Arial" w:hAnsi="Arial" w:cs="Arial"/>
          <w:u w:val="single"/>
        </w:rPr>
        <w:t xml:space="preserve">A </w:t>
      </w:r>
      <w:r>
        <w:rPr>
          <w:rFonts w:ascii="Arial" w:eastAsia="Arial" w:hAnsi="Arial" w:cs="Arial"/>
          <w:u w:val="single"/>
        </w:rPr>
        <w:t xml:space="preserve">firearm or </w:t>
      </w:r>
      <w:r>
        <w:rPr>
          <w:rFonts w:ascii="Arial" w:eastAsia="Arial" w:hAnsi="Arial" w:cs="Arial"/>
          <w:u w:val="single"/>
        </w:rPr>
        <w:t xml:space="preserve">frame or receiver without a serial number </w:t>
      </w:r>
      <w:r>
        <w:rPr>
          <w:rFonts w:ascii="Arial" w:eastAsia="Arial" w:hAnsi="Arial" w:cs="Arial"/>
          <w:u w:val="single"/>
        </w:rPr>
        <w:t>possessed by</w:t>
      </w:r>
      <w:r>
        <w:rPr>
          <w:rFonts w:ascii="Arial" w:eastAsia="Arial" w:hAnsi="Arial" w:cs="Arial"/>
          <w:u w:val="single"/>
        </w:rPr>
        <w:t xml:space="preserve"> or </w:t>
      </w:r>
      <w:r>
        <w:rPr>
          <w:rFonts w:ascii="Arial" w:eastAsia="Arial" w:hAnsi="Arial" w:cs="Arial"/>
          <w:u w:val="single"/>
        </w:rPr>
        <w:t>transferred to</w:t>
      </w:r>
      <w:r>
        <w:rPr>
          <w:rFonts w:ascii="Arial" w:eastAsia="Arial" w:hAnsi="Arial" w:cs="Arial"/>
          <w:u w:val="single"/>
        </w:rPr>
        <w:t xml:space="preserve"> a law enforcement officer for legitimate law enforcement purposes;</w:t>
      </w:r>
    </w:p>
    <w:p w:rsidR="00EE7874" w:rsidRPr="009726B0" w:rsidP="00EE7874">
      <w:pPr>
        <w:ind w:left="1080"/>
        <w:rPr>
          <w:rFonts w:ascii="Arial" w:eastAsia="Arial" w:hAnsi="Arial" w:cs="Arial"/>
        </w:rPr>
      </w:pPr>
      <w:bookmarkStart w:id="205" w:name="_STATUTE_SP__414d4cc1_4b32_48e5_b68c_1e0"/>
      <w:bookmarkEnd w:id="202"/>
      <w:bookmarkEnd w:id="204"/>
      <w:r>
        <w:rPr>
          <w:rFonts w:ascii="Arial" w:eastAsia="Arial" w:hAnsi="Arial" w:cs="Arial"/>
          <w:u w:val="single"/>
        </w:rPr>
        <w:t>(</w:t>
      </w:r>
      <w:bookmarkStart w:id="206" w:name="_STATUTE_NUMBER__5ca98dcd_2aaf_4fa9_9f2d"/>
      <w:r>
        <w:rPr>
          <w:rFonts w:ascii="Arial" w:eastAsia="Arial" w:hAnsi="Arial" w:cs="Arial"/>
          <w:u w:val="single"/>
        </w:rPr>
        <w:t>3</w:t>
      </w:r>
      <w:bookmarkEnd w:id="206"/>
      <w:r>
        <w:rPr>
          <w:rFonts w:ascii="Arial" w:eastAsia="Arial" w:hAnsi="Arial" w:cs="Arial"/>
          <w:u w:val="single"/>
        </w:rPr>
        <w:t xml:space="preserve">)  </w:t>
      </w:r>
      <w:bookmarkStart w:id="207" w:name="_STATUTE_CONTENT__06a59add_9ff4_47e2_a2b"/>
      <w:r>
        <w:rPr>
          <w:rFonts w:ascii="Arial" w:eastAsia="Arial" w:hAnsi="Arial" w:cs="Arial"/>
          <w:u w:val="single"/>
        </w:rPr>
        <w:t>The t</w:t>
      </w:r>
      <w:r>
        <w:rPr>
          <w:rFonts w:ascii="Arial" w:eastAsia="Arial" w:hAnsi="Arial" w:cs="Arial"/>
          <w:u w:val="single"/>
        </w:rPr>
        <w:t>ransfer of a firearm or frame or receiver for the purpose of having the firearm or frame or receiver imprinted with a serial number pursuant to federal law or section 2039;</w:t>
      </w:r>
    </w:p>
    <w:p w:rsidR="00EE7874" w:rsidRPr="009726B0" w:rsidP="00EE7874">
      <w:pPr>
        <w:ind w:left="1080"/>
        <w:rPr>
          <w:rFonts w:ascii="Arial" w:eastAsia="Arial" w:hAnsi="Arial" w:cs="Arial"/>
        </w:rPr>
      </w:pPr>
      <w:bookmarkStart w:id="208" w:name="_STATUTE_SP__a140eceb_1885_48d3_baa3_baa"/>
      <w:bookmarkEnd w:id="205"/>
      <w:bookmarkEnd w:id="207"/>
      <w:r>
        <w:rPr>
          <w:rFonts w:ascii="Arial" w:eastAsia="Arial" w:hAnsi="Arial" w:cs="Arial"/>
          <w:u w:val="single"/>
        </w:rPr>
        <w:t>(</w:t>
      </w:r>
      <w:bookmarkStart w:id="209" w:name="_STATUTE_NUMBER__d625f801_1c9d_44fa_bc8d"/>
      <w:r>
        <w:rPr>
          <w:rFonts w:ascii="Arial" w:eastAsia="Arial" w:hAnsi="Arial" w:cs="Arial"/>
          <w:u w:val="single"/>
        </w:rPr>
        <w:t>4</w:t>
      </w:r>
      <w:bookmarkEnd w:id="209"/>
      <w:r>
        <w:rPr>
          <w:rFonts w:ascii="Arial" w:eastAsia="Arial" w:hAnsi="Arial" w:cs="Arial"/>
          <w:u w:val="single"/>
        </w:rPr>
        <w:t xml:space="preserve">)  </w:t>
      </w:r>
      <w:bookmarkStart w:id="210" w:name="_STATUTE_CONTENT__64d32607_8003_4e61_ac4"/>
      <w:r>
        <w:rPr>
          <w:rFonts w:ascii="Arial" w:eastAsia="Arial" w:hAnsi="Arial" w:cs="Arial"/>
          <w:u w:val="single"/>
        </w:rPr>
        <w:t>A person who:</w:t>
      </w:r>
    </w:p>
    <w:p w:rsidR="00EE7874" w:rsidRPr="009726B0" w:rsidP="00EE7874">
      <w:pPr>
        <w:ind w:left="1440"/>
        <w:rPr>
          <w:rFonts w:ascii="Arial" w:eastAsia="Arial" w:hAnsi="Arial" w:cs="Arial"/>
        </w:rPr>
      </w:pPr>
      <w:bookmarkStart w:id="211" w:name="_STATUTE_D__f2c36a86_d1d9_4447_b0c3_5138"/>
      <w:bookmarkEnd w:id="210"/>
      <w:r>
        <w:rPr>
          <w:rFonts w:ascii="Arial" w:eastAsia="Arial" w:hAnsi="Arial" w:cs="Arial"/>
          <w:u w:val="single"/>
        </w:rPr>
        <w:t>(</w:t>
      </w:r>
      <w:bookmarkStart w:id="212" w:name="_STATUTE_NUMBER__33a966e1_ef3b_4315_8f4e"/>
      <w:r>
        <w:rPr>
          <w:rFonts w:ascii="Arial" w:eastAsia="Arial" w:hAnsi="Arial" w:cs="Arial"/>
          <w:u w:val="single"/>
        </w:rPr>
        <w:t>a</w:t>
      </w:r>
      <w:bookmarkEnd w:id="212"/>
      <w:r>
        <w:rPr>
          <w:rFonts w:ascii="Arial" w:eastAsia="Arial" w:hAnsi="Arial" w:cs="Arial"/>
          <w:u w:val="single"/>
        </w:rPr>
        <w:t xml:space="preserve">)  </w:t>
      </w:r>
      <w:bookmarkStart w:id="213" w:name="_STATUTE_CONTENT__fd5a4a6f_1f02_40c7_93a"/>
      <w:r>
        <w:rPr>
          <w:rFonts w:ascii="Arial" w:eastAsia="Arial" w:hAnsi="Arial" w:cs="Arial"/>
          <w:u w:val="single"/>
        </w:rPr>
        <w:t>Is in possession of a firearm or frame or receiver that has been without a serial number for no more than 48 hours; and</w:t>
      </w:r>
    </w:p>
    <w:p w:rsidR="00EE7874" w:rsidRPr="009726B0" w:rsidP="00EE7874">
      <w:pPr>
        <w:ind w:left="1440"/>
        <w:rPr>
          <w:rFonts w:ascii="Arial" w:eastAsia="Arial" w:hAnsi="Arial" w:cs="Arial"/>
        </w:rPr>
      </w:pPr>
      <w:bookmarkStart w:id="214" w:name="_STATUTE_D__0432b43f_e527_4d2f_be76_bb09"/>
      <w:bookmarkEnd w:id="211"/>
      <w:bookmarkEnd w:id="213"/>
      <w:r>
        <w:rPr>
          <w:rFonts w:ascii="Arial" w:eastAsia="Arial" w:hAnsi="Arial" w:cs="Arial"/>
          <w:u w:val="single"/>
        </w:rPr>
        <w:t>(</w:t>
      </w:r>
      <w:bookmarkStart w:id="215" w:name="_STATUTE_NUMBER__1d28b0bf_49b3_453b_ad12"/>
      <w:r>
        <w:rPr>
          <w:rFonts w:ascii="Arial" w:eastAsia="Arial" w:hAnsi="Arial" w:cs="Arial"/>
          <w:u w:val="single"/>
        </w:rPr>
        <w:t>b</w:t>
      </w:r>
      <w:bookmarkEnd w:id="215"/>
      <w:r>
        <w:rPr>
          <w:rFonts w:ascii="Arial" w:eastAsia="Arial" w:hAnsi="Arial" w:cs="Arial"/>
          <w:u w:val="single"/>
        </w:rPr>
        <w:t xml:space="preserve">)  </w:t>
      </w:r>
      <w:bookmarkStart w:id="216" w:name="_STATUTE_CONTENT__60cde60a_b836_4850_aeb"/>
      <w:r>
        <w:rPr>
          <w:rFonts w:ascii="Arial" w:eastAsia="Arial" w:hAnsi="Arial" w:cs="Arial"/>
          <w:u w:val="single"/>
        </w:rPr>
        <w:t>Has an appointment with a federal firearms licensee pursuant to section 2039, subsection 1, paragraph C to have the firearm or frame or receiver imprinted with a serial number;</w:t>
      </w:r>
    </w:p>
    <w:p w:rsidR="00EE7874" w:rsidRPr="009726B0" w:rsidP="00EE7874">
      <w:pPr>
        <w:ind w:left="1080"/>
        <w:rPr>
          <w:rFonts w:ascii="Arial" w:eastAsia="Arial" w:hAnsi="Arial" w:cs="Arial"/>
        </w:rPr>
      </w:pPr>
      <w:bookmarkStart w:id="217" w:name="_STATUTE_SP__f3c49c43_ddcf_4573_a13f_fcd"/>
      <w:bookmarkEnd w:id="208"/>
      <w:bookmarkEnd w:id="214"/>
      <w:bookmarkEnd w:id="216"/>
      <w:r>
        <w:rPr>
          <w:rFonts w:ascii="Arial" w:eastAsia="Arial" w:hAnsi="Arial" w:cs="Arial"/>
          <w:u w:val="single"/>
        </w:rPr>
        <w:t>(</w:t>
      </w:r>
      <w:bookmarkStart w:id="218" w:name="_STATUTE_NUMBER__eb70f7d2_5bfa_4b52_8acc"/>
      <w:r>
        <w:rPr>
          <w:rFonts w:ascii="Arial" w:eastAsia="Arial" w:hAnsi="Arial" w:cs="Arial"/>
          <w:u w:val="single"/>
        </w:rPr>
        <w:t>5</w:t>
      </w:r>
      <w:bookmarkEnd w:id="218"/>
      <w:r>
        <w:rPr>
          <w:rFonts w:ascii="Arial" w:eastAsia="Arial" w:hAnsi="Arial" w:cs="Arial"/>
          <w:u w:val="single"/>
        </w:rPr>
        <w:t xml:space="preserve">)  </w:t>
      </w:r>
      <w:bookmarkStart w:id="219" w:name="_STATUTE_CONTENT__c689af62_8f96_4d9c_a0a"/>
      <w:r>
        <w:rPr>
          <w:rFonts w:ascii="Arial" w:eastAsia="Arial" w:hAnsi="Arial" w:cs="Arial"/>
          <w:u w:val="single"/>
        </w:rPr>
        <w:t>An antique firearm as defined in Title 15, section 394, subsection 1, paragraph A;</w:t>
      </w:r>
    </w:p>
    <w:p w:rsidR="00EE7874" w:rsidP="00EE7874">
      <w:pPr>
        <w:ind w:left="1080"/>
        <w:rPr>
          <w:rFonts w:ascii="Arial" w:eastAsia="Arial" w:hAnsi="Arial" w:cs="Arial"/>
        </w:rPr>
      </w:pPr>
      <w:bookmarkStart w:id="220" w:name="_PROCESSED_CHANGE__39fcda08_b60f_4364_b0"/>
      <w:bookmarkStart w:id="221" w:name="_PROCESSED_CHANGE__471eeb0d_ff59_40de_9c"/>
      <w:bookmarkStart w:id="222" w:name="_PROCESSED_CHANGE__b4358d67_d5ee_4103_ae"/>
      <w:bookmarkStart w:id="223" w:name="_PROCESSED_CHANGE__b950718d_3476_4b10_9c"/>
      <w:bookmarkStart w:id="224" w:name="_PROCESSED_CHANGE__c945385c_477f_4fc8_b2"/>
      <w:bookmarkStart w:id="225" w:name="_PROCESSED_CHANGE__d0eb80f1_ee16_4387_95"/>
      <w:bookmarkStart w:id="226" w:name="_REV__9af8cfd2_8f17_4e1b_8e33_e6f4b51330"/>
      <w:bookmarkStart w:id="227" w:name="_STATUTE_SP__bc16d562_d558_44d8_a6e8_a06"/>
      <w:bookmarkEnd w:id="217"/>
      <w:bookmarkEnd w:id="219"/>
      <w:r>
        <w:rPr>
          <w:rFonts w:ascii="Arial" w:eastAsia="Arial" w:hAnsi="Arial" w:cs="Arial"/>
          <w:u w:val="single"/>
        </w:rPr>
        <w:t>(</w:t>
      </w:r>
      <w:bookmarkStart w:id="228" w:name="_STATUTE_NUMBER__17f7e163_57a9_46d1_95a4"/>
      <w:r>
        <w:rPr>
          <w:rFonts w:ascii="Arial" w:eastAsia="Arial" w:hAnsi="Arial" w:cs="Arial"/>
          <w:u w:val="single"/>
        </w:rPr>
        <w:t>6</w:t>
      </w:r>
      <w:bookmarkEnd w:id="228"/>
      <w:r>
        <w:rPr>
          <w:rFonts w:ascii="Arial" w:eastAsia="Arial" w:hAnsi="Arial" w:cs="Arial"/>
          <w:u w:val="single"/>
        </w:rPr>
        <w:t xml:space="preserve">)  </w:t>
      </w:r>
      <w:bookmarkStart w:id="229" w:name="_STATUTE_CONTENT__9c73627b_6943_4746_875"/>
      <w:r>
        <w:rPr>
          <w:rFonts w:ascii="Arial" w:eastAsia="Arial" w:hAnsi="Arial" w:cs="Arial"/>
          <w:u w:val="single"/>
        </w:rPr>
        <w:t>A curio or relic, as defined in 27 Code of Federal Regulations, Section 478.11, as in effect on November 19, 2019;</w:t>
      </w:r>
    </w:p>
    <w:p w:rsidR="00EE7874" w:rsidRPr="009726B0" w:rsidP="00EE7874">
      <w:pPr>
        <w:ind w:left="1080"/>
        <w:rPr>
          <w:rFonts w:ascii="Arial" w:eastAsia="Arial" w:hAnsi="Arial" w:cs="Arial"/>
        </w:rPr>
      </w:pPr>
      <w:bookmarkStart w:id="230" w:name="_STATUTE_SP__d6dac898_294e_43e7_907c_a90"/>
      <w:bookmarkEnd w:id="220"/>
      <w:bookmarkEnd w:id="221"/>
      <w:bookmarkEnd w:id="222"/>
      <w:bookmarkEnd w:id="223"/>
      <w:bookmarkEnd w:id="224"/>
      <w:bookmarkEnd w:id="225"/>
      <w:bookmarkEnd w:id="226"/>
      <w:bookmarkEnd w:id="227"/>
      <w:bookmarkEnd w:id="229"/>
      <w:r>
        <w:rPr>
          <w:rFonts w:ascii="Arial" w:eastAsia="Arial" w:hAnsi="Arial" w:cs="Arial"/>
          <w:u w:val="single"/>
        </w:rPr>
        <w:t>(</w:t>
      </w:r>
      <w:bookmarkStart w:id="231" w:name="_STATUTE_NUMBER__8d78920a_aa2f_433b_afca"/>
      <w:r>
        <w:rPr>
          <w:rFonts w:ascii="Arial" w:eastAsia="Arial" w:hAnsi="Arial" w:cs="Arial"/>
          <w:u w:val="single"/>
        </w:rPr>
        <w:t>7</w:t>
      </w:r>
      <w:bookmarkEnd w:id="231"/>
      <w:r>
        <w:rPr>
          <w:rFonts w:ascii="Arial" w:eastAsia="Arial" w:hAnsi="Arial" w:cs="Arial"/>
          <w:u w:val="single"/>
        </w:rPr>
        <w:t xml:space="preserve">)  </w:t>
      </w:r>
      <w:bookmarkStart w:id="232" w:name="_STATUTE_CONTENT__270caf88_6d42_4b23_a12"/>
      <w:r>
        <w:rPr>
          <w:rFonts w:ascii="Arial" w:eastAsia="Arial" w:hAnsi="Arial" w:cs="Arial"/>
          <w:u w:val="single"/>
        </w:rPr>
        <w:t xml:space="preserve">A firearm that has been rendered permanently inoperable; or </w:t>
      </w:r>
    </w:p>
    <w:p w:rsidR="00EE7874" w:rsidRPr="009726B0" w:rsidP="00EE7874">
      <w:pPr>
        <w:ind w:left="1080"/>
        <w:rPr>
          <w:rFonts w:ascii="Arial" w:eastAsia="Arial" w:hAnsi="Arial" w:cs="Arial"/>
        </w:rPr>
      </w:pPr>
      <w:bookmarkStart w:id="233" w:name="_STATUTE_SP__4654de34_37a0_4c0b_813e_87e"/>
      <w:bookmarkEnd w:id="230"/>
      <w:bookmarkEnd w:id="232"/>
      <w:r>
        <w:rPr>
          <w:rFonts w:ascii="Arial" w:eastAsia="Arial" w:hAnsi="Arial" w:cs="Arial"/>
          <w:u w:val="single"/>
        </w:rPr>
        <w:t>(</w:t>
      </w:r>
      <w:bookmarkStart w:id="234" w:name="_STATUTE_NUMBER__270bceaa_0020_4cfa_a05d"/>
      <w:r>
        <w:rPr>
          <w:rFonts w:ascii="Arial" w:eastAsia="Arial" w:hAnsi="Arial" w:cs="Arial"/>
          <w:u w:val="single"/>
        </w:rPr>
        <w:t>8</w:t>
      </w:r>
      <w:bookmarkEnd w:id="234"/>
      <w:r>
        <w:rPr>
          <w:rFonts w:ascii="Arial" w:eastAsia="Arial" w:hAnsi="Arial" w:cs="Arial"/>
          <w:u w:val="single"/>
        </w:rPr>
        <w:t xml:space="preserve">)  </w:t>
      </w:r>
      <w:bookmarkStart w:id="235" w:name="_STATUTE_CONTENT__e9cf70b5_9cea_4bf1_aad"/>
      <w:r>
        <w:rPr>
          <w:rFonts w:ascii="Arial" w:eastAsia="Arial" w:hAnsi="Arial" w:cs="Arial"/>
          <w:u w:val="single"/>
        </w:rPr>
        <w:t>A firearm that was manufactured before 1968.</w:t>
      </w:r>
    </w:p>
    <w:p w:rsidR="00EE7874" w:rsidRPr="009726B0" w:rsidP="00EE7874">
      <w:pPr>
        <w:ind w:left="1080" w:hanging="720"/>
        <w:rPr>
          <w:rFonts w:ascii="Arial" w:eastAsia="Arial" w:hAnsi="Arial" w:cs="Arial"/>
        </w:rPr>
      </w:pPr>
      <w:bookmarkStart w:id="236" w:name="_STATUTE_S__e53d7e3a_4e99_4eeb_a2e7_aa6c"/>
      <w:bookmarkEnd w:id="133"/>
      <w:bookmarkEnd w:id="172"/>
      <w:bookmarkEnd w:id="197"/>
      <w:bookmarkEnd w:id="233"/>
      <w:bookmarkEnd w:id="235"/>
      <w:r w:rsidRPr="009726B0">
        <w:rPr>
          <w:rFonts w:ascii="Arial" w:eastAsia="Arial" w:hAnsi="Arial" w:cs="Arial"/>
          <w:b/>
          <w:u w:val="single"/>
        </w:rPr>
        <w:t>§</w:t>
      </w:r>
      <w:bookmarkStart w:id="237" w:name="_STATUTE_NUMBER__60bc3570_d70a_4d73_92db"/>
      <w:r w:rsidRPr="009726B0">
        <w:rPr>
          <w:rFonts w:ascii="Arial" w:eastAsia="Arial" w:hAnsi="Arial" w:cs="Arial"/>
          <w:b/>
          <w:u w:val="single"/>
        </w:rPr>
        <w:t>2038</w:t>
      </w:r>
      <w:bookmarkEnd w:id="237"/>
      <w:r w:rsidRPr="009726B0">
        <w:rPr>
          <w:rFonts w:ascii="Arial" w:eastAsia="Arial" w:hAnsi="Arial" w:cs="Arial"/>
          <w:b/>
          <w:u w:val="single"/>
        </w:rPr>
        <w:t xml:space="preserve">.  </w:t>
      </w:r>
      <w:bookmarkStart w:id="238" w:name="_STATUTE_HEADNOTE__008fd1c5_00a1_43ab_9a"/>
      <w:r w:rsidRPr="009726B0">
        <w:rPr>
          <w:rFonts w:ascii="Arial" w:eastAsia="Arial" w:hAnsi="Arial" w:cs="Arial"/>
          <w:b/>
          <w:u w:val="single"/>
        </w:rPr>
        <w:t xml:space="preserve">Violations  </w:t>
      </w:r>
      <w:bookmarkEnd w:id="238"/>
    </w:p>
    <w:p w:rsidR="00EE7874" w:rsidRPr="009726B0" w:rsidP="00EE7874">
      <w:pPr>
        <w:ind w:left="360" w:firstLine="360"/>
        <w:rPr>
          <w:rFonts w:ascii="Arial" w:eastAsia="Arial" w:hAnsi="Arial" w:cs="Arial"/>
        </w:rPr>
      </w:pPr>
      <w:bookmarkStart w:id="239" w:name="_STATUTE_P__5c36a3fa_fdfd_4fc5_81ce_70d5"/>
      <w:bookmarkStart w:id="240" w:name="_STATUTE_CONTENT__07853ab7_45ef_460a_88c"/>
      <w:r>
        <w:rPr>
          <w:rFonts w:ascii="Arial" w:eastAsia="Arial" w:hAnsi="Arial" w:cs="Arial"/>
          <w:u w:val="single"/>
        </w:rPr>
        <w:t>Beginning</w:t>
      </w:r>
      <w:bookmarkStart w:id="241" w:name="_REV__008b54b9_6bd8_4a9a_89d5_2f4b18e72c"/>
      <w:bookmarkStart w:id="242" w:name="_PROCESSED_CHANGE__8f60d162_b577_447e_8f"/>
      <w:bookmarkStart w:id="243" w:name="_PROCESSED_CHANGE__674e47d5_2bfb_4c6a_a9"/>
      <w:bookmarkStart w:id="244" w:name="_PROCESSED_CHANGE__b45487bd_2a18_430b_88"/>
      <w:bookmarkStart w:id="245" w:name="_PROCESSED_CHANGE__5f654b1b_f4f0_42f6_ac"/>
      <w:bookmarkStart w:id="246" w:name="_PROCESSED_CHANGE__41d05023_fc33_4966_b4"/>
      <w:bookmarkStart w:id="247" w:name="_PROCESSED_CHANGE__05147f5d_8baa_426a_97"/>
      <w:r>
        <w:rPr>
          <w:rFonts w:ascii="Arial" w:eastAsia="Arial" w:hAnsi="Arial" w:cs="Arial"/>
          <w:u w:val="single"/>
        </w:rPr>
        <w:t xml:space="preserve"> </w:t>
      </w:r>
      <w:r>
        <w:rPr>
          <w:rFonts w:ascii="Arial" w:eastAsia="Arial" w:hAnsi="Arial" w:cs="Arial"/>
          <w:u w:val="single"/>
        </w:rPr>
        <w:t>January 1, 2027</w:t>
      </w:r>
      <w:bookmarkEnd w:id="241"/>
      <w:bookmarkEnd w:id="242"/>
      <w:bookmarkEnd w:id="243"/>
      <w:bookmarkEnd w:id="244"/>
      <w:bookmarkEnd w:id="245"/>
      <w:bookmarkEnd w:id="246"/>
      <w:bookmarkEnd w:id="247"/>
      <w:r>
        <w:rPr>
          <w:rFonts w:ascii="Arial" w:eastAsia="Arial" w:hAnsi="Arial" w:cs="Arial"/>
          <w:u w:val="single"/>
        </w:rPr>
        <w:t>, the following provisions apply to violations of this chapter.</w:t>
      </w:r>
    </w:p>
    <w:p w:rsidR="00EE7874" w:rsidRPr="009726B0" w:rsidP="00EE7874">
      <w:pPr>
        <w:ind w:left="360" w:firstLine="360"/>
        <w:rPr>
          <w:rFonts w:ascii="Arial" w:eastAsia="Arial" w:hAnsi="Arial" w:cs="Arial"/>
        </w:rPr>
      </w:pPr>
      <w:bookmarkStart w:id="248" w:name="_STATUTE_NUMBER__60c05a6f_68e8_4f54_9744"/>
      <w:bookmarkStart w:id="249" w:name="_STATUTE_SS__7507158d_302f_49b8_9827_cea"/>
      <w:bookmarkEnd w:id="239"/>
      <w:bookmarkEnd w:id="240"/>
      <w:r w:rsidRPr="009726B0">
        <w:rPr>
          <w:rFonts w:ascii="Arial" w:eastAsia="Arial" w:hAnsi="Arial" w:cs="Arial"/>
          <w:b/>
          <w:u w:val="single"/>
        </w:rPr>
        <w:t>1</w:t>
      </w:r>
      <w:bookmarkEnd w:id="248"/>
      <w:r w:rsidRPr="009726B0">
        <w:rPr>
          <w:rFonts w:ascii="Arial" w:eastAsia="Arial" w:hAnsi="Arial" w:cs="Arial"/>
          <w:b/>
          <w:u w:val="single"/>
        </w:rPr>
        <w:t xml:space="preserve">.  </w:t>
      </w:r>
      <w:bookmarkStart w:id="250" w:name="_STATUTE_HEADNOTE__2d928f8b_80cd_42d3_9a"/>
      <w:r w:rsidRPr="009726B0">
        <w:rPr>
          <w:rFonts w:ascii="Arial" w:eastAsia="Arial" w:hAnsi="Arial" w:cs="Arial"/>
          <w:b/>
          <w:u w:val="single"/>
        </w:rPr>
        <w:t xml:space="preserve">Unlawful possession.  </w:t>
      </w:r>
      <w:bookmarkStart w:id="251" w:name="_STATUTE_CONTENT__3ac654cf_c759_476e_8af"/>
      <w:bookmarkEnd w:id="250"/>
      <w:r>
        <w:rPr>
          <w:rFonts w:ascii="Arial" w:eastAsia="Arial" w:hAnsi="Arial" w:cs="Arial"/>
          <w:u w:val="single"/>
        </w:rPr>
        <w:t>A person who violates section 2037, subsection 1, paragraph A or D:</w:t>
      </w:r>
    </w:p>
    <w:p w:rsidR="00EE7874" w:rsidP="00EE7874">
      <w:pPr>
        <w:ind w:left="720"/>
        <w:rPr>
          <w:rFonts w:ascii="Arial" w:eastAsia="Arial" w:hAnsi="Arial" w:cs="Arial"/>
        </w:rPr>
      </w:pPr>
      <w:bookmarkStart w:id="252" w:name="_STATUTE_NUMBER__ff275db0_fec5_4aa8_8d2c"/>
      <w:bookmarkStart w:id="253" w:name="_PROCESSED_CHANGE__2125065b_f7c1_4bb3_96"/>
      <w:bookmarkStart w:id="254" w:name="_PROCESSED_CHANGE__3d6caed1_1cf7_4c80_92"/>
      <w:bookmarkStart w:id="255" w:name="_PROCESSED_CHANGE__5a1c5dcd_c85d_4bd3_92"/>
      <w:bookmarkStart w:id="256" w:name="_PROCESSED_CHANGE__78d5f6b3_d055_4e17_8f"/>
      <w:bookmarkStart w:id="257" w:name="_PROCESSED_CHANGE__8a95e1cf_1565_43d3_99"/>
      <w:bookmarkStart w:id="258" w:name="_PROCESSED_CHANGE__db440bf7_4417_420d_a4"/>
      <w:bookmarkStart w:id="259" w:name="_REV__cd2f6473_ec28_43bd_ad0d_ecf34af5f3"/>
      <w:bookmarkStart w:id="260" w:name="_STATUTE_P__a10a7647_44c7_48d4_b256_6f2f"/>
      <w:bookmarkEnd w:id="251"/>
      <w:r>
        <w:rPr>
          <w:rFonts w:ascii="Arial" w:eastAsia="Arial" w:hAnsi="Arial" w:cs="Arial"/>
          <w:u w:val="single"/>
        </w:rPr>
        <w:t>A</w:t>
      </w:r>
      <w:bookmarkEnd w:id="252"/>
      <w:r>
        <w:rPr>
          <w:rFonts w:ascii="Arial" w:eastAsia="Arial" w:hAnsi="Arial" w:cs="Arial"/>
          <w:u w:val="single"/>
        </w:rPr>
        <w:t xml:space="preserve">.  </w:t>
      </w:r>
      <w:bookmarkStart w:id="261" w:name="_STATUTE_CONTENT__ebf552ad_16e3_457c_bdf"/>
      <w:r>
        <w:rPr>
          <w:rFonts w:ascii="Arial" w:eastAsia="Arial" w:hAnsi="Arial" w:cs="Arial"/>
          <w:u w:val="single"/>
        </w:rPr>
        <w:t>For a first offense, commits a civil violation for which a fine of not more than $50 may be adjudged;</w:t>
      </w:r>
    </w:p>
    <w:p w:rsidR="00EE7874" w:rsidRPr="009726B0" w:rsidP="00EE7874">
      <w:pPr>
        <w:ind w:left="720"/>
        <w:rPr>
          <w:rFonts w:ascii="Arial" w:eastAsia="Arial" w:hAnsi="Arial" w:cs="Arial"/>
        </w:rPr>
      </w:pPr>
      <w:bookmarkStart w:id="262" w:name="_STATUTE_NUMBER__fba159a5_9ad2_453a_9b54"/>
      <w:bookmarkStart w:id="263" w:name="_STATUTE_P__acd59788_20e7_4cfd_9073_78b8"/>
      <w:bookmarkEnd w:id="253"/>
      <w:bookmarkEnd w:id="254"/>
      <w:bookmarkEnd w:id="255"/>
      <w:bookmarkEnd w:id="256"/>
      <w:bookmarkEnd w:id="257"/>
      <w:bookmarkEnd w:id="258"/>
      <w:bookmarkEnd w:id="259"/>
      <w:bookmarkEnd w:id="260"/>
      <w:bookmarkEnd w:id="261"/>
      <w:r>
        <w:rPr>
          <w:rFonts w:ascii="Arial" w:eastAsia="Arial" w:hAnsi="Arial" w:cs="Arial"/>
          <w:u w:val="single"/>
        </w:rPr>
        <w:t>B</w:t>
      </w:r>
      <w:bookmarkEnd w:id="262"/>
      <w:r>
        <w:rPr>
          <w:rFonts w:ascii="Arial" w:eastAsia="Arial" w:hAnsi="Arial" w:cs="Arial"/>
          <w:u w:val="single"/>
        </w:rPr>
        <w:t xml:space="preserve">.  </w:t>
      </w:r>
      <w:bookmarkStart w:id="264" w:name="_STATUTE_CONTENT__4208a58a_2aa9_42fc_be9"/>
      <w:r>
        <w:rPr>
          <w:rFonts w:ascii="Arial" w:eastAsia="Arial" w:hAnsi="Arial" w:cs="Arial"/>
          <w:u w:val="single"/>
        </w:rPr>
        <w:t>For a 2nd offense, commits a Class D crime; and</w:t>
      </w:r>
    </w:p>
    <w:p w:rsidR="00EE7874" w:rsidRPr="009726B0" w:rsidP="00EE7874">
      <w:pPr>
        <w:ind w:left="720"/>
        <w:rPr>
          <w:rFonts w:ascii="Arial" w:eastAsia="Arial" w:hAnsi="Arial" w:cs="Arial"/>
        </w:rPr>
      </w:pPr>
      <w:bookmarkStart w:id="265" w:name="_STATUTE_NUMBER__dc8607ca_7be6_425e_bce9"/>
      <w:bookmarkStart w:id="266" w:name="_STATUTE_P__1d3a7258_3682_44ad_9a8d_f205"/>
      <w:bookmarkEnd w:id="263"/>
      <w:bookmarkEnd w:id="264"/>
      <w:r>
        <w:rPr>
          <w:rFonts w:ascii="Arial" w:eastAsia="Arial" w:hAnsi="Arial" w:cs="Arial"/>
          <w:u w:val="single"/>
        </w:rPr>
        <w:t>C</w:t>
      </w:r>
      <w:bookmarkEnd w:id="265"/>
      <w:r>
        <w:rPr>
          <w:rFonts w:ascii="Arial" w:eastAsia="Arial" w:hAnsi="Arial" w:cs="Arial"/>
          <w:u w:val="single"/>
        </w:rPr>
        <w:t xml:space="preserve">.  </w:t>
      </w:r>
      <w:bookmarkStart w:id="267" w:name="_STATUTE_CONTENT__0fb7bb7b_46c8_4a39_b38"/>
      <w:r>
        <w:rPr>
          <w:rFonts w:ascii="Arial" w:eastAsia="Arial" w:hAnsi="Arial" w:cs="Arial"/>
          <w:u w:val="single"/>
        </w:rPr>
        <w:t>For a 3rd or subsequent offense, commits a Class C crime.</w:t>
      </w:r>
    </w:p>
    <w:p w:rsidR="00EE7874" w:rsidRPr="009726B0" w:rsidP="00EE7874">
      <w:pPr>
        <w:ind w:left="360" w:firstLine="360"/>
        <w:rPr>
          <w:rFonts w:ascii="Arial" w:eastAsia="Arial" w:hAnsi="Arial" w:cs="Arial"/>
        </w:rPr>
      </w:pPr>
      <w:bookmarkStart w:id="268" w:name="_STATUTE_NUMBER__186d9e39_6b1c_4123_8e03"/>
      <w:bookmarkStart w:id="269" w:name="_STATUTE_SS__fd276db4_fd43_40a0_aa7a_5b8"/>
      <w:bookmarkEnd w:id="249"/>
      <w:bookmarkEnd w:id="266"/>
      <w:bookmarkEnd w:id="267"/>
      <w:r w:rsidRPr="009726B0">
        <w:rPr>
          <w:rFonts w:ascii="Arial" w:eastAsia="Arial" w:hAnsi="Arial" w:cs="Arial"/>
          <w:b/>
          <w:u w:val="single"/>
        </w:rPr>
        <w:t>2</w:t>
      </w:r>
      <w:bookmarkEnd w:id="268"/>
      <w:r w:rsidRPr="009726B0">
        <w:rPr>
          <w:rFonts w:ascii="Arial" w:eastAsia="Arial" w:hAnsi="Arial" w:cs="Arial"/>
          <w:b/>
          <w:u w:val="single"/>
        </w:rPr>
        <w:t xml:space="preserve">.  </w:t>
      </w:r>
      <w:bookmarkStart w:id="270" w:name="_STATUTE_HEADNOTE__ce26b59a_27b2_4b9b_ac"/>
      <w:r w:rsidRPr="009726B0">
        <w:rPr>
          <w:rFonts w:ascii="Arial" w:eastAsia="Arial" w:hAnsi="Arial" w:cs="Arial"/>
          <w:b/>
          <w:u w:val="single"/>
        </w:rPr>
        <w:t xml:space="preserve">Unlawful importation, transfer, offer to transfer or purchase.  </w:t>
      </w:r>
      <w:bookmarkStart w:id="271" w:name="_STATUTE_CONTENT__a305f5ce_dde4_45b0_92d"/>
      <w:bookmarkEnd w:id="270"/>
      <w:r>
        <w:rPr>
          <w:rFonts w:ascii="Arial" w:eastAsia="Arial" w:hAnsi="Arial" w:cs="Arial"/>
          <w:u w:val="single"/>
        </w:rPr>
        <w:t>A person who violates section 2037, subsection 1, paragraph B, C, E or F:</w:t>
      </w:r>
    </w:p>
    <w:p w:rsidR="00EE7874" w:rsidRPr="009726B0" w:rsidP="00EE7874">
      <w:pPr>
        <w:ind w:left="720"/>
        <w:rPr>
          <w:rFonts w:ascii="Arial" w:eastAsia="Arial" w:hAnsi="Arial" w:cs="Arial"/>
        </w:rPr>
      </w:pPr>
      <w:bookmarkStart w:id="272" w:name="_STATUTE_NUMBER__8a777a99_84c4_4932_b07e"/>
      <w:bookmarkStart w:id="273" w:name="_STATUTE_P__b8c446b5_c326_4b34_ae16_25a4"/>
      <w:bookmarkEnd w:id="271"/>
      <w:r>
        <w:rPr>
          <w:rFonts w:ascii="Arial" w:eastAsia="Arial" w:hAnsi="Arial" w:cs="Arial"/>
          <w:u w:val="single"/>
        </w:rPr>
        <w:t>A</w:t>
      </w:r>
      <w:bookmarkEnd w:id="272"/>
      <w:r>
        <w:rPr>
          <w:rFonts w:ascii="Arial" w:eastAsia="Arial" w:hAnsi="Arial" w:cs="Arial"/>
          <w:u w:val="single"/>
        </w:rPr>
        <w:t xml:space="preserve">.  </w:t>
      </w:r>
      <w:bookmarkStart w:id="274" w:name="_STATUTE_CONTENT__a0ffb88c_1fce_4851_85d"/>
      <w:r>
        <w:rPr>
          <w:rFonts w:ascii="Arial" w:eastAsia="Arial" w:hAnsi="Arial" w:cs="Arial"/>
          <w:u w:val="single"/>
        </w:rPr>
        <w:t>For a first offense, commits a Class D crime; and</w:t>
      </w:r>
    </w:p>
    <w:p w:rsidR="00EE7874" w:rsidRPr="009726B0" w:rsidP="00EE7874">
      <w:pPr>
        <w:ind w:left="720"/>
        <w:rPr>
          <w:rFonts w:ascii="Arial" w:eastAsia="Arial" w:hAnsi="Arial" w:cs="Arial"/>
        </w:rPr>
      </w:pPr>
      <w:bookmarkStart w:id="275" w:name="_STATUTE_NUMBER__509723ad_2a43_4451_a601"/>
      <w:bookmarkStart w:id="276" w:name="_STATUTE_P__a1680d7c_1b00_43f2_8804_9406"/>
      <w:bookmarkEnd w:id="273"/>
      <w:bookmarkEnd w:id="274"/>
      <w:r>
        <w:rPr>
          <w:rFonts w:ascii="Arial" w:eastAsia="Arial" w:hAnsi="Arial" w:cs="Arial"/>
          <w:u w:val="single"/>
        </w:rPr>
        <w:t>B</w:t>
      </w:r>
      <w:bookmarkEnd w:id="275"/>
      <w:r>
        <w:rPr>
          <w:rFonts w:ascii="Arial" w:eastAsia="Arial" w:hAnsi="Arial" w:cs="Arial"/>
          <w:u w:val="single"/>
        </w:rPr>
        <w:t xml:space="preserve">.  </w:t>
      </w:r>
      <w:bookmarkStart w:id="277" w:name="_STATUTE_CONTENT__28588b0a_855f_441f_9e4"/>
      <w:r>
        <w:rPr>
          <w:rFonts w:ascii="Arial" w:eastAsia="Arial" w:hAnsi="Arial" w:cs="Arial"/>
          <w:u w:val="single"/>
        </w:rPr>
        <w:t>For a 2nd or subsequent offense, commits a Class C crime.</w:t>
      </w:r>
    </w:p>
    <w:p w:rsidR="00EE7874" w:rsidRPr="009726B0" w:rsidP="00EE7874">
      <w:pPr>
        <w:ind w:left="360" w:firstLine="360"/>
        <w:rPr>
          <w:rFonts w:ascii="Arial" w:eastAsia="Arial" w:hAnsi="Arial" w:cs="Arial"/>
        </w:rPr>
      </w:pPr>
      <w:bookmarkStart w:id="278" w:name="_STATUTE_NUMBER__8287bc44_0e0d_49f0_be72"/>
      <w:bookmarkStart w:id="279" w:name="_STATUTE_SS__6b52e452_4299_4123_96f0_2c2"/>
      <w:bookmarkEnd w:id="269"/>
      <w:bookmarkEnd w:id="276"/>
      <w:bookmarkEnd w:id="277"/>
      <w:r w:rsidRPr="009726B0">
        <w:rPr>
          <w:rFonts w:ascii="Arial" w:eastAsia="Arial" w:hAnsi="Arial" w:cs="Arial"/>
          <w:b/>
          <w:u w:val="single"/>
        </w:rPr>
        <w:t>3</w:t>
      </w:r>
      <w:bookmarkEnd w:id="278"/>
      <w:r w:rsidRPr="009726B0">
        <w:rPr>
          <w:rFonts w:ascii="Arial" w:eastAsia="Arial" w:hAnsi="Arial" w:cs="Arial"/>
          <w:b/>
          <w:u w:val="single"/>
        </w:rPr>
        <w:t xml:space="preserve">.  </w:t>
      </w:r>
      <w:bookmarkStart w:id="280" w:name="_STATUTE_HEADNOTE__00f9cdc8_8769_4d5b_bb"/>
      <w:r w:rsidRPr="009726B0">
        <w:rPr>
          <w:rFonts w:ascii="Arial" w:eastAsia="Arial" w:hAnsi="Arial" w:cs="Arial"/>
          <w:b/>
          <w:u w:val="single"/>
        </w:rPr>
        <w:t xml:space="preserve">Unlawful use.  </w:t>
      </w:r>
      <w:bookmarkStart w:id="281" w:name="_STATUTE_CONTENT__4754ee06_ade4_43a6_9e7"/>
      <w:bookmarkEnd w:id="280"/>
      <w:r>
        <w:rPr>
          <w:rFonts w:ascii="Arial" w:eastAsia="Arial" w:hAnsi="Arial" w:cs="Arial"/>
          <w:u w:val="single"/>
        </w:rPr>
        <w:t>A person who uses a firearm without a serial number while committing a Class A or Class B crime or while committing reckless conduct under Title 17-A, section 211 commits a Class C crime.</w:t>
      </w:r>
    </w:p>
    <w:p w:rsidR="00EE7874" w:rsidRPr="009726B0" w:rsidP="00EE7874">
      <w:pPr>
        <w:ind w:left="1080" w:hanging="720"/>
        <w:rPr>
          <w:rFonts w:ascii="Arial" w:eastAsia="Arial" w:hAnsi="Arial" w:cs="Arial"/>
        </w:rPr>
      </w:pPr>
      <w:bookmarkStart w:id="282" w:name="_STATUTE_S__6e27c6f9_6acd_4eb0_8edd_6e7e"/>
      <w:bookmarkEnd w:id="236"/>
      <w:bookmarkEnd w:id="279"/>
      <w:bookmarkEnd w:id="281"/>
      <w:r w:rsidRPr="009726B0">
        <w:rPr>
          <w:rFonts w:ascii="Arial" w:eastAsia="Arial" w:hAnsi="Arial" w:cs="Arial"/>
          <w:b/>
          <w:u w:val="single"/>
        </w:rPr>
        <w:t>§</w:t>
      </w:r>
      <w:bookmarkStart w:id="283" w:name="_STATUTE_NUMBER__02804a6b_0f96_4dfa_a1d9"/>
      <w:r w:rsidRPr="009726B0">
        <w:rPr>
          <w:rFonts w:ascii="Arial" w:eastAsia="Arial" w:hAnsi="Arial" w:cs="Arial"/>
          <w:b/>
          <w:u w:val="single"/>
        </w:rPr>
        <w:t>2039</w:t>
      </w:r>
      <w:bookmarkEnd w:id="283"/>
      <w:r w:rsidRPr="009726B0">
        <w:rPr>
          <w:rFonts w:ascii="Arial" w:eastAsia="Arial" w:hAnsi="Arial" w:cs="Arial"/>
          <w:b/>
          <w:u w:val="single"/>
        </w:rPr>
        <w:t xml:space="preserve">. </w:t>
      </w:r>
      <w:bookmarkStart w:id="284" w:name="_STATUTE_HEADNOTE__a197d46b_e311_43fe_81"/>
      <w:r w:rsidRPr="009726B0">
        <w:rPr>
          <w:rFonts w:ascii="Arial" w:eastAsia="Arial" w:hAnsi="Arial" w:cs="Arial"/>
          <w:b/>
          <w:u w:val="single"/>
        </w:rPr>
        <w:t>Serial number imprinted; federal firearms licensees</w:t>
      </w:r>
      <w:bookmarkEnd w:id="284"/>
    </w:p>
    <w:p w:rsidR="00EE7874" w:rsidRPr="009726B0" w:rsidP="00EE7874">
      <w:pPr>
        <w:ind w:left="360" w:firstLine="360"/>
        <w:rPr>
          <w:rFonts w:ascii="Arial" w:eastAsia="Arial" w:hAnsi="Arial" w:cs="Arial"/>
        </w:rPr>
      </w:pPr>
      <w:bookmarkStart w:id="285" w:name="_STATUTE_NUMBER__e9800c4c_3f8c_4a5f_8927"/>
      <w:bookmarkStart w:id="286" w:name="_STATUTE_SS__5e24cd7b_9ad6_4ae3_80c4_aa5"/>
      <w:r w:rsidRPr="009726B0">
        <w:rPr>
          <w:rFonts w:ascii="Arial" w:eastAsia="Arial" w:hAnsi="Arial" w:cs="Arial"/>
          <w:b/>
          <w:u w:val="single"/>
        </w:rPr>
        <w:t>1</w:t>
      </w:r>
      <w:bookmarkEnd w:id="285"/>
      <w:r w:rsidRPr="009726B0">
        <w:rPr>
          <w:rFonts w:ascii="Arial" w:eastAsia="Arial" w:hAnsi="Arial" w:cs="Arial"/>
          <w:b/>
          <w:u w:val="single"/>
        </w:rPr>
        <w:t xml:space="preserve">.  </w:t>
      </w:r>
      <w:bookmarkStart w:id="287" w:name="_STATUTE_HEADNOTE__1d059606_3f5e_43cd_85"/>
      <w:r w:rsidRPr="009726B0">
        <w:rPr>
          <w:rFonts w:ascii="Arial" w:eastAsia="Arial" w:hAnsi="Arial" w:cs="Arial"/>
          <w:b/>
          <w:u w:val="single"/>
        </w:rPr>
        <w:t>Federal firearms licensees.</w:t>
      </w:r>
      <w:r>
        <w:rPr>
          <w:rFonts w:ascii="Arial" w:eastAsia="Arial" w:hAnsi="Arial" w:cs="Arial"/>
          <w:u w:val="single"/>
        </w:rPr>
        <w:t xml:space="preserve">  </w:t>
      </w:r>
      <w:bookmarkStart w:id="288" w:name="_STATUTE_CONTENT__f30025ce_26c1_433c_90d"/>
      <w:bookmarkEnd w:id="287"/>
      <w:r>
        <w:rPr>
          <w:rFonts w:ascii="Arial" w:eastAsia="Arial" w:hAnsi="Arial" w:cs="Arial"/>
          <w:u w:val="single"/>
        </w:rPr>
        <w:t>A federal firearms licensee:</w:t>
      </w:r>
    </w:p>
    <w:p w:rsidR="00EE7874" w:rsidRPr="009726B0" w:rsidP="00EE7874">
      <w:pPr>
        <w:ind w:left="720"/>
        <w:rPr>
          <w:rFonts w:ascii="Arial" w:eastAsia="Arial" w:hAnsi="Arial" w:cs="Arial"/>
        </w:rPr>
      </w:pPr>
      <w:bookmarkStart w:id="289" w:name="_STATUTE_NUMBER__f849c29f_1574_4e99_894e"/>
      <w:bookmarkStart w:id="290" w:name="_STATUTE_P__040cb685_890b_4f40_913d_d790"/>
      <w:bookmarkEnd w:id="288"/>
      <w:r>
        <w:rPr>
          <w:rFonts w:ascii="Arial" w:eastAsia="Arial" w:hAnsi="Arial" w:cs="Arial"/>
          <w:u w:val="single"/>
        </w:rPr>
        <w:t>A</w:t>
      </w:r>
      <w:bookmarkEnd w:id="289"/>
      <w:r>
        <w:rPr>
          <w:rFonts w:ascii="Arial" w:eastAsia="Arial" w:hAnsi="Arial" w:cs="Arial"/>
          <w:u w:val="single"/>
        </w:rPr>
        <w:t xml:space="preserve">.  </w:t>
      </w:r>
      <w:bookmarkStart w:id="291" w:name="_STATUTE_CONTENT__b04b4079_86b9_4d30_b2f"/>
      <w:r>
        <w:rPr>
          <w:rFonts w:ascii="Arial" w:eastAsia="Arial" w:hAnsi="Arial" w:cs="Arial"/>
          <w:u w:val="single"/>
        </w:rPr>
        <w:t>May imprint a serial number on a firearm or frame or receiver without a serial number pursuant to this section;</w:t>
      </w:r>
    </w:p>
    <w:p w:rsidR="00EE7874" w:rsidRPr="009726B0" w:rsidP="00EE7874">
      <w:pPr>
        <w:ind w:left="720"/>
        <w:rPr>
          <w:rFonts w:ascii="Arial" w:eastAsia="Arial" w:hAnsi="Arial" w:cs="Arial"/>
        </w:rPr>
      </w:pPr>
      <w:bookmarkStart w:id="292" w:name="_STATUTE_NUMBER__4c21186b_65ae_4b3f_a67c"/>
      <w:bookmarkStart w:id="293" w:name="_STATUTE_P__6eed1209_9d2a_4acf_9ea5_5fc3"/>
      <w:bookmarkEnd w:id="290"/>
      <w:bookmarkEnd w:id="291"/>
      <w:r>
        <w:rPr>
          <w:rFonts w:ascii="Arial" w:eastAsia="Arial" w:hAnsi="Arial" w:cs="Arial"/>
          <w:u w:val="single"/>
        </w:rPr>
        <w:t>B</w:t>
      </w:r>
      <w:bookmarkEnd w:id="292"/>
      <w:r>
        <w:rPr>
          <w:rFonts w:ascii="Arial" w:eastAsia="Arial" w:hAnsi="Arial" w:cs="Arial"/>
          <w:u w:val="single"/>
        </w:rPr>
        <w:t xml:space="preserve">.  </w:t>
      </w:r>
      <w:bookmarkStart w:id="294" w:name="_STATUTE_CONTENT__758ec5f5_e0b7_4d21_893"/>
      <w:r>
        <w:rPr>
          <w:rFonts w:ascii="Arial" w:eastAsia="Arial" w:hAnsi="Arial" w:cs="Arial"/>
          <w:u w:val="single"/>
        </w:rPr>
        <w:t>May schedule an appointment with a person to imprint a serial number on a firearm or frame or receiver without a serial number pursuant to this section</w:t>
      </w:r>
      <w:r>
        <w:rPr>
          <w:rFonts w:ascii="Arial" w:eastAsia="Arial" w:hAnsi="Arial" w:cs="Arial"/>
          <w:u w:val="single"/>
        </w:rPr>
        <w:t>;</w:t>
      </w:r>
    </w:p>
    <w:p w:rsidR="00EE7874" w:rsidRPr="009726B0" w:rsidP="00EE7874">
      <w:pPr>
        <w:ind w:left="720"/>
        <w:rPr>
          <w:rFonts w:ascii="Arial" w:eastAsia="Arial" w:hAnsi="Arial" w:cs="Arial"/>
        </w:rPr>
      </w:pPr>
      <w:bookmarkStart w:id="295" w:name="_STATUTE_NUMBER__d0d88c1f_a955_4848_a071"/>
      <w:bookmarkStart w:id="296" w:name="_STATUTE_P__d408833b_b1ad_4ec0_9ca5_3e20"/>
      <w:bookmarkEnd w:id="293"/>
      <w:bookmarkEnd w:id="294"/>
      <w:r>
        <w:rPr>
          <w:rFonts w:ascii="Arial" w:eastAsia="Arial" w:hAnsi="Arial" w:cs="Arial"/>
          <w:u w:val="single"/>
        </w:rPr>
        <w:t>C</w:t>
      </w:r>
      <w:bookmarkEnd w:id="295"/>
      <w:r>
        <w:rPr>
          <w:rFonts w:ascii="Arial" w:eastAsia="Arial" w:hAnsi="Arial" w:cs="Arial"/>
          <w:u w:val="single"/>
        </w:rPr>
        <w:t xml:space="preserve">.  </w:t>
      </w:r>
      <w:bookmarkStart w:id="297" w:name="_STATUTE_CONTENT__75d9d5af_6918_4fec_8e7"/>
      <w:r>
        <w:rPr>
          <w:rFonts w:ascii="Arial" w:eastAsia="Arial" w:hAnsi="Arial" w:cs="Arial"/>
          <w:u w:val="single"/>
        </w:rPr>
        <w:t>Who schedules an appointment with a person to imprint a serial number on a  firearm or frame or receiver without a serial number pursuant to this section shall, at the time the appointment is scheduled:</w:t>
      </w:r>
    </w:p>
    <w:p w:rsidR="00EE7874" w:rsidRPr="009726B0" w:rsidP="00EE7874">
      <w:pPr>
        <w:ind w:left="1080"/>
        <w:rPr>
          <w:rFonts w:ascii="Arial" w:eastAsia="Arial" w:hAnsi="Arial" w:cs="Arial"/>
        </w:rPr>
      </w:pPr>
      <w:bookmarkStart w:id="298" w:name="_STATUTE_SP__7d8dbe45_9c3d_4c47_a6e4_dc0"/>
      <w:bookmarkEnd w:id="297"/>
      <w:r>
        <w:rPr>
          <w:rFonts w:ascii="Arial" w:eastAsia="Arial" w:hAnsi="Arial" w:cs="Arial"/>
          <w:u w:val="single"/>
        </w:rPr>
        <w:t>(</w:t>
      </w:r>
      <w:bookmarkStart w:id="299" w:name="_STATUTE_NUMBER__3dd94834_936c_4815_8d90"/>
      <w:r>
        <w:rPr>
          <w:rFonts w:ascii="Arial" w:eastAsia="Arial" w:hAnsi="Arial" w:cs="Arial"/>
          <w:u w:val="single"/>
        </w:rPr>
        <w:t>1</w:t>
      </w:r>
      <w:bookmarkEnd w:id="299"/>
      <w:r>
        <w:rPr>
          <w:rFonts w:ascii="Arial" w:eastAsia="Arial" w:hAnsi="Arial" w:cs="Arial"/>
          <w:u w:val="single"/>
        </w:rPr>
        <w:t xml:space="preserve">)  </w:t>
      </w:r>
      <w:bookmarkStart w:id="300" w:name="_STATUTE_CONTENT__c0bdb44d_36bc_4ca0_80c"/>
      <w:r>
        <w:rPr>
          <w:rFonts w:ascii="Arial" w:eastAsia="Arial" w:hAnsi="Arial" w:cs="Arial"/>
          <w:u w:val="single"/>
        </w:rPr>
        <w:t>Make a record of the appointment, which must be retained by the federal firearms licensee for no less than 30 days; and</w:t>
      </w:r>
    </w:p>
    <w:p w:rsidR="00EE7874" w:rsidRPr="009726B0" w:rsidP="00EE7874">
      <w:pPr>
        <w:ind w:left="1080"/>
        <w:rPr>
          <w:rFonts w:ascii="Arial" w:eastAsia="Arial" w:hAnsi="Arial" w:cs="Arial"/>
        </w:rPr>
      </w:pPr>
      <w:bookmarkStart w:id="301" w:name="_STATUTE_SP__88019af9_dcae_41db_aa28_33a"/>
      <w:bookmarkEnd w:id="298"/>
      <w:bookmarkEnd w:id="300"/>
      <w:r>
        <w:rPr>
          <w:rFonts w:ascii="Arial" w:eastAsia="Arial" w:hAnsi="Arial" w:cs="Arial"/>
          <w:u w:val="single"/>
        </w:rPr>
        <w:t>(</w:t>
      </w:r>
      <w:bookmarkStart w:id="302" w:name="_STATUTE_NUMBER__d738b1e1_0a02_4aae_9d9b"/>
      <w:r>
        <w:rPr>
          <w:rFonts w:ascii="Arial" w:eastAsia="Arial" w:hAnsi="Arial" w:cs="Arial"/>
          <w:u w:val="single"/>
        </w:rPr>
        <w:t>2</w:t>
      </w:r>
      <w:bookmarkEnd w:id="302"/>
      <w:r>
        <w:rPr>
          <w:rFonts w:ascii="Arial" w:eastAsia="Arial" w:hAnsi="Arial" w:cs="Arial"/>
          <w:u w:val="single"/>
        </w:rPr>
        <w:t xml:space="preserve">)  </w:t>
      </w:r>
      <w:bookmarkStart w:id="303" w:name="_STATUTE_CONTENT__cb79a215_f50a_4bf5_aaf"/>
      <w:r>
        <w:rPr>
          <w:rFonts w:ascii="Arial" w:eastAsia="Arial" w:hAnsi="Arial" w:cs="Arial"/>
          <w:u w:val="single"/>
        </w:rPr>
        <w:t xml:space="preserve">Provide the person with whom the appointment is scheduled with a physical or digital record confirming that appointment; </w:t>
      </w:r>
    </w:p>
    <w:p w:rsidR="00EE7874" w:rsidRPr="009726B0" w:rsidP="00EE7874">
      <w:pPr>
        <w:ind w:left="720"/>
        <w:rPr>
          <w:rFonts w:ascii="Arial" w:eastAsia="Arial" w:hAnsi="Arial" w:cs="Arial"/>
        </w:rPr>
      </w:pPr>
      <w:bookmarkStart w:id="304" w:name="_STATUTE_NUMBER__f8e21e03_f876_4057_b808"/>
      <w:bookmarkStart w:id="305" w:name="_STATUTE_P__a510249c_3b4e_4e59_afe6_d8cf"/>
      <w:bookmarkEnd w:id="296"/>
      <w:bookmarkEnd w:id="301"/>
      <w:bookmarkEnd w:id="303"/>
      <w:r>
        <w:rPr>
          <w:rFonts w:ascii="Arial" w:eastAsia="Arial" w:hAnsi="Arial" w:cs="Arial"/>
          <w:u w:val="single"/>
        </w:rPr>
        <w:t>D</w:t>
      </w:r>
      <w:bookmarkEnd w:id="304"/>
      <w:r>
        <w:rPr>
          <w:rFonts w:ascii="Arial" w:eastAsia="Arial" w:hAnsi="Arial" w:cs="Arial"/>
          <w:u w:val="single"/>
        </w:rPr>
        <w:t xml:space="preserve">.  </w:t>
      </w:r>
      <w:bookmarkStart w:id="306" w:name="_STATUTE_CONTENT__b86199b9_2d66_4225_998"/>
      <w:r>
        <w:rPr>
          <w:rFonts w:ascii="Arial" w:eastAsia="Arial" w:hAnsi="Arial" w:cs="Arial"/>
          <w:u w:val="single"/>
        </w:rPr>
        <w:t>Who imprints a serial number on a firearm or frame or receiver pursuant to this section shall make and retain records of the imprinting that comply with the requirements under federal law for the sale of a firearm. In addition to any record required by federal law, the record must include the date</w:t>
      </w:r>
      <w:r>
        <w:rPr>
          <w:rFonts w:ascii="Arial" w:eastAsia="Arial" w:hAnsi="Arial" w:cs="Arial"/>
          <w:u w:val="single"/>
        </w:rPr>
        <w:t xml:space="preserve"> of the imprinting;</w:t>
      </w:r>
      <w:r>
        <w:rPr>
          <w:rFonts w:ascii="Arial" w:eastAsia="Arial" w:hAnsi="Arial" w:cs="Arial"/>
          <w:u w:val="single"/>
        </w:rPr>
        <w:t xml:space="preserve"> name, age and residence of any person to whom the firearm or frame or receiver is transferred; and the serial number imprinted on the firearm or frame or receiver</w:t>
      </w:r>
      <w:r>
        <w:rPr>
          <w:rFonts w:ascii="Arial" w:eastAsia="Arial" w:hAnsi="Arial" w:cs="Arial"/>
          <w:u w:val="single"/>
        </w:rPr>
        <w:t>; and</w:t>
      </w:r>
    </w:p>
    <w:p w:rsidR="00EE7874" w:rsidRPr="009726B0" w:rsidP="00EE7874">
      <w:pPr>
        <w:ind w:left="720"/>
        <w:rPr>
          <w:rFonts w:ascii="Arial" w:eastAsia="Arial" w:hAnsi="Arial" w:cs="Arial"/>
        </w:rPr>
      </w:pPr>
      <w:bookmarkStart w:id="307" w:name="_STATUTE_NUMBER__ae86fcd4_e487_4203_9e56"/>
      <w:bookmarkStart w:id="308" w:name="_STATUTE_P__e5091212_8543_43f2_8775_d6c8"/>
      <w:bookmarkEnd w:id="305"/>
      <w:bookmarkEnd w:id="306"/>
      <w:r>
        <w:rPr>
          <w:rFonts w:ascii="Arial" w:eastAsia="Arial" w:hAnsi="Arial" w:cs="Arial"/>
          <w:u w:val="single"/>
        </w:rPr>
        <w:t>E</w:t>
      </w:r>
      <w:bookmarkEnd w:id="307"/>
      <w:r>
        <w:rPr>
          <w:rFonts w:ascii="Arial" w:eastAsia="Arial" w:hAnsi="Arial" w:cs="Arial"/>
          <w:u w:val="single"/>
        </w:rPr>
        <w:t xml:space="preserve">.  </w:t>
      </w:r>
      <w:bookmarkStart w:id="309" w:name="_STATUTE_CONTENT__ab2588a1_b9ba_47dd_9ef"/>
      <w:r>
        <w:rPr>
          <w:rFonts w:ascii="Arial" w:eastAsia="Arial" w:hAnsi="Arial" w:cs="Arial"/>
          <w:u w:val="single"/>
        </w:rPr>
        <w:t>May not be deemed a firearms manufacturer solely for imprinting a serial number on a firearm or frame or receiver pursuant to this section</w:t>
      </w:r>
      <w:r>
        <w:rPr>
          <w:rFonts w:ascii="Arial" w:eastAsia="Arial" w:hAnsi="Arial" w:cs="Arial"/>
          <w:u w:val="single"/>
        </w:rPr>
        <w:t>.</w:t>
      </w:r>
    </w:p>
    <w:p w:rsidR="00EE7874" w:rsidP="00EE7874">
      <w:pPr>
        <w:ind w:left="360" w:firstLine="360"/>
        <w:rPr>
          <w:rFonts w:ascii="Arial" w:eastAsia="Arial" w:hAnsi="Arial" w:cs="Arial"/>
        </w:rPr>
      </w:pPr>
      <w:bookmarkStart w:id="310" w:name="_STATUTE_NUMBER__a22a850b_8e19_40fc_a313"/>
      <w:bookmarkStart w:id="311" w:name="_REV__0ef33066_13e2_45d0_aee2_02c72eb9f8"/>
      <w:bookmarkStart w:id="312" w:name="_PROCESSED_CHANGE__302e1900_5f60_41fb_af"/>
      <w:bookmarkStart w:id="313" w:name="_PROCESSED_CHANGE__5066ca22_2328_4352_9e"/>
      <w:bookmarkStart w:id="314" w:name="_PROCESSED_CHANGE__619f00fa_382d_4c08_a6"/>
      <w:bookmarkStart w:id="315" w:name="_PROCESSED_CHANGE__82bde20e_abd9_46a5_8a"/>
      <w:bookmarkStart w:id="316" w:name="_PROCESSED_CHANGE__b7652ad4_834b_4138_88"/>
      <w:bookmarkStart w:id="317" w:name="_PROCESSED_CHANGE__bd0fc513_b6f2_48a6_80"/>
      <w:bookmarkStart w:id="318" w:name="_STATUTE_SS__2d33d004_f058_4a02_a087_8e0"/>
      <w:bookmarkEnd w:id="286"/>
      <w:bookmarkEnd w:id="308"/>
      <w:bookmarkEnd w:id="309"/>
      <w:r>
        <w:rPr>
          <w:rFonts w:ascii="Arial" w:eastAsia="Arial" w:hAnsi="Arial" w:cs="Arial"/>
          <w:b/>
          <w:u w:val="single"/>
        </w:rPr>
        <w:t>2</w:t>
      </w:r>
      <w:bookmarkEnd w:id="310"/>
      <w:r>
        <w:rPr>
          <w:rFonts w:ascii="Arial" w:eastAsia="Arial" w:hAnsi="Arial" w:cs="Arial"/>
          <w:b/>
          <w:u w:val="single"/>
        </w:rPr>
        <w:t xml:space="preserve">.  </w:t>
      </w:r>
      <w:bookmarkStart w:id="319" w:name="_STATUTE_HEADNOTE__2d7fc364_e598_4bdc_89"/>
      <w:r>
        <w:rPr>
          <w:rFonts w:ascii="Arial" w:eastAsia="Arial" w:hAnsi="Arial" w:cs="Arial"/>
          <w:b/>
          <w:u w:val="single"/>
        </w:rPr>
        <w:t xml:space="preserve">Failure to make or retain records; violation. </w:t>
      </w:r>
      <w:r>
        <w:rPr>
          <w:rFonts w:ascii="Arial" w:eastAsia="Arial" w:hAnsi="Arial" w:cs="Arial"/>
          <w:u w:val="single"/>
        </w:rPr>
        <w:t xml:space="preserve"> </w:t>
      </w:r>
      <w:bookmarkStart w:id="320" w:name="_STATUTE_CONTENT__92b51834_5010_4aed_8d5"/>
      <w:bookmarkEnd w:id="319"/>
      <w:r>
        <w:rPr>
          <w:rFonts w:ascii="Arial" w:eastAsia="Arial" w:hAnsi="Arial" w:cs="Arial"/>
          <w:u w:val="single"/>
        </w:rPr>
        <w:t xml:space="preserve">A person who </w:t>
      </w:r>
      <w:r>
        <w:rPr>
          <w:rFonts w:ascii="Arial" w:eastAsia="Arial" w:hAnsi="Arial" w:cs="Arial"/>
          <w:u w:val="single"/>
        </w:rPr>
        <w:t>violates</w:t>
      </w:r>
      <w:r>
        <w:rPr>
          <w:rFonts w:ascii="Arial" w:eastAsia="Arial" w:hAnsi="Arial" w:cs="Arial"/>
          <w:u w:val="single"/>
        </w:rPr>
        <w:t xml:space="preserve"> subsection 1</w:t>
      </w:r>
      <w:r>
        <w:rPr>
          <w:rFonts w:ascii="Arial" w:eastAsia="Arial" w:hAnsi="Arial" w:cs="Arial"/>
          <w:u w:val="single"/>
        </w:rPr>
        <w:t>, paragraph D:</w:t>
      </w:r>
    </w:p>
    <w:p w:rsidR="00EE7874" w:rsidP="00EE7874">
      <w:pPr>
        <w:ind w:left="720"/>
        <w:rPr>
          <w:rFonts w:ascii="Arial" w:eastAsia="Arial" w:hAnsi="Arial" w:cs="Arial"/>
        </w:rPr>
      </w:pPr>
      <w:bookmarkStart w:id="321" w:name="_STATUTE_NUMBER__0619844b_7294_4b39_938c"/>
      <w:bookmarkStart w:id="322" w:name="_STATUTE_P__b7948eb2_6ea9_4d9e_abdb_c41a"/>
      <w:bookmarkStart w:id="323" w:name="_REV__7dcf6b10_0c90_4105_a4bf_d556e5785d"/>
      <w:bookmarkEnd w:id="311"/>
      <w:bookmarkEnd w:id="320"/>
      <w:r>
        <w:rPr>
          <w:rFonts w:ascii="Arial" w:eastAsia="Arial" w:hAnsi="Arial" w:cs="Arial"/>
          <w:u w:val="single"/>
        </w:rPr>
        <w:t>A</w:t>
      </w:r>
      <w:bookmarkEnd w:id="321"/>
      <w:r>
        <w:rPr>
          <w:rFonts w:ascii="Arial" w:eastAsia="Arial" w:hAnsi="Arial" w:cs="Arial"/>
          <w:u w:val="single"/>
        </w:rPr>
        <w:t xml:space="preserve">.  </w:t>
      </w:r>
      <w:bookmarkStart w:id="324" w:name="_STATUTE_CONTENT__18d27787_80eb_4bdf_839"/>
      <w:r>
        <w:rPr>
          <w:rFonts w:ascii="Arial" w:eastAsia="Arial" w:hAnsi="Arial" w:cs="Arial"/>
          <w:u w:val="single"/>
        </w:rPr>
        <w:t>For a first offense, commits a civil violation for which a fine of not more than $250 may be adjudged;</w:t>
      </w:r>
    </w:p>
    <w:p w:rsidR="00EE7874" w:rsidP="00EE7874">
      <w:pPr>
        <w:ind w:left="720"/>
        <w:rPr>
          <w:rFonts w:ascii="Arial" w:eastAsia="Arial" w:hAnsi="Arial" w:cs="Arial"/>
        </w:rPr>
      </w:pPr>
      <w:bookmarkStart w:id="325" w:name="_STATUTE_NUMBER__e6ff615c_65b9_4fdb_be5f"/>
      <w:bookmarkStart w:id="326" w:name="_STATUTE_P__7868b449_c0f0_471e_8e49_8ec7"/>
      <w:bookmarkStart w:id="327" w:name="_REV__726ec21a_fb3a_4b80_b200_8b2a24a221"/>
      <w:bookmarkEnd w:id="322"/>
      <w:bookmarkEnd w:id="323"/>
      <w:bookmarkEnd w:id="324"/>
      <w:r>
        <w:rPr>
          <w:rFonts w:ascii="Arial" w:eastAsia="Arial" w:hAnsi="Arial" w:cs="Arial"/>
          <w:u w:val="single"/>
        </w:rPr>
        <w:t>B</w:t>
      </w:r>
      <w:bookmarkEnd w:id="325"/>
      <w:r>
        <w:rPr>
          <w:rFonts w:ascii="Arial" w:eastAsia="Arial" w:hAnsi="Arial" w:cs="Arial"/>
          <w:u w:val="single"/>
        </w:rPr>
        <w:t xml:space="preserve">.  </w:t>
      </w:r>
      <w:bookmarkStart w:id="328" w:name="_STATUTE_CONTENT__d6b4ba79_ec35_46dd_8ee"/>
      <w:r>
        <w:rPr>
          <w:rFonts w:ascii="Arial" w:eastAsia="Arial" w:hAnsi="Arial" w:cs="Arial"/>
          <w:u w:val="single"/>
        </w:rPr>
        <w:t>For a 2nd offense, commits a civil violation for which a fine of not more than $500 may be adjudged; and</w:t>
      </w:r>
    </w:p>
    <w:p w:rsidR="00EE7874" w:rsidP="00EE7874">
      <w:pPr>
        <w:ind w:left="720"/>
        <w:rPr>
          <w:rFonts w:ascii="Arial" w:eastAsia="Arial" w:hAnsi="Arial" w:cs="Arial"/>
        </w:rPr>
      </w:pPr>
      <w:bookmarkStart w:id="329" w:name="_STATUTE_NUMBER__12999856_f20e_4509_becf"/>
      <w:bookmarkStart w:id="330" w:name="_REV__80e11da8_7791_47e2_8950_acc5307437"/>
      <w:bookmarkStart w:id="331" w:name="_STATUTE_P__010bfef4_1260_4bc0_a470_05fe"/>
      <w:bookmarkEnd w:id="326"/>
      <w:bookmarkEnd w:id="327"/>
      <w:bookmarkEnd w:id="328"/>
      <w:r>
        <w:rPr>
          <w:rFonts w:ascii="Arial" w:eastAsia="Arial" w:hAnsi="Arial" w:cs="Arial"/>
          <w:u w:val="single"/>
        </w:rPr>
        <w:t>C</w:t>
      </w:r>
      <w:bookmarkEnd w:id="329"/>
      <w:r>
        <w:rPr>
          <w:rFonts w:ascii="Arial" w:eastAsia="Arial" w:hAnsi="Arial" w:cs="Arial"/>
          <w:u w:val="single"/>
        </w:rPr>
        <w:t xml:space="preserve">.  </w:t>
      </w:r>
      <w:bookmarkStart w:id="332" w:name="_STATUTE_CONTENT__35b3446d_67d8_46af_908"/>
      <w:r>
        <w:rPr>
          <w:rFonts w:ascii="Arial" w:eastAsia="Arial" w:hAnsi="Arial" w:cs="Arial"/>
          <w:u w:val="single"/>
        </w:rPr>
        <w:t>For a 3rd or subsequent offense, commits a Class E crime.</w:t>
      </w:r>
    </w:p>
    <w:p w:rsidR="00EE7874" w:rsidRPr="009726B0" w:rsidP="00EE7874">
      <w:pPr>
        <w:ind w:left="360" w:firstLine="360"/>
        <w:rPr>
          <w:rFonts w:ascii="Arial" w:eastAsia="Arial" w:hAnsi="Arial" w:cs="Arial"/>
        </w:rPr>
      </w:pPr>
      <w:bookmarkStart w:id="333" w:name="_STATUTE_NUMBER__d7d02066_972c_41ed_bab1"/>
      <w:bookmarkStart w:id="334" w:name="_STATUTE_SS__15adbe4c_a9ee_4d12_b155_1be"/>
      <w:bookmarkEnd w:id="312"/>
      <w:bookmarkEnd w:id="313"/>
      <w:bookmarkEnd w:id="314"/>
      <w:bookmarkEnd w:id="315"/>
      <w:bookmarkEnd w:id="316"/>
      <w:bookmarkEnd w:id="317"/>
      <w:bookmarkEnd w:id="318"/>
      <w:bookmarkEnd w:id="330"/>
      <w:bookmarkEnd w:id="331"/>
      <w:bookmarkEnd w:id="332"/>
      <w:r>
        <w:rPr>
          <w:rFonts w:ascii="Arial" w:eastAsia="Arial" w:hAnsi="Arial" w:cs="Arial"/>
          <w:b/>
          <w:u w:val="single"/>
        </w:rPr>
        <w:t>3</w:t>
      </w:r>
      <w:bookmarkEnd w:id="333"/>
      <w:r w:rsidRPr="009726B0">
        <w:rPr>
          <w:rFonts w:ascii="Arial" w:eastAsia="Arial" w:hAnsi="Arial" w:cs="Arial"/>
          <w:b/>
          <w:u w:val="single"/>
        </w:rPr>
        <w:t xml:space="preserve">.  </w:t>
      </w:r>
      <w:bookmarkStart w:id="335" w:name="_STATUTE_HEADNOTE__b3ea5d63_2fae_4627_af"/>
      <w:r w:rsidRPr="009726B0">
        <w:rPr>
          <w:rFonts w:ascii="Arial" w:eastAsia="Arial" w:hAnsi="Arial" w:cs="Arial"/>
          <w:b/>
          <w:u w:val="single"/>
        </w:rPr>
        <w:t xml:space="preserve">Serial number imprinted.  </w:t>
      </w:r>
      <w:bookmarkStart w:id="336" w:name="_STATUTE_CONTENT__ae4a08f8_b20b_4a38_9f9"/>
      <w:bookmarkEnd w:id="335"/>
      <w:r>
        <w:rPr>
          <w:rFonts w:ascii="Arial" w:eastAsia="Arial" w:hAnsi="Arial" w:cs="Arial"/>
          <w:u w:val="single"/>
        </w:rPr>
        <w:t xml:space="preserve">A serial number imprinted pursuant to this section must begin with the federal firearms licensee's abbreviated federal firearms license number, which is the first 3 and last 5 digits of the license number, and must be followed by a hyphen and then by a unique identification number. The serial number may not be duplicated on any other firearm or frame or receiver imprinted by the federal licensee and must be imprinted in a manner that complies with the requirements under </w:t>
      </w:r>
      <w:r>
        <w:rPr>
          <w:rFonts w:ascii="Arial" w:eastAsia="Arial" w:hAnsi="Arial" w:cs="Arial"/>
          <w:u w:val="single"/>
        </w:rPr>
        <w:t>27 Code of Federal Regulations, Section 478.92</w:t>
      </w:r>
      <w:r>
        <w:rPr>
          <w:rFonts w:ascii="Arial" w:eastAsia="Arial" w:hAnsi="Arial" w:cs="Arial"/>
          <w:u w:val="single"/>
        </w:rPr>
        <w:t xml:space="preserve"> for imprinting serial numbers </w:t>
      </w:r>
      <w:r>
        <w:rPr>
          <w:rFonts w:ascii="Arial" w:eastAsia="Arial" w:hAnsi="Arial" w:cs="Arial"/>
          <w:u w:val="single"/>
        </w:rPr>
        <w:t>on</w:t>
      </w:r>
      <w:r>
        <w:rPr>
          <w:rFonts w:ascii="Arial" w:eastAsia="Arial" w:hAnsi="Arial" w:cs="Arial"/>
          <w:u w:val="single"/>
        </w:rPr>
        <w:t xml:space="preserve"> firearms, including that the serial number be at the minimum size and depth and not susceptible to being readily obliterated, altered or removed.</w:t>
      </w:r>
    </w:p>
    <w:p w:rsidR="00EE7874" w:rsidRPr="009726B0" w:rsidP="00EE7874">
      <w:pPr>
        <w:ind w:left="360" w:firstLine="360"/>
        <w:rPr>
          <w:rFonts w:ascii="Arial" w:eastAsia="Arial" w:hAnsi="Arial" w:cs="Arial"/>
        </w:rPr>
      </w:pPr>
      <w:bookmarkStart w:id="337" w:name="_STATUTE_NUMBER__e4d67b3c_091f_4c4d_b7f2"/>
      <w:bookmarkStart w:id="338" w:name="_STATUTE_SS__e7e3b9c8_9b87_4a75_a63c_fbb"/>
      <w:bookmarkEnd w:id="334"/>
      <w:bookmarkEnd w:id="336"/>
      <w:r>
        <w:rPr>
          <w:rFonts w:ascii="Arial" w:eastAsia="Arial" w:hAnsi="Arial" w:cs="Arial"/>
          <w:b/>
          <w:u w:val="single"/>
        </w:rPr>
        <w:t>4</w:t>
      </w:r>
      <w:bookmarkEnd w:id="337"/>
      <w:r w:rsidRPr="009726B0">
        <w:rPr>
          <w:rFonts w:ascii="Arial" w:eastAsia="Arial" w:hAnsi="Arial" w:cs="Arial"/>
          <w:b/>
          <w:u w:val="single"/>
        </w:rPr>
        <w:t xml:space="preserve">.  </w:t>
      </w:r>
      <w:bookmarkStart w:id="339" w:name="_STATUTE_HEADNOTE__8c77d7ce_c9c7_4fa5_80"/>
      <w:r w:rsidRPr="009726B0">
        <w:rPr>
          <w:rFonts w:ascii="Arial" w:eastAsia="Arial" w:hAnsi="Arial" w:cs="Arial"/>
          <w:b/>
          <w:u w:val="single"/>
        </w:rPr>
        <w:t xml:space="preserve">Returning firearm or frame or receiver imprinted with serial number.  </w:t>
      </w:r>
      <w:bookmarkStart w:id="340" w:name="_STATUTE_CONTENT__4e0d7f58_b625_4862_97e"/>
      <w:bookmarkEnd w:id="339"/>
      <w:r>
        <w:rPr>
          <w:rFonts w:ascii="Arial" w:eastAsia="Arial" w:hAnsi="Arial" w:cs="Arial"/>
          <w:u w:val="single"/>
        </w:rPr>
        <w:t xml:space="preserve">Returning a firearm or frame or receiver to a person after </w:t>
      </w:r>
      <w:r>
        <w:rPr>
          <w:rFonts w:ascii="Arial" w:eastAsia="Arial" w:hAnsi="Arial" w:cs="Arial"/>
          <w:u w:val="single"/>
        </w:rPr>
        <w:t>the firearm or frame or receiver</w:t>
      </w:r>
      <w:r>
        <w:rPr>
          <w:rFonts w:ascii="Arial" w:eastAsia="Arial" w:hAnsi="Arial" w:cs="Arial"/>
          <w:u w:val="single"/>
        </w:rPr>
        <w:t xml:space="preserve"> has been imprinted with a serial number pursuant to federal law or this section constitutes a transfer that requires a background check of the transferee. A federal firearms licensee that imprints a serial number on a firearm or frame or receiver pursuant to this section shall conduct a background check on the transferee pursuant to 18 United States Code, </w:t>
      </w:r>
      <w:r>
        <w:rPr>
          <w:rFonts w:ascii="Arial" w:eastAsia="Arial" w:hAnsi="Arial" w:cs="Arial"/>
          <w:u w:val="single"/>
        </w:rPr>
        <w:t>S</w:t>
      </w:r>
      <w:r>
        <w:rPr>
          <w:rFonts w:ascii="Arial" w:eastAsia="Arial" w:hAnsi="Arial" w:cs="Arial"/>
          <w:u w:val="single"/>
        </w:rPr>
        <w:t xml:space="preserve">ection 922(t) or Title 15, section 395. If the transfer is denied pursuant to the background check, the federal firearms licensee shall deliver the firearm or frame or receiver to a law enforcement agency for disposition. The </w:t>
      </w:r>
      <w:r>
        <w:rPr>
          <w:rFonts w:ascii="Arial" w:eastAsia="Arial" w:hAnsi="Arial" w:cs="Arial"/>
          <w:u w:val="single"/>
        </w:rPr>
        <w:t xml:space="preserve">law enforcement </w:t>
      </w:r>
      <w:r>
        <w:rPr>
          <w:rFonts w:ascii="Arial" w:eastAsia="Arial" w:hAnsi="Arial" w:cs="Arial"/>
          <w:u w:val="single"/>
        </w:rPr>
        <w:t xml:space="preserve">agency shall provide the federal firearms licensee with a receipt on agency letterhead for the firearm or frame or receiver. </w:t>
      </w:r>
    </w:p>
    <w:p w:rsidR="00EE7874" w:rsidRPr="009726B0" w:rsidP="00EE7874">
      <w:pPr>
        <w:ind w:left="360" w:firstLine="360"/>
        <w:rPr>
          <w:rFonts w:ascii="Arial" w:eastAsia="Arial" w:hAnsi="Arial" w:cs="Arial"/>
        </w:rPr>
      </w:pPr>
      <w:bookmarkStart w:id="341" w:name="_STATUTE_NUMBER__8b510605_36d3_4314_8cec"/>
      <w:bookmarkStart w:id="342" w:name="_STATUTE_SS__51aac4bf_b23b_4a2c_9d6a_ccf"/>
      <w:bookmarkEnd w:id="338"/>
      <w:bookmarkEnd w:id="340"/>
      <w:r>
        <w:rPr>
          <w:rFonts w:ascii="Arial" w:eastAsia="Arial" w:hAnsi="Arial" w:cs="Arial"/>
          <w:b/>
          <w:u w:val="single"/>
        </w:rPr>
        <w:t>5</w:t>
      </w:r>
      <w:bookmarkEnd w:id="341"/>
      <w:r w:rsidRPr="009726B0">
        <w:rPr>
          <w:rFonts w:ascii="Arial" w:eastAsia="Arial" w:hAnsi="Arial" w:cs="Arial"/>
          <w:b/>
          <w:u w:val="single"/>
        </w:rPr>
        <w:t xml:space="preserve">.  </w:t>
      </w:r>
      <w:bookmarkStart w:id="343" w:name="_STATUTE_HEADNOTE__1a938801_110f_474e_95"/>
      <w:r w:rsidRPr="009726B0">
        <w:rPr>
          <w:rFonts w:ascii="Arial" w:eastAsia="Arial" w:hAnsi="Arial" w:cs="Arial"/>
          <w:b/>
          <w:u w:val="single"/>
        </w:rPr>
        <w:t xml:space="preserve">Manufacturers of frames or receivers.  </w:t>
      </w:r>
      <w:bookmarkStart w:id="344" w:name="_STATUTE_CONTENT__8bca9875_6e17_4d3d_b48"/>
      <w:bookmarkEnd w:id="343"/>
      <w:r>
        <w:rPr>
          <w:rFonts w:ascii="Arial" w:eastAsia="Arial" w:hAnsi="Arial" w:cs="Arial"/>
          <w:u w:val="single"/>
        </w:rPr>
        <w:t>A person who manufactures a frame or receiver, including by a 3-dimensional printer or computer numerical control milling machine, shall cause the frame or receiver to be imprinted with a serial number by a federal firearms licensee pursuant to federal law and this section.</w:t>
      </w:r>
    </w:p>
    <w:p w:rsidR="00EE7874" w:rsidRPr="009726B0" w:rsidP="00EE7874">
      <w:pPr>
        <w:ind w:left="360" w:firstLine="360"/>
        <w:rPr>
          <w:rFonts w:ascii="Arial" w:eastAsia="Arial" w:hAnsi="Arial" w:cs="Arial"/>
        </w:rPr>
      </w:pPr>
      <w:bookmarkStart w:id="345" w:name="_STATUTE_NUMBER__6809e5f9_6e12_43e4_8983"/>
      <w:bookmarkStart w:id="346" w:name="_STATUTE_SS__72fcb1ef_b772_4be8_b6a9_b6f"/>
      <w:bookmarkEnd w:id="342"/>
      <w:bookmarkEnd w:id="344"/>
      <w:r>
        <w:rPr>
          <w:rFonts w:ascii="Arial" w:eastAsia="Arial" w:hAnsi="Arial" w:cs="Arial"/>
          <w:b/>
          <w:u w:val="single"/>
        </w:rPr>
        <w:t>6</w:t>
      </w:r>
      <w:bookmarkEnd w:id="345"/>
      <w:r w:rsidRPr="009726B0">
        <w:rPr>
          <w:rFonts w:ascii="Arial" w:eastAsia="Arial" w:hAnsi="Arial" w:cs="Arial"/>
          <w:b/>
          <w:u w:val="single"/>
        </w:rPr>
        <w:t xml:space="preserve">.  </w:t>
      </w:r>
      <w:bookmarkStart w:id="347" w:name="_STATUTE_HEADNOTE__ac331b39_00db_49bc_83"/>
      <w:r w:rsidRPr="009726B0">
        <w:rPr>
          <w:rFonts w:ascii="Arial" w:eastAsia="Arial" w:hAnsi="Arial" w:cs="Arial"/>
          <w:b/>
          <w:u w:val="single"/>
        </w:rPr>
        <w:t xml:space="preserve">Exceptions for manufacturers of frames or receivers.  </w:t>
      </w:r>
      <w:bookmarkStart w:id="348" w:name="_STATUTE_CONTENT__c28302a1_4032_43ce_8f8"/>
      <w:bookmarkEnd w:id="347"/>
      <w:r>
        <w:rPr>
          <w:rFonts w:ascii="Arial" w:eastAsia="Arial" w:hAnsi="Arial" w:cs="Arial"/>
          <w:u w:val="single"/>
        </w:rPr>
        <w:t>Subsection 4 does not apply to:</w:t>
      </w:r>
    </w:p>
    <w:p w:rsidR="00EE7874" w:rsidRPr="009726B0" w:rsidP="00EE7874">
      <w:pPr>
        <w:ind w:left="720"/>
        <w:rPr>
          <w:rFonts w:ascii="Arial" w:eastAsia="Arial" w:hAnsi="Arial" w:cs="Arial"/>
        </w:rPr>
      </w:pPr>
      <w:bookmarkStart w:id="349" w:name="_STATUTE_NUMBER__822a7dd7_c133_4f69_ab2a"/>
      <w:bookmarkStart w:id="350" w:name="_STATUTE_P__94b3edeb_6e76_47d8_a5da_674c"/>
      <w:bookmarkEnd w:id="348"/>
      <w:r>
        <w:rPr>
          <w:rFonts w:ascii="Arial" w:eastAsia="Arial" w:hAnsi="Arial" w:cs="Arial"/>
          <w:u w:val="single"/>
        </w:rPr>
        <w:t>A</w:t>
      </w:r>
      <w:bookmarkEnd w:id="349"/>
      <w:r>
        <w:rPr>
          <w:rFonts w:ascii="Arial" w:eastAsia="Arial" w:hAnsi="Arial" w:cs="Arial"/>
          <w:u w:val="single"/>
        </w:rPr>
        <w:t xml:space="preserve">.  </w:t>
      </w:r>
      <w:bookmarkStart w:id="351" w:name="_STATUTE_CONTENT__6ddc2501_6fa0_484c_a86"/>
      <w:r>
        <w:rPr>
          <w:rFonts w:ascii="Arial" w:eastAsia="Arial" w:hAnsi="Arial" w:cs="Arial"/>
          <w:u w:val="single"/>
        </w:rPr>
        <w:t>A federally licensed firearms manufacturer acting within the scope of the manufacturer's license;</w:t>
      </w:r>
    </w:p>
    <w:p w:rsidR="00EE7874" w:rsidRPr="009726B0" w:rsidP="00EE7874">
      <w:pPr>
        <w:ind w:left="720"/>
        <w:rPr>
          <w:rFonts w:ascii="Arial" w:eastAsia="Arial" w:hAnsi="Arial" w:cs="Arial"/>
        </w:rPr>
      </w:pPr>
      <w:bookmarkStart w:id="352" w:name="_STATUTE_NUMBER__152445f5_696c_40e4_a3d9"/>
      <w:bookmarkStart w:id="353" w:name="_STATUTE_P__2add6cb5_c228_4bcf_a654_5986"/>
      <w:bookmarkEnd w:id="350"/>
      <w:bookmarkEnd w:id="351"/>
      <w:r>
        <w:rPr>
          <w:rFonts w:ascii="Arial" w:eastAsia="Arial" w:hAnsi="Arial" w:cs="Arial"/>
          <w:u w:val="single"/>
        </w:rPr>
        <w:t>B</w:t>
      </w:r>
      <w:bookmarkEnd w:id="352"/>
      <w:r>
        <w:rPr>
          <w:rFonts w:ascii="Arial" w:eastAsia="Arial" w:hAnsi="Arial" w:cs="Arial"/>
          <w:u w:val="single"/>
        </w:rPr>
        <w:t xml:space="preserve">.  </w:t>
      </w:r>
      <w:bookmarkStart w:id="354" w:name="_STATUTE_CONTENT__619e3f6a_2106_4364_bdb"/>
      <w:r>
        <w:rPr>
          <w:rFonts w:ascii="Arial" w:eastAsia="Arial" w:hAnsi="Arial" w:cs="Arial"/>
          <w:u w:val="single"/>
        </w:rPr>
        <w:t>The transfer of a frame or receiver for the purpose of having the frame or receiver imprinted with a serial number pursuant to federal law or this section; or</w:t>
      </w:r>
    </w:p>
    <w:p w:rsidR="00EE7874" w:rsidRPr="009726B0" w:rsidP="00EE7874">
      <w:pPr>
        <w:ind w:left="720"/>
        <w:rPr>
          <w:rFonts w:ascii="Arial" w:eastAsia="Arial" w:hAnsi="Arial" w:cs="Arial"/>
        </w:rPr>
      </w:pPr>
      <w:bookmarkStart w:id="355" w:name="_STATUTE_NUMBER__2dbd8e35_721f_4c41_8297"/>
      <w:bookmarkStart w:id="356" w:name="_STATUTE_P__34aa5ed2_c18d_4155_a969_e193"/>
      <w:bookmarkEnd w:id="353"/>
      <w:bookmarkEnd w:id="354"/>
      <w:r>
        <w:rPr>
          <w:rFonts w:ascii="Arial" w:eastAsia="Arial" w:hAnsi="Arial" w:cs="Arial"/>
          <w:u w:val="single"/>
        </w:rPr>
        <w:t>C</w:t>
      </w:r>
      <w:bookmarkEnd w:id="355"/>
      <w:r>
        <w:rPr>
          <w:rFonts w:ascii="Arial" w:eastAsia="Arial" w:hAnsi="Arial" w:cs="Arial"/>
          <w:u w:val="single"/>
        </w:rPr>
        <w:t xml:space="preserve">.  </w:t>
      </w:r>
      <w:bookmarkStart w:id="357" w:name="_STATUTE_CONTENT__cb82586c_8f3d_4d81_bde"/>
      <w:r>
        <w:rPr>
          <w:rFonts w:ascii="Arial" w:eastAsia="Arial" w:hAnsi="Arial" w:cs="Arial"/>
          <w:u w:val="single"/>
        </w:rPr>
        <w:t>A person who:</w:t>
      </w:r>
    </w:p>
    <w:p w:rsidR="00EE7874" w:rsidRPr="009726B0" w:rsidP="00EE7874">
      <w:pPr>
        <w:ind w:left="1080"/>
        <w:rPr>
          <w:rFonts w:ascii="Arial" w:eastAsia="Arial" w:hAnsi="Arial" w:cs="Arial"/>
        </w:rPr>
      </w:pPr>
      <w:bookmarkStart w:id="358" w:name="_STATUTE_SP__67d35d1e_e70f_4d1d_b5a3_08f"/>
      <w:bookmarkEnd w:id="357"/>
      <w:r>
        <w:rPr>
          <w:rFonts w:ascii="Arial" w:eastAsia="Arial" w:hAnsi="Arial" w:cs="Arial"/>
          <w:u w:val="single"/>
        </w:rPr>
        <w:t>(</w:t>
      </w:r>
      <w:bookmarkStart w:id="359" w:name="_STATUTE_NUMBER__059ae3ee_5140_4a40_9f5e"/>
      <w:r>
        <w:rPr>
          <w:rFonts w:ascii="Arial" w:eastAsia="Arial" w:hAnsi="Arial" w:cs="Arial"/>
          <w:u w:val="single"/>
        </w:rPr>
        <w:t>1</w:t>
      </w:r>
      <w:bookmarkEnd w:id="359"/>
      <w:r>
        <w:rPr>
          <w:rFonts w:ascii="Arial" w:eastAsia="Arial" w:hAnsi="Arial" w:cs="Arial"/>
          <w:u w:val="single"/>
        </w:rPr>
        <w:t xml:space="preserve">)  </w:t>
      </w:r>
      <w:bookmarkStart w:id="360" w:name="_STATUTE_CONTENT__34bae444_2478_4f5a_9fb"/>
      <w:r>
        <w:rPr>
          <w:rFonts w:ascii="Arial" w:eastAsia="Arial" w:hAnsi="Arial" w:cs="Arial"/>
          <w:u w:val="single"/>
        </w:rPr>
        <w:t>Is in possession of a frame or receiver that has been without a serial number for no more than 48 hours; and</w:t>
      </w:r>
    </w:p>
    <w:p w:rsidR="00000000" w:rsidP="00EE7874">
      <w:pPr>
        <w:ind w:left="1080"/>
        <w:rPr>
          <w:rFonts w:ascii="Arial" w:eastAsia="Arial" w:hAnsi="Arial" w:cs="Arial"/>
        </w:rPr>
      </w:pPr>
      <w:bookmarkStart w:id="361" w:name="_STATUTE_SP__bb9d66b1_54b7_43bd_9887_131"/>
      <w:bookmarkEnd w:id="358"/>
      <w:bookmarkEnd w:id="360"/>
      <w:r>
        <w:rPr>
          <w:rFonts w:ascii="Arial" w:eastAsia="Arial" w:hAnsi="Arial" w:cs="Arial"/>
          <w:u w:val="single"/>
        </w:rPr>
        <w:t>(</w:t>
      </w:r>
      <w:bookmarkStart w:id="362" w:name="_STATUTE_NUMBER__a11dbe32_10a1_40f0_8092"/>
      <w:r>
        <w:rPr>
          <w:rFonts w:ascii="Arial" w:eastAsia="Arial" w:hAnsi="Arial" w:cs="Arial"/>
          <w:u w:val="single"/>
        </w:rPr>
        <w:t>2</w:t>
      </w:r>
      <w:bookmarkEnd w:id="362"/>
      <w:r>
        <w:rPr>
          <w:rFonts w:ascii="Arial" w:eastAsia="Arial" w:hAnsi="Arial" w:cs="Arial"/>
          <w:u w:val="single"/>
        </w:rPr>
        <w:t xml:space="preserve">)  </w:t>
      </w:r>
      <w:bookmarkStart w:id="363" w:name="_STATUTE_CONTENT__931ce6f8_23c9_42da_827"/>
      <w:r>
        <w:rPr>
          <w:rFonts w:ascii="Arial" w:eastAsia="Arial" w:hAnsi="Arial" w:cs="Arial"/>
          <w:u w:val="single"/>
        </w:rPr>
        <w:t>Has an appointment with a federal firearms licensee to have the frame or receiver imprinted with a serial number pursuant to section 2039, subsection 1, paragraph C.</w:t>
      </w:r>
      <w:bookmarkEnd w:id="2"/>
      <w:bookmarkEnd w:id="6"/>
      <w:bookmarkEnd w:id="83"/>
      <w:bookmarkEnd w:id="85"/>
      <w:bookmarkEnd w:id="282"/>
      <w:bookmarkEnd w:id="346"/>
      <w:bookmarkEnd w:id="356"/>
      <w:bookmarkEnd w:id="361"/>
      <w:bookmarkEnd w:id="3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LR0853,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Requiring Serial Numbers on Firearms and Prohibiting Undetectable Firearms</w:t>
    </w:r>
  </w:p>
  <w:p>
    <w:pPr>
      <w:suppressLineNumbers/>
      <w:spacing w:before="0" w:after="0"/>
      <w:jc w:val="center"/>
      <w:rPr>
        <w:rFonts w:ascii="Arial" w:eastAsia="Arial" w:hAnsi="Arial" w:cs="Arial"/>
      </w:rPr>
    </w:pPr>
    <w:r>
      <w:rPr>
        <w:rFonts w:ascii="Arial" w:eastAsia="Arial" w:hAnsi="Arial" w:cs="Arial"/>
        <w:sz w:val="22"/>
      </w:rPr>
      <w:t>L.D. 1126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B55B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26B0"/>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7874"/>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