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from the General Fund and Other Funds for the Expenditures of State Government and to Change Certain Provisions of the Law Necessary to the Proper Operations of State Government for the Fiscal Year Ending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127 - L.D. 206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 xml:space="preserve">An Act to Make Supplemental Appropriations and Allocations from the General Fund and Other Funds for the Expenditures of State Government and to Change Certain Provisions of the Law Necessary to the Proper Operations of State Government for the Fiscal Year Ending June 30, 2023 </w:t>
      </w:r>
    </w:p>
    <w:p w:rsidR="001C551B" w:rsidP="001C551B">
      <w:pPr>
        <w:ind w:left="360" w:firstLine="360"/>
        <w:rPr>
          <w:rFonts w:ascii="Arial" w:eastAsia="Arial" w:hAnsi="Arial" w:cs="Arial"/>
        </w:rPr>
      </w:pPr>
      <w:bookmarkStart w:id="0" w:name="_EMERGENCY_PREAMBLE__fa879095_7833_439d_"/>
      <w:bookmarkStart w:id="1" w:name="_INSTRUCTION__279f2873_0424_4d31_91b7_0e"/>
      <w:bookmarkStart w:id="2" w:name="_DOC_BODY_CONTAINER__48c805eb_9c33_476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C551B" w:rsidP="001C551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E1307">
        <w:rPr>
          <w:rFonts w:ascii="Arial" w:eastAsia="Arial" w:hAnsi="Arial" w:cs="Arial"/>
        </w:rPr>
        <w:t>the 90-day period may not terminate until after the beginning of the next fiscal year; and</w:t>
      </w:r>
    </w:p>
    <w:p w:rsidR="001C551B" w:rsidP="001C551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E1307">
        <w:rPr>
          <w:rFonts w:ascii="Arial" w:eastAsia="Arial" w:hAnsi="Arial" w:cs="Arial"/>
        </w:rPr>
        <w:t>certain obligations and expenses incident to the operation of state departments and institutions will become due and payable immediately; and</w:t>
      </w:r>
    </w:p>
    <w:p w:rsidR="001C551B" w:rsidP="001C551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C551B" w:rsidP="001C551B">
      <w:pPr>
        <w:ind w:left="360"/>
        <w:rPr>
          <w:rFonts w:ascii="Arial" w:eastAsia="Arial" w:hAnsi="Arial" w:cs="Arial"/>
        </w:rPr>
      </w:pPr>
      <w:bookmarkStart w:id="3" w:name="_ENACTING_CLAUSE__5bf16f5a_0f1c_469e_aed"/>
      <w:bookmarkStart w:id="4" w:name="_PAR__1_05396e32_8093_478c_9c9c_61c07ebb"/>
      <w:bookmarkEnd w:id="0"/>
      <w:bookmarkEnd w:id="1"/>
      <w:r>
        <w:rPr>
          <w:rFonts w:ascii="Arial" w:eastAsia="Arial" w:hAnsi="Arial" w:cs="Arial"/>
          <w:b/>
        </w:rPr>
        <w:t>Be it enacted by the People of the State of Maine as follows:</w:t>
      </w:r>
    </w:p>
    <w:p w:rsidR="001C551B" w:rsidP="001C551B">
      <w:pPr>
        <w:ind w:left="360"/>
        <w:jc w:val="center"/>
        <w:rPr>
          <w:rFonts w:ascii="Arial" w:eastAsia="Arial" w:hAnsi="Arial" w:cs="Arial"/>
        </w:rPr>
      </w:pPr>
      <w:bookmarkStart w:id="5" w:name="_BILL_PART_HEADER__733ab90a_bde1_49eb_a2"/>
      <w:bookmarkStart w:id="6" w:name="_BILL_PART__15d80038_79a8_4f9f_8d02_0bfe"/>
      <w:bookmarkStart w:id="7" w:name="_INSTRUCTION__d729b453_cd28_4e90_a9c1_91"/>
      <w:bookmarkStart w:id="8" w:name="_DOC_BODY_CONTENT__b75b8ae7_f888_4261_b2"/>
      <w:bookmarkEnd w:id="3"/>
      <w:bookmarkEnd w:id="4"/>
      <w:r>
        <w:rPr>
          <w:rFonts w:ascii="Arial" w:eastAsia="Arial" w:hAnsi="Arial" w:cs="Arial"/>
          <w:b/>
          <w:sz w:val="24"/>
        </w:rPr>
        <w:t xml:space="preserve">PART </w:t>
      </w:r>
      <w:bookmarkStart w:id="9" w:name="_BILL_PART_LETTER__46bc49e6_6519_4fb3_be"/>
      <w:r>
        <w:rPr>
          <w:rFonts w:ascii="Arial" w:eastAsia="Arial" w:hAnsi="Arial" w:cs="Arial"/>
          <w:b/>
          <w:sz w:val="24"/>
        </w:rPr>
        <w:t>A</w:t>
      </w:r>
      <w:bookmarkEnd w:id="5"/>
      <w:bookmarkEnd w:id="9"/>
    </w:p>
    <w:p w:rsidR="001C551B" w:rsidP="001C551B">
      <w:pPr>
        <w:ind w:left="360" w:firstLine="360"/>
        <w:rPr>
          <w:rFonts w:ascii="Arial" w:eastAsia="Arial" w:hAnsi="Arial" w:cs="Arial"/>
        </w:rPr>
      </w:pPr>
      <w:bookmarkStart w:id="10" w:name="_APPROP_SECTION__b316c323_d875_4ed9_9354"/>
      <w:r>
        <w:rPr>
          <w:rFonts w:ascii="Arial" w:eastAsia="Arial" w:hAnsi="Arial" w:cs="Arial"/>
          <w:b/>
          <w:sz w:val="24"/>
        </w:rPr>
        <w:t xml:space="preserve">Sec. </w:t>
      </w:r>
      <w:bookmarkStart w:id="11" w:name="_BILL_PART_LETTER__19adfba5_8118_41a6_87"/>
      <w:r>
        <w:rPr>
          <w:rFonts w:ascii="Arial" w:eastAsia="Arial" w:hAnsi="Arial" w:cs="Arial"/>
          <w:b/>
          <w:sz w:val="24"/>
        </w:rPr>
        <w:t>A</w:t>
      </w:r>
      <w:bookmarkEnd w:id="11"/>
      <w:r>
        <w:rPr>
          <w:rFonts w:ascii="Arial" w:eastAsia="Arial" w:hAnsi="Arial" w:cs="Arial"/>
          <w:b/>
          <w:sz w:val="24"/>
        </w:rPr>
        <w:t>-</w:t>
      </w:r>
      <w:bookmarkStart w:id="12" w:name="_BILL_SECTION_NUMBER__80ccc033_c920_431c"/>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1C551B" w:rsidP="001C551B">
      <w:pPr>
        <w:pStyle w:val="BPSParagraphLeftAlign"/>
        <w:suppressAutoHyphens/>
        <w:ind w:left="360"/>
        <w:rPr>
          <w:rFonts w:ascii="Arial" w:eastAsia="Arial" w:hAnsi="Arial" w:cs="Arial"/>
        </w:rPr>
      </w:pPr>
      <w:r>
        <w:rPr>
          <w:rFonts w:ascii="Arial" w:eastAsia="Arial" w:hAnsi="Arial" w:cs="Arial"/>
          <w:b/>
        </w:rPr>
        <w:t>Adult Use Cannabis Public Health and Safety Fund and Municipal Opt-In Fund Z263</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$658,933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$658,933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1C551B" w:rsidP="001C551B">
      <w:pPr>
        <w:ind w:left="360"/>
        <w:rPr>
          <w:rFonts w:ascii="Arial" w:eastAsia="Arial" w:hAnsi="Arial" w:cs="Arial"/>
        </w:rPr>
      </w:pPr>
      <w:r>
        <w:rPr>
          <w:rFonts w:ascii="Arial" w:eastAsia="Arial" w:hAnsi="Arial" w:cs="Arial"/>
        </w:rPr>
        <w:t>Initiative: Provides one-time funding for additional renovations required for the Cultural Building.</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$5,000,000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$5,000,000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1C551B" w:rsidP="001C551B">
      <w:pPr>
        <w:ind w:left="360"/>
        <w:rPr>
          <w:rFonts w:ascii="Arial" w:eastAsia="Arial" w:hAnsi="Arial" w:cs="Arial"/>
        </w:rPr>
      </w:pPr>
      <w:r>
        <w:rPr>
          <w:rFonts w:ascii="Arial" w:eastAsia="Arial" w:hAnsi="Arial" w:cs="Arial"/>
        </w:rPr>
        <w:t>Initiative: Provides one-time funding for required capital construction associated with the Augusta East Campus.</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$300,000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8"/>
        <w:gridCol w:w="1459"/>
        <w:gridCol w:w="1459"/>
        <w:gridCol w:w="1459"/>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ADMINISTRATIVE AND FINANCIAL SERVICES,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$5,300,000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$658,933</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$5,958,933</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13" w:name="_APPROP_SECTION__1cea2aed_7a79_4982_9965"/>
      <w:bookmarkEnd w:id="10"/>
      <w:r>
        <w:rPr>
          <w:rFonts w:ascii="Arial" w:eastAsia="Arial" w:hAnsi="Arial" w:cs="Arial"/>
          <w:b/>
          <w:sz w:val="24"/>
        </w:rPr>
        <w:t xml:space="preserve">Sec. </w:t>
      </w:r>
      <w:bookmarkStart w:id="14" w:name="_BILL_PART_LETTER__5f2153b8_8617_4bf3_ac"/>
      <w:r>
        <w:rPr>
          <w:rFonts w:ascii="Arial" w:eastAsia="Arial" w:hAnsi="Arial" w:cs="Arial"/>
          <w:b/>
          <w:sz w:val="24"/>
        </w:rPr>
        <w:t>A</w:t>
      </w:r>
      <w:bookmarkEnd w:id="14"/>
      <w:r>
        <w:rPr>
          <w:rFonts w:ascii="Arial" w:eastAsia="Arial" w:hAnsi="Arial" w:cs="Arial"/>
          <w:b/>
          <w:sz w:val="24"/>
        </w:rPr>
        <w:t>-</w:t>
      </w:r>
      <w:bookmarkStart w:id="15" w:name="_BILL_SECTION_NUMBER__fe125b63_fdfe_4218"/>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1C551B" w:rsidP="001C551B">
      <w:pPr>
        <w:pStyle w:val="BPSParagraphLeftAlign"/>
        <w:suppressAutoHyphens/>
        <w:ind w:left="360"/>
        <w:rPr>
          <w:rFonts w:ascii="Arial" w:eastAsia="Arial" w:hAnsi="Arial" w:cs="Arial"/>
        </w:rPr>
      </w:pPr>
      <w:r>
        <w:rPr>
          <w:rFonts w:ascii="Arial" w:eastAsia="Arial" w:hAnsi="Arial" w:cs="Arial"/>
          <w:b/>
        </w:rPr>
        <w:t>Bureau of Agriculture 0393</w:t>
      </w:r>
    </w:p>
    <w:p w:rsidR="001C551B" w:rsidP="001C551B">
      <w:pPr>
        <w:ind w:left="360"/>
        <w:rPr>
          <w:rFonts w:ascii="Arial" w:eastAsia="Arial" w:hAnsi="Arial" w:cs="Arial"/>
        </w:rPr>
      </w:pPr>
      <w:r>
        <w:rPr>
          <w:rFonts w:ascii="Arial" w:eastAsia="Arial" w:hAnsi="Arial" w:cs="Arial"/>
        </w:rPr>
        <w:t>Initiative: Provides one-time funding for extraordinary costs associated with animal seizure.</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$650,000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funding for the approved reclassification of 4 Ranger Pilot positions from range 25 to range 26, retroactive to July 9, 2019.</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$115,889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$115,889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funding for the approved reclassification of one Ranger Pilot Supervisor position from range 27 to range 28, retroactive to June 16, 2020.</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$22,039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$22,039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funding for the approved reclassification of one Office Associate II position to a Forest Service Mobilization Coordinator position, retroactive to June 26, 2019.</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$22,220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$22,220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funding for the approved reclassification of one Forest Fire Prevention Specialist position from range 22 to range 24, retroactive to March 13, 2020.</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$37,277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$37,277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Office of the State Controller,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$85,657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$85,657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Division of Forest Protection Z232</w:t>
      </w:r>
    </w:p>
    <w:p w:rsidR="001C551B" w:rsidP="001C551B">
      <w:pPr>
        <w:ind w:left="360"/>
        <w:rPr>
          <w:rFonts w:ascii="Arial" w:eastAsia="Arial" w:hAnsi="Arial" w:cs="Arial"/>
        </w:rPr>
      </w:pPr>
      <w:r>
        <w:rPr>
          <w:rFonts w:ascii="Arial" w:eastAsia="Arial" w:hAnsi="Arial" w:cs="Arial"/>
        </w:rPr>
        <w:t>Initiative: Provides one-time funding to replace firefighting gear that is known to have perfluoroalkyl and polyfluoroalkyl substances, or PFAS.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$115,000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$115,000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Forest Resource Management Z233</w:t>
      </w:r>
    </w:p>
    <w:p w:rsidR="001C551B" w:rsidP="001C551B">
      <w:pPr>
        <w:ind w:left="360"/>
        <w:rPr>
          <w:rFonts w:ascii="Arial" w:eastAsia="Arial" w:hAnsi="Arial" w:cs="Arial"/>
        </w:rPr>
      </w:pPr>
      <w:r>
        <w:rPr>
          <w:rFonts w:ascii="Arial" w:eastAsia="Arial" w:hAnsi="Arial" w:cs="Arial"/>
        </w:rPr>
        <w:t>Initiative: Provides funding for the approved reclassification of 13 Forester I positions to Forester II positions, retroactive to April 17, 2020.</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$138,812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$138,812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Harness Racing Commission 0320</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$2,351,042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$2,351,042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Milk Commission 0188</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($1,009,046)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($1,009,046)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Milk Commission 0188</w:t>
      </w:r>
    </w:p>
    <w:p w:rsidR="001C551B" w:rsidP="001C551B">
      <w:pPr>
        <w:ind w:left="360"/>
        <w:rPr>
          <w:rFonts w:ascii="Arial" w:eastAsia="Arial" w:hAnsi="Arial" w:cs="Arial"/>
        </w:rPr>
      </w:pPr>
      <w:r>
        <w:rPr>
          <w:rFonts w:ascii="Arial" w:eastAsia="Arial" w:hAnsi="Arial" w:cs="Arial"/>
        </w:rPr>
        <w:t>Initiative: Provides one-time funding to support the costs of contracting with an outside entity for a study on the cost of production for Maine dairy farmers.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($69,040)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($69,040)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Parks - General Operations Z221</w:t>
      </w:r>
    </w:p>
    <w:p w:rsidR="001C551B" w:rsidP="001C551B">
      <w:pPr>
        <w:ind w:left="360"/>
        <w:rPr>
          <w:rFonts w:ascii="Arial" w:eastAsia="Arial" w:hAnsi="Arial" w:cs="Arial"/>
        </w:rPr>
      </w:pPr>
      <w:r>
        <w:rPr>
          <w:rFonts w:ascii="Arial" w:eastAsia="Arial" w:hAnsi="Arial" w:cs="Arial"/>
        </w:rPr>
        <w:t>Initiative: Provides funding for the approved reclassification of one Park Manager II position to a Park Manager III position, retroactive to July 1, 2020.</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$23,645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$23,645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Parks - General Operations Z221</w:t>
      </w:r>
    </w:p>
    <w:p w:rsidR="001C551B" w:rsidP="001C551B">
      <w:pPr>
        <w:ind w:left="360"/>
        <w:rPr>
          <w:rFonts w:ascii="Arial" w:eastAsia="Arial" w:hAnsi="Arial" w:cs="Arial"/>
        </w:rPr>
      </w:pPr>
      <w:r>
        <w:rPr>
          <w:rFonts w:ascii="Arial" w:eastAsia="Arial" w:hAnsi="Arial" w:cs="Arial"/>
        </w:rPr>
        <w:t>Initiative: Provides funding for the approved reclassification of 2 Public Service Manager II positions from range 29 to range 33, retroactive to January 25, 2021.</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$84,561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$84,561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AGRICULTURE, CONSERVATION AND FORESTRY,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$1,295,100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$1,322,956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$2,618,056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16" w:name="_APPROP_SECTION__1cbd3136_6f49_4501_a724"/>
      <w:bookmarkEnd w:id="13"/>
      <w:r>
        <w:rPr>
          <w:rFonts w:ascii="Arial" w:eastAsia="Arial" w:hAnsi="Arial" w:cs="Arial"/>
          <w:b/>
          <w:sz w:val="24"/>
        </w:rPr>
        <w:t xml:space="preserve">Sec. </w:t>
      </w:r>
      <w:bookmarkStart w:id="17" w:name="_BILL_PART_LETTER__b5eeb342_c25d_48cb_98"/>
      <w:r>
        <w:rPr>
          <w:rFonts w:ascii="Arial" w:eastAsia="Arial" w:hAnsi="Arial" w:cs="Arial"/>
          <w:b/>
          <w:sz w:val="24"/>
        </w:rPr>
        <w:t>A</w:t>
      </w:r>
      <w:bookmarkEnd w:id="17"/>
      <w:r>
        <w:rPr>
          <w:rFonts w:ascii="Arial" w:eastAsia="Arial" w:hAnsi="Arial" w:cs="Arial"/>
          <w:b/>
          <w:sz w:val="24"/>
        </w:rPr>
        <w:t>-</w:t>
      </w:r>
      <w:bookmarkStart w:id="18" w:name="_BILL_SECTION_NUMBER__bcedd5ac_6750_4a63"/>
      <w:r>
        <w:rPr>
          <w:rFonts w:ascii="Arial" w:eastAsia="Arial" w:hAnsi="Arial" w:cs="Arial"/>
          <w:b/>
          <w:sz w:val="24"/>
        </w:rPr>
        <w:t>3</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ATTORNEY GENERAL, DEPARTMENT OF THE</w:t>
      </w:r>
    </w:p>
    <w:p w:rsidR="001C551B" w:rsidP="001C551B">
      <w:pPr>
        <w:pStyle w:val="BPSParagraphLeftAlign"/>
        <w:suppressAutoHyphens/>
        <w:ind w:left="360"/>
        <w:rPr>
          <w:rFonts w:ascii="Arial" w:eastAsia="Arial" w:hAnsi="Arial" w:cs="Arial"/>
        </w:rPr>
      </w:pPr>
      <w:r>
        <w:rPr>
          <w:rFonts w:ascii="Arial" w:eastAsia="Arial" w:hAnsi="Arial" w:cs="Arial"/>
          <w:b/>
        </w:rPr>
        <w:t>Administration - Attorney General 0310</w:t>
      </w:r>
    </w:p>
    <w:p w:rsidR="001C551B" w:rsidP="001C551B">
      <w:pPr>
        <w:ind w:left="360"/>
        <w:rPr>
          <w:rFonts w:ascii="Arial" w:eastAsia="Arial" w:hAnsi="Arial" w:cs="Arial"/>
        </w:rPr>
      </w:pPr>
      <w:r>
        <w:rPr>
          <w:rFonts w:ascii="Arial" w:eastAsia="Arial" w:hAnsi="Arial" w:cs="Arial"/>
        </w:rPr>
        <w:t>Initiative: Provides funding for annual case management software maintenance.</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Chief Medical Examiner - Office of 0412</w:t>
      </w:r>
    </w:p>
    <w:p w:rsidR="001C551B" w:rsidP="001C551B">
      <w:pPr>
        <w:ind w:left="360"/>
        <w:rPr>
          <w:rFonts w:ascii="Arial" w:eastAsia="Arial" w:hAnsi="Arial" w:cs="Arial"/>
        </w:rPr>
      </w:pPr>
      <w:r>
        <w:rPr>
          <w:rFonts w:ascii="Arial" w:eastAsia="Arial" w:hAnsi="Arial" w:cs="Arial"/>
        </w:rPr>
        <w:t>Initiative: Provides funding for the after-hours telephone answering service contract with the Office of Chief Medical Examiner.</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$77,000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$77,000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Chief Medical Examiner - Office of 0412</w:t>
      </w:r>
    </w:p>
    <w:p w:rsidR="001C551B" w:rsidP="001C551B">
      <w:pPr>
        <w:ind w:left="360"/>
        <w:rPr>
          <w:rFonts w:ascii="Arial" w:eastAsia="Arial" w:hAnsi="Arial" w:cs="Arial"/>
        </w:rPr>
      </w:pPr>
      <w:r>
        <w:rPr>
          <w:rFonts w:ascii="Arial" w:eastAsia="Arial" w:hAnsi="Arial" w:cs="Arial"/>
        </w:rPr>
        <w:t>Initiative: Provides funding for annual maintenance, usage and hosting services for the medicolegal death investigation case management system.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$28,000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$28,000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ATTORNEY GENERAL, DEPARTMENT OF THE</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$140,000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$140,000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19" w:name="_APPROP_SECTION__db6ee7fe_e964_4af9_8813"/>
      <w:bookmarkEnd w:id="16"/>
      <w:r>
        <w:rPr>
          <w:rFonts w:ascii="Arial" w:eastAsia="Arial" w:hAnsi="Arial" w:cs="Arial"/>
          <w:b/>
          <w:sz w:val="24"/>
        </w:rPr>
        <w:t xml:space="preserve">Sec. </w:t>
      </w:r>
      <w:bookmarkStart w:id="20" w:name="_BILL_PART_LETTER__4be12aa8_a951_4587_9b"/>
      <w:r>
        <w:rPr>
          <w:rFonts w:ascii="Arial" w:eastAsia="Arial" w:hAnsi="Arial" w:cs="Arial"/>
          <w:b/>
          <w:sz w:val="24"/>
        </w:rPr>
        <w:t>A</w:t>
      </w:r>
      <w:bookmarkEnd w:id="20"/>
      <w:r>
        <w:rPr>
          <w:rFonts w:ascii="Arial" w:eastAsia="Arial" w:hAnsi="Arial" w:cs="Arial"/>
          <w:b/>
          <w:sz w:val="24"/>
        </w:rPr>
        <w:t>-</w:t>
      </w:r>
      <w:bookmarkStart w:id="21" w:name="_BILL_SECTION_NUMBER__64d31b68_0d29_4687"/>
      <w:r>
        <w:rPr>
          <w:rFonts w:ascii="Arial" w:eastAsia="Arial" w:hAnsi="Arial" w:cs="Arial"/>
          <w:b/>
          <w:sz w:val="24"/>
        </w:rPr>
        <w:t>4</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AUDITOR, OFFICE OF THE STATE</w:t>
      </w:r>
    </w:p>
    <w:p w:rsidR="001C551B" w:rsidP="001C551B">
      <w:pPr>
        <w:pStyle w:val="BPSParagraphLeftAlign"/>
        <w:suppressAutoHyphens/>
        <w:ind w:left="360"/>
        <w:rPr>
          <w:rFonts w:ascii="Arial" w:eastAsia="Arial" w:hAnsi="Arial" w:cs="Arial"/>
        </w:rPr>
      </w:pPr>
      <w:r>
        <w:rPr>
          <w:rFonts w:ascii="Arial" w:eastAsia="Arial" w:hAnsi="Arial" w:cs="Arial"/>
          <w:b/>
        </w:rPr>
        <w:t>Audit Bureau 0067</w:t>
      </w:r>
    </w:p>
    <w:p w:rsidR="001C551B" w:rsidP="001C551B">
      <w:pPr>
        <w:ind w:left="360"/>
        <w:rPr>
          <w:rFonts w:ascii="Arial" w:eastAsia="Arial" w:hAnsi="Arial" w:cs="Arial"/>
        </w:rPr>
      </w:pPr>
      <w:r>
        <w:rPr>
          <w:rFonts w:ascii="Arial" w:eastAsia="Arial" w:hAnsi="Arial" w:cs="Arial"/>
        </w:rPr>
        <w:t>Initiative: Provides funding for the approved reclassification of one Senior Auditor position to a Principal Auditor position, retroactive to August 12, 2022.</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$9,601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$9,601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Audit Bureau 0067</w:t>
      </w:r>
    </w:p>
    <w:p w:rsidR="001C551B" w:rsidP="001C551B">
      <w:pPr>
        <w:ind w:left="360"/>
        <w:rPr>
          <w:rFonts w:ascii="Arial" w:eastAsia="Arial" w:hAnsi="Arial" w:cs="Arial"/>
        </w:rPr>
      </w:pPr>
      <w:r>
        <w:rPr>
          <w:rFonts w:ascii="Arial" w:eastAsia="Arial" w:hAnsi="Arial" w:cs="Arial"/>
        </w:rPr>
        <w:t>Initiative: Provides funding for the approved reclassification of one Public Service Manager II position to a Public Service Manager III position, retroactive to September 21, 2022.</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$8,517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$8,517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Audit Bureau 0067</w:t>
      </w:r>
    </w:p>
    <w:p w:rsidR="001C551B" w:rsidP="001C551B">
      <w:pPr>
        <w:ind w:left="360"/>
        <w:rPr>
          <w:rFonts w:ascii="Arial" w:eastAsia="Arial" w:hAnsi="Arial" w:cs="Arial"/>
        </w:rPr>
      </w:pPr>
      <w:r>
        <w:rPr>
          <w:rFonts w:ascii="Arial" w:eastAsia="Arial" w:hAnsi="Arial" w:cs="Arial"/>
        </w:rPr>
        <w:t>Initiative: Provides funding for the approved reclassification of one Public Service Executive II position from range 35 to range 37, retroactive to September 19, 2022.</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$10,679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$10,679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Audit Bureau 0067</w:t>
      </w:r>
    </w:p>
    <w:p w:rsidR="001C551B" w:rsidP="001C551B">
      <w:pPr>
        <w:ind w:left="360"/>
        <w:rPr>
          <w:rFonts w:ascii="Arial" w:eastAsia="Arial" w:hAnsi="Arial" w:cs="Arial"/>
        </w:rPr>
      </w:pPr>
      <w:r>
        <w:rPr>
          <w:rFonts w:ascii="Arial" w:eastAsia="Arial" w:hAnsi="Arial" w:cs="Arial"/>
        </w:rPr>
        <w:t>Initiative: Provides funding for continuing the transition of auditing workpapers from paper to electronic using 3rd-party software with support from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$29,718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$29,718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AUDITOR, OFFICE OF THE STATE</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$10,679</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$47,836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$58,515</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22" w:name="_APPROP_SECTION__4774f666_fe3d_4ceb_bc08"/>
      <w:bookmarkEnd w:id="19"/>
      <w:r>
        <w:rPr>
          <w:rFonts w:ascii="Arial" w:eastAsia="Arial" w:hAnsi="Arial" w:cs="Arial"/>
          <w:b/>
          <w:sz w:val="24"/>
        </w:rPr>
        <w:t xml:space="preserve">Sec. </w:t>
      </w:r>
      <w:bookmarkStart w:id="23" w:name="_BILL_PART_LETTER__aa28b51b_a8d4_44bc_8f"/>
      <w:r>
        <w:rPr>
          <w:rFonts w:ascii="Arial" w:eastAsia="Arial" w:hAnsi="Arial" w:cs="Arial"/>
          <w:b/>
          <w:sz w:val="24"/>
        </w:rPr>
        <w:t>A</w:t>
      </w:r>
      <w:bookmarkEnd w:id="23"/>
      <w:r>
        <w:rPr>
          <w:rFonts w:ascii="Arial" w:eastAsia="Arial" w:hAnsi="Arial" w:cs="Arial"/>
          <w:b/>
          <w:sz w:val="24"/>
        </w:rPr>
        <w:t>-</w:t>
      </w:r>
      <w:bookmarkStart w:id="24" w:name="_BILL_SECTION_NUMBER__89e236ff_9641_4359"/>
      <w:r>
        <w:rPr>
          <w:rFonts w:ascii="Arial" w:eastAsia="Arial" w:hAnsi="Arial" w:cs="Arial"/>
          <w:b/>
          <w:sz w:val="24"/>
        </w:rPr>
        <w:t>5</w:t>
      </w:r>
      <w:bookmarkEnd w:id="24"/>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1C551B" w:rsidP="001C551B">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$356,305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$356,305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25" w:name="_APPROP_SECTION__d757c5dc_fd28_4994_aa76"/>
      <w:bookmarkEnd w:id="22"/>
      <w:r>
        <w:rPr>
          <w:rFonts w:ascii="Arial" w:eastAsia="Arial" w:hAnsi="Arial" w:cs="Arial"/>
          <w:b/>
          <w:sz w:val="24"/>
        </w:rPr>
        <w:t xml:space="preserve">Sec. </w:t>
      </w:r>
      <w:bookmarkStart w:id="26" w:name="_BILL_PART_LETTER__1bee5302_b94b_47a4_a1"/>
      <w:r>
        <w:rPr>
          <w:rFonts w:ascii="Arial" w:eastAsia="Arial" w:hAnsi="Arial" w:cs="Arial"/>
          <w:b/>
          <w:sz w:val="24"/>
        </w:rPr>
        <w:t>A</w:t>
      </w:r>
      <w:bookmarkEnd w:id="26"/>
      <w:r>
        <w:rPr>
          <w:rFonts w:ascii="Arial" w:eastAsia="Arial" w:hAnsi="Arial" w:cs="Arial"/>
          <w:b/>
          <w:sz w:val="24"/>
        </w:rPr>
        <w:t>-</w:t>
      </w:r>
      <w:bookmarkStart w:id="27" w:name="_BILL_SECTION_NUMBER__8102f53d_51cb_4e4a"/>
      <w:r>
        <w:rPr>
          <w:rFonts w:ascii="Arial" w:eastAsia="Arial" w:hAnsi="Arial" w:cs="Arial"/>
          <w:b/>
          <w:sz w:val="24"/>
        </w:rPr>
        <w:t>6</w:t>
      </w:r>
      <w:bookmarkEnd w:id="27"/>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CORRECTIONS, DEPARTMENT OF</w:t>
      </w:r>
    </w:p>
    <w:p w:rsidR="001C551B" w:rsidP="001C551B">
      <w:pPr>
        <w:pStyle w:val="BPSParagraphLeftAlign"/>
        <w:suppressAutoHyphens/>
        <w:ind w:left="360"/>
        <w:rPr>
          <w:rFonts w:ascii="Arial" w:eastAsia="Arial" w:hAnsi="Arial" w:cs="Arial"/>
        </w:rPr>
      </w:pPr>
      <w:r>
        <w:rPr>
          <w:rFonts w:ascii="Arial" w:eastAsia="Arial" w:hAnsi="Arial" w:cs="Arial"/>
          <w:b/>
        </w:rPr>
        <w:t>Adult Community Corrections 0124</w:t>
      </w:r>
    </w:p>
    <w:p w:rsidR="001C551B" w:rsidP="001C551B">
      <w:pPr>
        <w:ind w:left="360"/>
        <w:rPr>
          <w:rFonts w:ascii="Arial" w:eastAsia="Arial" w:hAnsi="Arial" w:cs="Arial"/>
        </w:rPr>
      </w:pPr>
      <w:r>
        <w:rPr>
          <w:rFonts w:ascii="Arial" w:eastAsia="Arial" w:hAnsi="Arial" w:cs="Arial"/>
        </w:rPr>
        <w:t>Initiative: Provides funding for increased lease costs associated with relocation of several adult probation offices.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$78,000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$78,000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Adult Community Corrections 0124</w:t>
      </w:r>
    </w:p>
    <w:p w:rsidR="001C551B" w:rsidP="001C551B">
      <w:pPr>
        <w:ind w:left="360"/>
        <w:rPr>
          <w:rFonts w:ascii="Arial" w:eastAsia="Arial" w:hAnsi="Arial" w:cs="Arial"/>
        </w:rPr>
      </w:pPr>
      <w:r>
        <w:rPr>
          <w:rFonts w:ascii="Arial" w:eastAsia="Arial" w:hAnsi="Arial" w:cs="Arial"/>
        </w:rPr>
        <w:t>Initiative: Provides funding for increased cleaning contract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$16,000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$16,000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Bolduc Correctional Facility Z155</w:t>
      </w:r>
    </w:p>
    <w:p w:rsidR="001C551B" w:rsidP="001C551B">
      <w:pPr>
        <w:ind w:left="360"/>
        <w:rPr>
          <w:rFonts w:ascii="Arial" w:eastAsia="Arial" w:hAnsi="Arial" w:cs="Arial"/>
        </w:rPr>
      </w:pPr>
      <w:r>
        <w:rPr>
          <w:rFonts w:ascii="Arial" w:eastAsia="Arial" w:hAnsi="Arial" w:cs="Arial"/>
        </w:rPr>
        <w:t>Initiative: Provides funding for the increased cost of fuel.</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$65,022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$65,022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Downeast Correctional Facility 0542</w:t>
      </w:r>
    </w:p>
    <w:p w:rsidR="001C551B" w:rsidP="001C551B">
      <w:pPr>
        <w:ind w:left="360"/>
        <w:rPr>
          <w:rFonts w:ascii="Arial" w:eastAsia="Arial" w:hAnsi="Arial" w:cs="Arial"/>
        </w:rPr>
      </w:pPr>
      <w:r>
        <w:rPr>
          <w:rFonts w:ascii="Arial" w:eastAsia="Arial" w:hAnsi="Arial" w:cs="Arial"/>
        </w:rPr>
        <w:t>Initiative: Provides funding for the increased cost of fuel.</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$24,776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$24,776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1C551B" w:rsidP="001C551B">
      <w:pPr>
        <w:ind w:left="360"/>
        <w:rPr>
          <w:rFonts w:ascii="Arial" w:eastAsia="Arial" w:hAnsi="Arial" w:cs="Arial"/>
        </w:rPr>
      </w:pPr>
      <w:r>
        <w:rPr>
          <w:rFonts w:ascii="Arial" w:eastAsia="Arial" w:hAnsi="Arial" w:cs="Arial"/>
        </w:rPr>
        <w:t>Initiative: Provides funding for the increased cost of fuel.</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$485,273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$485,273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State Prison 0144</w:t>
      </w:r>
    </w:p>
    <w:p w:rsidR="001C551B" w:rsidP="001C551B">
      <w:pPr>
        <w:ind w:left="360"/>
        <w:rPr>
          <w:rFonts w:ascii="Arial" w:eastAsia="Arial" w:hAnsi="Arial" w:cs="Arial"/>
        </w:rPr>
      </w:pPr>
      <w:r>
        <w:rPr>
          <w:rFonts w:ascii="Arial" w:eastAsia="Arial" w:hAnsi="Arial" w:cs="Arial"/>
        </w:rPr>
        <w:t>Initiative: Provides funding for the increased cost of fuel.</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$794,464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$794,464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CORRECTIONS,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$1,463,535</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$1,463,535</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28" w:name="_APPROP_SECTION__5c02e3d7_0da4_4851_af0c"/>
      <w:bookmarkEnd w:id="25"/>
      <w:r>
        <w:rPr>
          <w:rFonts w:ascii="Arial" w:eastAsia="Arial" w:hAnsi="Arial" w:cs="Arial"/>
          <w:b/>
          <w:sz w:val="24"/>
        </w:rPr>
        <w:t xml:space="preserve">Sec. </w:t>
      </w:r>
      <w:bookmarkStart w:id="29" w:name="_BILL_PART_LETTER__e7a0ac98_450c_465f_9c"/>
      <w:r>
        <w:rPr>
          <w:rFonts w:ascii="Arial" w:eastAsia="Arial" w:hAnsi="Arial" w:cs="Arial"/>
          <w:b/>
          <w:sz w:val="24"/>
        </w:rPr>
        <w:t>A</w:t>
      </w:r>
      <w:bookmarkEnd w:id="29"/>
      <w:r>
        <w:rPr>
          <w:rFonts w:ascii="Arial" w:eastAsia="Arial" w:hAnsi="Arial" w:cs="Arial"/>
          <w:b/>
          <w:sz w:val="24"/>
        </w:rPr>
        <w:t>-</w:t>
      </w:r>
      <w:bookmarkStart w:id="30" w:name="_BILL_SECTION_NUMBER__775343a0_4b66_4f91"/>
      <w:r>
        <w:rPr>
          <w:rFonts w:ascii="Arial" w:eastAsia="Arial" w:hAnsi="Arial" w:cs="Arial"/>
          <w:b/>
          <w:sz w:val="24"/>
        </w:rPr>
        <w:t>7</w:t>
      </w:r>
      <w:bookmarkEnd w:id="30"/>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bookmarkStart w:id="31" w:name="_ENGROSSING_REV__2ef1e4ed_a4e4_4b2a_9dd2"/>
      <w:bookmarkStart w:id="32" w:name="_REV__eca38e0c_e831_4616_b8f3_866a106192"/>
      <w:bookmarkEnd w:id="31"/>
      <w:r>
        <w:rPr>
          <w:rFonts w:ascii="Arial" w:eastAsia="Arial" w:hAnsi="Arial" w:cs="Arial"/>
        </w:rPr>
        <w:t xml:space="preserve"> </w:t>
      </w:r>
      <w:r w:rsidRPr="004B36EB">
        <w:rPr>
          <w:rFonts w:ascii="Arial" w:eastAsia="Arial" w:hAnsi="Arial" w:cs="Arial"/>
        </w:rPr>
        <w:t xml:space="preserve">Initiative: Provides funding for the approved reorganization of </w:t>
      </w:r>
      <w:r>
        <w:rPr>
          <w:rFonts w:ascii="Arial" w:eastAsia="Arial" w:hAnsi="Arial" w:cs="Arial"/>
        </w:rPr>
        <w:t>3</w:t>
      </w:r>
      <w:r w:rsidRPr="004B36EB">
        <w:rPr>
          <w:rFonts w:ascii="Arial" w:eastAsia="Arial" w:hAnsi="Arial" w:cs="Arial"/>
        </w:rPr>
        <w:t xml:space="preserve"> Planning &amp; Research Associate II position</w:t>
      </w:r>
      <w:r>
        <w:rPr>
          <w:rFonts w:ascii="Arial" w:eastAsia="Arial" w:hAnsi="Arial" w:cs="Arial"/>
        </w:rPr>
        <w:t>s</w:t>
      </w:r>
      <w:r w:rsidRPr="004B36EB">
        <w:rPr>
          <w:rFonts w:ascii="Arial" w:eastAsia="Arial" w:hAnsi="Arial" w:cs="Arial"/>
        </w:rPr>
        <w:t xml:space="preserve"> to </w:t>
      </w:r>
      <w:r>
        <w:rPr>
          <w:rFonts w:ascii="Arial" w:eastAsia="Arial" w:hAnsi="Arial" w:cs="Arial"/>
        </w:rPr>
        <w:t>3</w:t>
      </w:r>
      <w:r w:rsidRPr="004B36EB">
        <w:rPr>
          <w:rFonts w:ascii="Arial" w:eastAsia="Arial" w:hAnsi="Arial" w:cs="Arial"/>
        </w:rPr>
        <w:t xml:space="preserve"> Senior Planner position</w:t>
      </w:r>
      <w:r>
        <w:rPr>
          <w:rFonts w:ascii="Arial" w:eastAsia="Arial" w:hAnsi="Arial" w:cs="Arial"/>
        </w:rPr>
        <w:t>s</w:t>
      </w:r>
      <w:r w:rsidRPr="004B36EB">
        <w:rPr>
          <w:rFonts w:ascii="Arial" w:eastAsia="Arial" w:hAnsi="Arial" w:cs="Arial"/>
        </w:rPr>
        <w:t>.</w:t>
      </w:r>
      <w:bookmarkEnd w:id="32"/>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$906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$906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$1,763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$1,763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$1,295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$1,295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bookmarkStart w:id="33" w:name="_ENGROSSING_REV__aa432a68_14df_40ad_a7db"/>
      <w:bookmarkStart w:id="34" w:name="_REV__fe6c17ce_3e78_4334_906d_bf1628bc85"/>
      <w:bookmarkEnd w:id="33"/>
      <w:r>
        <w:rPr>
          <w:rFonts w:ascii="Arial" w:eastAsia="Arial" w:hAnsi="Arial" w:cs="Arial"/>
        </w:rPr>
        <w:t xml:space="preserve"> </w:t>
      </w:r>
      <w:r w:rsidRPr="004B36EB">
        <w:rPr>
          <w:rFonts w:ascii="Arial" w:eastAsia="Arial" w:hAnsi="Arial" w:cs="Arial"/>
        </w:rPr>
        <w:t xml:space="preserve">Initiative: Provides funding for the approved reorganization of </w:t>
      </w:r>
      <w:r>
        <w:rPr>
          <w:rFonts w:ascii="Arial" w:eastAsia="Arial" w:hAnsi="Arial" w:cs="Arial"/>
        </w:rPr>
        <w:t>3</w:t>
      </w:r>
      <w:r w:rsidRPr="004B36EB">
        <w:rPr>
          <w:rFonts w:ascii="Arial" w:eastAsia="Arial" w:hAnsi="Arial" w:cs="Arial"/>
        </w:rPr>
        <w:t xml:space="preserve"> Senior Planner position</w:t>
      </w:r>
      <w:r>
        <w:rPr>
          <w:rFonts w:ascii="Arial" w:eastAsia="Arial" w:hAnsi="Arial" w:cs="Arial"/>
        </w:rPr>
        <w:t>s</w:t>
      </w:r>
      <w:r w:rsidRPr="004B36EB">
        <w:rPr>
          <w:rFonts w:ascii="Arial" w:eastAsia="Arial" w:hAnsi="Arial" w:cs="Arial"/>
        </w:rPr>
        <w:t xml:space="preserve"> to </w:t>
      </w:r>
      <w:r>
        <w:rPr>
          <w:rFonts w:ascii="Arial" w:eastAsia="Arial" w:hAnsi="Arial" w:cs="Arial"/>
        </w:rPr>
        <w:t>3</w:t>
      </w:r>
      <w:r w:rsidRPr="004B36EB">
        <w:rPr>
          <w:rFonts w:ascii="Arial" w:eastAsia="Arial" w:hAnsi="Arial" w:cs="Arial"/>
        </w:rPr>
        <w:t xml:space="preserve"> Contract/Grant Manager position</w:t>
      </w:r>
      <w:r>
        <w:rPr>
          <w:rFonts w:ascii="Arial" w:eastAsia="Arial" w:hAnsi="Arial" w:cs="Arial"/>
        </w:rPr>
        <w:t>s</w:t>
      </w:r>
      <w:r w:rsidRPr="004B36EB">
        <w:rPr>
          <w:rFonts w:ascii="Arial" w:eastAsia="Arial" w:hAnsi="Arial" w:cs="Arial"/>
        </w:rPr>
        <w:t>.</w:t>
      </w:r>
      <w:bookmarkEnd w:id="34"/>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$692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$692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$2,523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$2,523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$1,238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$1,238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r>
        <w:rPr>
          <w:rFonts w:ascii="Arial" w:eastAsia="Arial" w:hAnsi="Arial" w:cs="Arial"/>
        </w:rPr>
        <w:t>Initiative: Provides funding for the approved reorganization of one Senior Contract/Grant Specialist position to a Contract/Grant Manager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$524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$524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$1,219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$1,219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r>
        <w:rPr>
          <w:rFonts w:ascii="Arial" w:eastAsia="Arial" w:hAnsi="Arial" w:cs="Arial"/>
        </w:rPr>
        <w:t>Initiative: Provides funding for the approved reorganization of one Planning &amp; Research Associate II position to a Contract/Grant Manager position.</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$1,368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$1,368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r>
        <w:rPr>
          <w:rFonts w:ascii="Arial" w:eastAsia="Arial" w:hAnsi="Arial" w:cs="Arial"/>
        </w:rPr>
        <w:t>Initiative: Provides funding for the approved reorganization of one Contract/Grant Manager position to a Public Service Manager II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$389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$389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$1,169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$1,169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r>
        <w:rPr>
          <w:rFonts w:ascii="Arial" w:eastAsia="Arial" w:hAnsi="Arial" w:cs="Arial"/>
        </w:rPr>
        <w:t>Initiative: Provides funding for the approved reorganization of one Civil Engineer II position to a State Dam Inspector position and reallocates the cost from 50% General Fund and 50% Federal Expenditures Fund to 100% General Fund within the same program.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$14,876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$14,876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($13,215)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($13,215)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1C551B" w:rsidP="001C551B">
      <w:pPr>
        <w:ind w:left="360"/>
        <w:rPr>
          <w:rFonts w:ascii="Arial" w:eastAsia="Arial" w:hAnsi="Arial" w:cs="Arial"/>
        </w:rPr>
      </w:pPr>
      <w:r>
        <w:rPr>
          <w:rFonts w:ascii="Arial" w:eastAsia="Arial" w:hAnsi="Arial" w:cs="Arial"/>
        </w:rPr>
        <w:t>Initiative: Provides funding for the approved reorganization of one Assistant Engineer position to an Assistant State Dam Inspector position and reallocates the cost from 50% General Fund and 50% Federal Expenditures Fund to 100% General Fund within the same program.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$10,165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$10,165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($8,086)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($8,086)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Military Training and Operations 0108</w:t>
      </w:r>
    </w:p>
    <w:p w:rsidR="001C551B" w:rsidP="001C551B">
      <w:pPr>
        <w:ind w:left="360"/>
        <w:rPr>
          <w:rFonts w:ascii="Arial" w:eastAsia="Arial" w:hAnsi="Arial" w:cs="Arial"/>
        </w:rPr>
      </w:pPr>
      <w:r>
        <w:rPr>
          <w:rFonts w:ascii="Arial" w:eastAsia="Arial" w:hAnsi="Arial" w:cs="Arial"/>
        </w:rPr>
        <w:t>Initiative: Provides funding for the approved reorganization of one Building Custodian position to an Inventory &amp; Property Associate II position.</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$883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$883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Military Training and Operations 0108</w:t>
      </w:r>
    </w:p>
    <w:p w:rsidR="001C551B" w:rsidP="001C551B">
      <w:pPr>
        <w:ind w:left="360"/>
        <w:rPr>
          <w:rFonts w:ascii="Arial" w:eastAsia="Arial" w:hAnsi="Arial" w:cs="Arial"/>
        </w:rPr>
      </w:pPr>
      <w:r>
        <w:rPr>
          <w:rFonts w:ascii="Arial" w:eastAsia="Arial" w:hAnsi="Arial" w:cs="Arial"/>
        </w:rPr>
        <w:t>Initiative: Provides funding for the approved reclassification of one Business Manager II position to a Public Service Manager I position.</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$1,682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$1,682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Military Training and Operations 0108</w:t>
      </w:r>
    </w:p>
    <w:p w:rsidR="001C551B" w:rsidP="001C551B">
      <w:pPr>
        <w:ind w:left="360"/>
        <w:rPr>
          <w:rFonts w:ascii="Arial" w:eastAsia="Arial" w:hAnsi="Arial" w:cs="Arial"/>
        </w:rPr>
      </w:pPr>
      <w:r>
        <w:rPr>
          <w:rFonts w:ascii="Arial" w:eastAsia="Arial" w:hAnsi="Arial" w:cs="Arial"/>
        </w:rPr>
        <w:t>Initiative: Provides funding for the approved reorganization of one Inventory &amp; Property Associate II position to an Inventory &amp; Property Specialist position and reallocates the cost from 27% General Fund and 73% Federal Expenditures Fund to 100% Federal Expenditures Fund within the same program.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($4,898)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($4,898)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$6,006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$6,006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Veterans Services 0110</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($6,619)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($6,619)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Veterans Services 0110</w:t>
      </w:r>
    </w:p>
    <w:p w:rsidR="001C551B" w:rsidP="001C551B">
      <w:pPr>
        <w:ind w:left="360"/>
        <w:rPr>
          <w:rFonts w:ascii="Arial" w:eastAsia="Arial" w:hAnsi="Arial" w:cs="Arial"/>
        </w:rPr>
      </w:pPr>
      <w:r>
        <w:rPr>
          <w:rFonts w:ascii="Arial" w:eastAsia="Arial" w:hAnsi="Arial" w:cs="Arial"/>
        </w:rPr>
        <w:t>Initiative: Provides funding for the approved reorganization of one Management Analyst II position to a Public Service Coordinator I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$2,863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$2,863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Veterans Services 0110</w:t>
      </w:r>
    </w:p>
    <w:p w:rsidR="001C551B" w:rsidP="001C551B">
      <w:pPr>
        <w:ind w:left="360"/>
        <w:rPr>
          <w:rFonts w:ascii="Arial" w:eastAsia="Arial" w:hAnsi="Arial" w:cs="Arial"/>
        </w:rPr>
      </w:pPr>
      <w:r>
        <w:rPr>
          <w:rFonts w:ascii="Arial" w:eastAsia="Arial" w:hAnsi="Arial" w:cs="Arial"/>
        </w:rPr>
        <w:t>Initiative: Provides funding for the approved reorganization of a Grounds &amp; Equipment Maintenance Manager position to a Deputy Superintendent-Cemetery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$2,531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$2,531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Veterans Services 0110</w:t>
      </w:r>
    </w:p>
    <w:p w:rsidR="001C551B" w:rsidP="001C551B">
      <w:pPr>
        <w:ind w:left="360"/>
        <w:rPr>
          <w:rFonts w:ascii="Arial" w:eastAsia="Arial" w:hAnsi="Arial" w:cs="Arial"/>
        </w:rPr>
      </w:pPr>
      <w:r>
        <w:rPr>
          <w:rFonts w:ascii="Arial" w:eastAsia="Arial" w:hAnsi="Arial" w:cs="Arial"/>
        </w:rPr>
        <w:t>Initiative: Provides funding for burial of members of the National Guard or the Reserves of the United States Armed Forces in the Maine Veterans' Memorial Cemetery System pursuant to Public Law 2021, chapter 593, An Act Regarding Eligibility for Burial in the Maine Veterans' Memorial Cemetery System.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$22,500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$22,500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DEFENSE, VETERANS AND EMERGENCY MANAGEMENT,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$50,548</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($4,688)</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($4,086)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$41,774</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35" w:name="_APPROP_SECTION__3a4d8348_0252_4745_9267"/>
      <w:bookmarkEnd w:id="28"/>
      <w:r>
        <w:rPr>
          <w:rFonts w:ascii="Arial" w:eastAsia="Arial" w:hAnsi="Arial" w:cs="Arial"/>
          <w:b/>
          <w:sz w:val="24"/>
        </w:rPr>
        <w:t xml:space="preserve">Sec. </w:t>
      </w:r>
      <w:bookmarkStart w:id="36" w:name="_BILL_PART_LETTER__d9d53043_3e57_4b24_b6"/>
      <w:r>
        <w:rPr>
          <w:rFonts w:ascii="Arial" w:eastAsia="Arial" w:hAnsi="Arial" w:cs="Arial"/>
          <w:b/>
          <w:sz w:val="24"/>
        </w:rPr>
        <w:t>A</w:t>
      </w:r>
      <w:bookmarkEnd w:id="36"/>
      <w:r>
        <w:rPr>
          <w:rFonts w:ascii="Arial" w:eastAsia="Arial" w:hAnsi="Arial" w:cs="Arial"/>
          <w:b/>
          <w:sz w:val="24"/>
        </w:rPr>
        <w:t>-</w:t>
      </w:r>
      <w:bookmarkStart w:id="37" w:name="_BILL_SECTION_NUMBER__5854d2a0_6d5d_44af"/>
      <w:r>
        <w:rPr>
          <w:rFonts w:ascii="Arial" w:eastAsia="Arial" w:hAnsi="Arial" w:cs="Arial"/>
          <w:b/>
          <w:sz w:val="24"/>
        </w:rPr>
        <w:t>8</w:t>
      </w:r>
      <w:bookmarkEnd w:id="37"/>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1C551B" w:rsidP="001C551B">
      <w:pPr>
        <w:pStyle w:val="BPSParagraphLeftAlign"/>
        <w:suppressAutoHyphens/>
        <w:ind w:left="360"/>
        <w:rPr>
          <w:rFonts w:ascii="Arial" w:eastAsia="Arial" w:hAnsi="Arial" w:cs="Arial"/>
        </w:rPr>
      </w:pPr>
      <w:r>
        <w:rPr>
          <w:rFonts w:ascii="Arial" w:eastAsia="Arial" w:hAnsi="Arial" w:cs="Arial"/>
          <w:b/>
        </w:rPr>
        <w:t>Fund for Efficient Delivery of Local &amp; Regional Svcs Z254</w:t>
      </w:r>
    </w:p>
    <w:p w:rsidR="001C551B" w:rsidP="001C551B">
      <w:pPr>
        <w:ind w:left="360"/>
        <w:rPr>
          <w:rFonts w:ascii="Arial" w:eastAsia="Arial" w:hAnsi="Arial" w:cs="Arial"/>
        </w:rPr>
      </w:pPr>
      <w:r>
        <w:rPr>
          <w:rFonts w:ascii="Arial" w:eastAsia="Arial" w:hAnsi="Arial" w:cs="Arial"/>
        </w:rPr>
        <w:t>Initiative: Provides one-time funding to restore lapsed funds for contractual awards relating to the efficient delivery of local and regional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$741,427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$741,427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Office of Tourism 0577</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$3,425,364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$3,425,364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ECONOMIC AND COMMUNITY DEVELOPMENT,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$741,427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$3,425,364</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$4,166,791</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38" w:name="_APPROP_SECTION__6ce03dcb_ee3c_4098_b562"/>
      <w:bookmarkEnd w:id="35"/>
      <w:r>
        <w:rPr>
          <w:rFonts w:ascii="Arial" w:eastAsia="Arial" w:hAnsi="Arial" w:cs="Arial"/>
          <w:b/>
          <w:sz w:val="24"/>
        </w:rPr>
        <w:t xml:space="preserve">Sec. </w:t>
      </w:r>
      <w:bookmarkStart w:id="39" w:name="_BILL_PART_LETTER__00092656_839b_4d90_9e"/>
      <w:r>
        <w:rPr>
          <w:rFonts w:ascii="Arial" w:eastAsia="Arial" w:hAnsi="Arial" w:cs="Arial"/>
          <w:b/>
          <w:sz w:val="24"/>
        </w:rPr>
        <w:t>A</w:t>
      </w:r>
      <w:bookmarkEnd w:id="39"/>
      <w:r>
        <w:rPr>
          <w:rFonts w:ascii="Arial" w:eastAsia="Arial" w:hAnsi="Arial" w:cs="Arial"/>
          <w:b/>
          <w:sz w:val="24"/>
        </w:rPr>
        <w:t>-</w:t>
      </w:r>
      <w:bookmarkStart w:id="40" w:name="_BILL_SECTION_NUMBER__7c3f840e_e60c_45f9"/>
      <w:r>
        <w:rPr>
          <w:rFonts w:ascii="Arial" w:eastAsia="Arial" w:hAnsi="Arial" w:cs="Arial"/>
          <w:b/>
          <w:sz w:val="24"/>
        </w:rPr>
        <w:t>9</w:t>
      </w:r>
      <w:bookmarkEnd w:id="40"/>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EDUCATION, DEPARTMENT OF</w:t>
      </w:r>
    </w:p>
    <w:p w:rsidR="001C551B" w:rsidP="001C551B">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1C551B" w:rsidP="001C551B">
      <w:pPr>
        <w:ind w:left="360"/>
        <w:rPr>
          <w:rFonts w:ascii="Arial" w:eastAsia="Arial" w:hAnsi="Arial" w:cs="Arial"/>
        </w:rPr>
      </w:pPr>
      <w:r>
        <w:rPr>
          <w:rFonts w:ascii="Arial" w:eastAsia="Arial" w:hAnsi="Arial" w:cs="Arial"/>
        </w:rPr>
        <w:t>Initiative: Provides funding for the approved reorganization of one Education Specialist III position to a Public Service Coordinator II position and reduces funding in All Other to fund the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$1,862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($1,862)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$2,220,831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$2,220,831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Leadership Team Z077</w:t>
      </w:r>
    </w:p>
    <w:p w:rsidR="001C551B" w:rsidP="001C551B">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General Government Service Center within the Department of Administrative and Financial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Learning Systems Team Z081</w:t>
      </w:r>
    </w:p>
    <w:p w:rsidR="001C551B" w:rsidP="001C551B">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General Government Service Center within the Department of Administrative and Financial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School Finance and Operations Z078</w:t>
      </w:r>
    </w:p>
    <w:p w:rsidR="001C551B" w:rsidP="001C551B">
      <w:pPr>
        <w:ind w:left="360"/>
        <w:rPr>
          <w:rFonts w:ascii="Arial" w:eastAsia="Arial" w:hAnsi="Arial" w:cs="Arial"/>
        </w:rPr>
      </w:pPr>
      <w:r>
        <w:rPr>
          <w:rFonts w:ascii="Arial" w:eastAsia="Arial" w:hAnsi="Arial" w:cs="Arial"/>
        </w:rPr>
        <w:t>Initiative: Establishes one Education Specialist III position and provides funding for related All Other costs to support the increased number of participants in the federal child and adult care food program pursuant to Public Law 2019, chapter 428, An Act To Increase Access to Nutritious Foods in Schools by Implementing an After-school Food Program for At-risk Students.</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POSITIONS - LEGISLATIVE COUNT</w:t>
            </w:r>
          </w:p>
        </w:tc>
        <w:tc>
          <w:tcPr>
            <w:tcW w:w="1469" w:type="dxa"/>
          </w:tcPr>
          <w:p w:rsidR="001C551B" w:rsidP="00A40338">
            <w:pPr>
              <w:jc w:val="right"/>
              <w:rPr>
                <w:rFonts w:ascii="Arial" w:eastAsia="Arial" w:hAnsi="Arial" w:cs="Arial"/>
              </w:rPr>
            </w:pPr>
            <w:r>
              <w:rPr>
                <w:rFonts w:ascii="Arial" w:eastAsia="Arial" w:hAnsi="Arial" w:cs="Arial"/>
              </w:rPr>
              <w:t>1.000</w:t>
            </w:r>
          </w:p>
        </w:tc>
        <w:tc>
          <w:tcPr>
            <w:tcW w:w="1469" w:type="dxa"/>
          </w:tcPr>
          <w:p w:rsidR="001C551B" w:rsidP="00A40338">
            <w:pPr>
              <w:jc w:val="right"/>
              <w:rPr>
                <w:rFonts w:ascii="Arial" w:eastAsia="Arial" w:hAnsi="Arial" w:cs="Arial"/>
              </w:rPr>
            </w:pPr>
            <w:r>
              <w:rPr>
                <w:rFonts w:ascii="Arial" w:eastAsia="Arial" w:hAnsi="Arial" w:cs="Arial"/>
              </w:rPr>
              <w:t>0.000</w:t>
            </w:r>
          </w:p>
        </w:tc>
        <w:tc>
          <w:tcPr>
            <w:tcW w:w="1469" w:type="dxa"/>
          </w:tcPr>
          <w:p w:rsidR="001C551B" w:rsidP="00A40338">
            <w:pPr>
              <w:jc w:val="right"/>
              <w:rPr>
                <w:rFonts w:ascii="Arial" w:eastAsia="Arial" w:hAnsi="Arial" w:cs="Arial"/>
              </w:rPr>
            </w:pPr>
            <w:r>
              <w:rPr>
                <w:rFonts w:ascii="Arial" w:eastAsia="Arial" w:hAnsi="Arial" w:cs="Arial"/>
              </w:rPr>
              <w:t>0.000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$23,601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$2,765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$26,366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School Finance and Operations Z078</w:t>
      </w:r>
    </w:p>
    <w:p w:rsidR="001C551B" w:rsidP="001C551B">
      <w:pPr>
        <w:ind w:left="360"/>
        <w:rPr>
          <w:rFonts w:ascii="Arial" w:eastAsia="Arial" w:hAnsi="Arial" w:cs="Arial"/>
        </w:rPr>
      </w:pPr>
      <w:r>
        <w:rPr>
          <w:rFonts w:ascii="Arial" w:eastAsia="Arial" w:hAnsi="Arial" w:cs="Arial"/>
        </w:rPr>
        <w:t>Initiative: Provides funding to school administrative units for the increased cost of maintaining an Internet-based application for free or reduced-price meals under federal School Breakfast Program and National School Lunch Program pursuant to Public Law 2019, chapter 480, An Act To Modernize the National School Lunch Program and the School Breakfast Program.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School Finance and Operations Z078</w:t>
      </w:r>
    </w:p>
    <w:p w:rsidR="001C551B" w:rsidP="001C551B">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General Government Service Center within the Department of Administrative and Financial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Special Services Team Z080</w:t>
      </w:r>
    </w:p>
    <w:p w:rsidR="001C551B" w:rsidP="001C551B">
      <w:pPr>
        <w:ind w:left="360"/>
        <w:rPr>
          <w:rFonts w:ascii="Arial" w:eastAsia="Arial" w:hAnsi="Arial" w:cs="Arial"/>
        </w:rPr>
      </w:pPr>
      <w:r>
        <w:rPr>
          <w:rFonts w:ascii="Arial" w:eastAsia="Arial" w:hAnsi="Arial" w:cs="Arial"/>
        </w:rPr>
        <w:t>Initiative: Adjusts funding between the Leadership Team program, School Finance and Operations program, Special Services Team program and Learning Systems Team program within the same fund for the department's share of the cost for the General Government Service Center within the Department of Administrative and Financial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EDUCATION,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$61,366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$2,220,831</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$2,282,197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41" w:name="_APPROP_SECTION__3c697961_2da2_4317_869c"/>
      <w:bookmarkEnd w:id="38"/>
      <w:r>
        <w:rPr>
          <w:rFonts w:ascii="Arial" w:eastAsia="Arial" w:hAnsi="Arial" w:cs="Arial"/>
          <w:b/>
          <w:sz w:val="24"/>
        </w:rPr>
        <w:t xml:space="preserve">Sec. </w:t>
      </w:r>
      <w:bookmarkStart w:id="42" w:name="_BILL_PART_LETTER__d1b54e39_658b_4b4a_9c"/>
      <w:r>
        <w:rPr>
          <w:rFonts w:ascii="Arial" w:eastAsia="Arial" w:hAnsi="Arial" w:cs="Arial"/>
          <w:b/>
          <w:sz w:val="24"/>
        </w:rPr>
        <w:t>A</w:t>
      </w:r>
      <w:bookmarkEnd w:id="42"/>
      <w:r>
        <w:rPr>
          <w:rFonts w:ascii="Arial" w:eastAsia="Arial" w:hAnsi="Arial" w:cs="Arial"/>
          <w:b/>
          <w:sz w:val="24"/>
        </w:rPr>
        <w:t>-</w:t>
      </w:r>
      <w:bookmarkStart w:id="43" w:name="_BILL_SECTION_NUMBER__6ade806d_ed63_452a"/>
      <w:r>
        <w:rPr>
          <w:rFonts w:ascii="Arial" w:eastAsia="Arial" w:hAnsi="Arial" w:cs="Arial"/>
          <w:b/>
          <w:sz w:val="24"/>
        </w:rPr>
        <w:t>10</w:t>
      </w:r>
      <w:bookmarkEnd w:id="43"/>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EDUCATION, STATE BOARD OF</w:t>
      </w:r>
    </w:p>
    <w:p w:rsidR="001C551B" w:rsidP="001C551B">
      <w:pPr>
        <w:pStyle w:val="BPSParagraphLeftAlign"/>
        <w:suppressAutoHyphens/>
        <w:ind w:left="360"/>
        <w:rPr>
          <w:rFonts w:ascii="Arial" w:eastAsia="Arial" w:hAnsi="Arial" w:cs="Arial"/>
        </w:rPr>
      </w:pPr>
      <w:r>
        <w:rPr>
          <w:rFonts w:ascii="Arial" w:eastAsia="Arial" w:hAnsi="Arial" w:cs="Arial"/>
          <w:b/>
        </w:rPr>
        <w:t>State Board of Education 0614</w:t>
      </w:r>
    </w:p>
    <w:p w:rsidR="001C551B" w:rsidP="001C551B">
      <w:pPr>
        <w:ind w:left="360"/>
        <w:rPr>
          <w:rFonts w:ascii="Arial" w:eastAsia="Arial" w:hAnsi="Arial" w:cs="Arial"/>
        </w:rPr>
      </w:pPr>
      <w:r>
        <w:rPr>
          <w:rFonts w:ascii="Arial" w:eastAsia="Arial" w:hAnsi="Arial" w:cs="Arial"/>
        </w:rPr>
        <w:t>Initiative: Provides ongoing funding for per diem payments to board members.  This initiative also provides one-time funding for fiscal year 2021-22 per diem payments to board members not paid until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$12,000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$12,000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44" w:name="_APPROP_SECTION__6f735521_ffa6_4eee_89d7"/>
      <w:bookmarkEnd w:id="41"/>
      <w:r>
        <w:rPr>
          <w:rFonts w:ascii="Arial" w:eastAsia="Arial" w:hAnsi="Arial" w:cs="Arial"/>
          <w:b/>
          <w:sz w:val="24"/>
        </w:rPr>
        <w:t xml:space="preserve">Sec. </w:t>
      </w:r>
      <w:bookmarkStart w:id="45" w:name="_BILL_PART_LETTER__5a52fc3b_5a6e_42b2_aa"/>
      <w:r>
        <w:rPr>
          <w:rFonts w:ascii="Arial" w:eastAsia="Arial" w:hAnsi="Arial" w:cs="Arial"/>
          <w:b/>
          <w:sz w:val="24"/>
        </w:rPr>
        <w:t>A</w:t>
      </w:r>
      <w:bookmarkEnd w:id="45"/>
      <w:r>
        <w:rPr>
          <w:rFonts w:ascii="Arial" w:eastAsia="Arial" w:hAnsi="Arial" w:cs="Arial"/>
          <w:b/>
          <w:sz w:val="24"/>
        </w:rPr>
        <w:t>-</w:t>
      </w:r>
      <w:bookmarkStart w:id="46" w:name="_BILL_SECTION_NUMBER__abd3514e_c593_49d3"/>
      <w:r>
        <w:rPr>
          <w:rFonts w:ascii="Arial" w:eastAsia="Arial" w:hAnsi="Arial" w:cs="Arial"/>
          <w:b/>
          <w:sz w:val="24"/>
        </w:rPr>
        <w:t>11</w:t>
      </w:r>
      <w:bookmarkEnd w:id="46"/>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ENVIRONMENTAL PROTECTION, DEPARTMENT OF</w:t>
      </w:r>
    </w:p>
    <w:p w:rsidR="001C551B" w:rsidP="001C551B">
      <w:pPr>
        <w:pStyle w:val="BPSParagraphLeftAlign"/>
        <w:suppressAutoHyphens/>
        <w:ind w:left="360"/>
        <w:rPr>
          <w:rFonts w:ascii="Arial" w:eastAsia="Arial" w:hAnsi="Arial" w:cs="Arial"/>
        </w:rPr>
      </w:pPr>
      <w:r>
        <w:rPr>
          <w:rFonts w:ascii="Arial" w:eastAsia="Arial" w:hAnsi="Arial" w:cs="Arial"/>
          <w:b/>
        </w:rPr>
        <w:t>Remediation and Waste Management 0247</w:t>
      </w:r>
    </w:p>
    <w:p w:rsidR="001C551B" w:rsidP="001C551B">
      <w:pPr>
        <w:ind w:left="360"/>
        <w:rPr>
          <w:rFonts w:ascii="Arial" w:eastAsia="Arial" w:hAnsi="Arial" w:cs="Arial"/>
        </w:rPr>
      </w:pPr>
      <w:r>
        <w:rPr>
          <w:rFonts w:ascii="Arial" w:eastAsia="Arial" w:hAnsi="Arial" w:cs="Arial"/>
        </w:rPr>
        <w:t>Initiative: Provides one-time funding to support product sampling for the department's Maine Toxics in Food Packaging Program pursuant to the Maine Revised Statutes, Title 32, sections 1731 to 1747. These funds do not lapse but must be carried forward each fiscal year to be used for the same purpose until fully expended.</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47" w:name="_APPROP_SECTION__3ecfe6de_e1fd_421a_92b4"/>
      <w:bookmarkEnd w:id="44"/>
      <w:r>
        <w:rPr>
          <w:rFonts w:ascii="Arial" w:eastAsia="Arial" w:hAnsi="Arial" w:cs="Arial"/>
          <w:b/>
          <w:sz w:val="24"/>
        </w:rPr>
        <w:t xml:space="preserve">Sec. </w:t>
      </w:r>
      <w:bookmarkStart w:id="48" w:name="_BILL_PART_LETTER__e8063941_ead6_45f1_aa"/>
      <w:r>
        <w:rPr>
          <w:rFonts w:ascii="Arial" w:eastAsia="Arial" w:hAnsi="Arial" w:cs="Arial"/>
          <w:b/>
          <w:sz w:val="24"/>
        </w:rPr>
        <w:t>A</w:t>
      </w:r>
      <w:bookmarkEnd w:id="48"/>
      <w:r>
        <w:rPr>
          <w:rFonts w:ascii="Arial" w:eastAsia="Arial" w:hAnsi="Arial" w:cs="Arial"/>
          <w:b/>
          <w:sz w:val="24"/>
        </w:rPr>
        <w:t>-</w:t>
      </w:r>
      <w:bookmarkStart w:id="49" w:name="_BILL_SECTION_NUMBER__23fa57c3_27ff_4153"/>
      <w:r>
        <w:rPr>
          <w:rFonts w:ascii="Arial" w:eastAsia="Arial" w:hAnsi="Arial" w:cs="Arial"/>
          <w:b/>
          <w:sz w:val="24"/>
        </w:rPr>
        <w:t>12</w:t>
      </w:r>
      <w:bookmarkEnd w:id="49"/>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EXECUTIVE DEPARTMENT</w:t>
      </w:r>
    </w:p>
    <w:p w:rsidR="001C551B" w:rsidP="001C551B">
      <w:pPr>
        <w:pStyle w:val="BPSParagraphLeftAlign"/>
        <w:suppressAutoHyphens/>
        <w:ind w:left="360"/>
        <w:rPr>
          <w:rFonts w:ascii="Arial" w:eastAsia="Arial" w:hAnsi="Arial" w:cs="Arial"/>
        </w:rPr>
      </w:pPr>
      <w:r>
        <w:rPr>
          <w:rFonts w:ascii="Arial" w:eastAsia="Arial" w:hAnsi="Arial" w:cs="Arial"/>
          <w:b/>
        </w:rPr>
        <w:t>Governor's Energy Office Z122</w:t>
      </w:r>
    </w:p>
    <w:p w:rsidR="001C551B" w:rsidP="001C551B">
      <w:pPr>
        <w:ind w:left="360"/>
        <w:rPr>
          <w:rFonts w:ascii="Arial" w:eastAsia="Arial" w:hAnsi="Arial" w:cs="Arial"/>
        </w:rPr>
      </w:pPr>
      <w:r>
        <w:rPr>
          <w:rFonts w:ascii="Arial" w:eastAsia="Arial" w:hAnsi="Arial" w:cs="Arial"/>
        </w:rPr>
        <w:t>Initiative: Continues and makes permanent one Public Service Coordinator II position previously established by Financial Order 001466 F1 and provides related All Other costs.</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POSITIONS - LEGISLATIVE COUNT</w:t>
            </w:r>
          </w:p>
        </w:tc>
        <w:tc>
          <w:tcPr>
            <w:tcW w:w="1469" w:type="dxa"/>
          </w:tcPr>
          <w:p w:rsidR="001C551B" w:rsidP="00A40338">
            <w:pPr>
              <w:jc w:val="right"/>
              <w:rPr>
                <w:rFonts w:ascii="Arial" w:eastAsia="Arial" w:hAnsi="Arial" w:cs="Arial"/>
              </w:rPr>
            </w:pPr>
            <w:r>
              <w:rPr>
                <w:rFonts w:ascii="Arial" w:eastAsia="Arial" w:hAnsi="Arial" w:cs="Arial"/>
              </w:rPr>
              <w:t>1.000</w:t>
            </w:r>
          </w:p>
        </w:tc>
        <w:tc>
          <w:tcPr>
            <w:tcW w:w="1469" w:type="dxa"/>
          </w:tcPr>
          <w:p w:rsidR="001C551B" w:rsidP="00A40338">
            <w:pPr>
              <w:jc w:val="right"/>
              <w:rPr>
                <w:rFonts w:ascii="Arial" w:eastAsia="Arial" w:hAnsi="Arial" w:cs="Arial"/>
              </w:rPr>
            </w:pPr>
            <w:r>
              <w:rPr>
                <w:rFonts w:ascii="Arial" w:eastAsia="Arial" w:hAnsi="Arial" w:cs="Arial"/>
              </w:rPr>
              <w:t>0.000</w:t>
            </w:r>
          </w:p>
        </w:tc>
        <w:tc>
          <w:tcPr>
            <w:tcW w:w="1469" w:type="dxa"/>
          </w:tcPr>
          <w:p w:rsidR="001C551B" w:rsidP="00A40338">
            <w:pPr>
              <w:jc w:val="right"/>
              <w:rPr>
                <w:rFonts w:ascii="Arial" w:eastAsia="Arial" w:hAnsi="Arial" w:cs="Arial"/>
              </w:rPr>
            </w:pPr>
            <w:r>
              <w:rPr>
                <w:rFonts w:ascii="Arial" w:eastAsia="Arial" w:hAnsi="Arial" w:cs="Arial"/>
              </w:rPr>
              <w:t>0.000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$14,622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$436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$15,058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50" w:name="_APPROP_SECTION__848c4993_bceb_4615_bb02"/>
      <w:bookmarkEnd w:id="47"/>
      <w:r>
        <w:rPr>
          <w:rFonts w:ascii="Arial" w:eastAsia="Arial" w:hAnsi="Arial" w:cs="Arial"/>
          <w:b/>
          <w:sz w:val="24"/>
        </w:rPr>
        <w:t xml:space="preserve">Sec. </w:t>
      </w:r>
      <w:bookmarkStart w:id="51" w:name="_BILL_PART_LETTER__7bb3189d_0eda_448f_9a"/>
      <w:r>
        <w:rPr>
          <w:rFonts w:ascii="Arial" w:eastAsia="Arial" w:hAnsi="Arial" w:cs="Arial"/>
          <w:b/>
          <w:sz w:val="24"/>
        </w:rPr>
        <w:t>A</w:t>
      </w:r>
      <w:bookmarkEnd w:id="51"/>
      <w:r>
        <w:rPr>
          <w:rFonts w:ascii="Arial" w:eastAsia="Arial" w:hAnsi="Arial" w:cs="Arial"/>
          <w:b/>
          <w:sz w:val="24"/>
        </w:rPr>
        <w:t>-</w:t>
      </w:r>
      <w:bookmarkStart w:id="52" w:name="_BILL_SECTION_NUMBER__a54cf722_fece_402f"/>
      <w:r>
        <w:rPr>
          <w:rFonts w:ascii="Arial" w:eastAsia="Arial" w:hAnsi="Arial" w:cs="Arial"/>
          <w:b/>
          <w:sz w:val="24"/>
        </w:rPr>
        <w:t>13</w:t>
      </w:r>
      <w:bookmarkEnd w:id="52"/>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FINANCE AUTHORITY OF MAINE</w:t>
      </w:r>
    </w:p>
    <w:p w:rsidR="001C551B" w:rsidP="001C551B">
      <w:pPr>
        <w:pStyle w:val="BPSParagraphLeftAlign"/>
        <w:suppressAutoHyphens/>
        <w:ind w:left="360"/>
        <w:rPr>
          <w:rFonts w:ascii="Arial" w:eastAsia="Arial" w:hAnsi="Arial" w:cs="Arial"/>
        </w:rPr>
      </w:pPr>
      <w:r>
        <w:rPr>
          <w:rFonts w:ascii="Arial" w:eastAsia="Arial" w:hAnsi="Arial" w:cs="Arial"/>
          <w:b/>
        </w:rPr>
        <w:t>Dairy Improvement Fund Z143</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$41,865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$41,865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53" w:name="_APPROP_SECTION__5a203ccf_17c6_4208_9614"/>
      <w:bookmarkEnd w:id="50"/>
      <w:r>
        <w:rPr>
          <w:rFonts w:ascii="Arial" w:eastAsia="Arial" w:hAnsi="Arial" w:cs="Arial"/>
          <w:b/>
          <w:sz w:val="24"/>
        </w:rPr>
        <w:t xml:space="preserve">Sec. </w:t>
      </w:r>
      <w:bookmarkStart w:id="54" w:name="_BILL_PART_LETTER__a58319e8_9e57_4923_9c"/>
      <w:r>
        <w:rPr>
          <w:rFonts w:ascii="Arial" w:eastAsia="Arial" w:hAnsi="Arial" w:cs="Arial"/>
          <w:b/>
          <w:sz w:val="24"/>
        </w:rPr>
        <w:t>A</w:t>
      </w:r>
      <w:bookmarkEnd w:id="54"/>
      <w:r>
        <w:rPr>
          <w:rFonts w:ascii="Arial" w:eastAsia="Arial" w:hAnsi="Arial" w:cs="Arial"/>
          <w:b/>
          <w:sz w:val="24"/>
        </w:rPr>
        <w:t>-</w:t>
      </w:r>
      <w:bookmarkStart w:id="55" w:name="_BILL_SECTION_NUMBER__92a510de_1d31_45a9"/>
      <w:r>
        <w:rPr>
          <w:rFonts w:ascii="Arial" w:eastAsia="Arial" w:hAnsi="Arial" w:cs="Arial"/>
          <w:b/>
          <w:sz w:val="24"/>
        </w:rPr>
        <w:t>14</w:t>
      </w:r>
      <w:bookmarkEnd w:id="55"/>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HEALTH AND HUMAN SERVICES, DEPARTMENT OF</w:t>
      </w:r>
    </w:p>
    <w:p w:rsidR="001C551B" w:rsidP="001C551B">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($6,396,111)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($6,396,111)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($1,417,605)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($1,417,605)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1C551B" w:rsidP="001C551B">
      <w:pPr>
        <w:ind w:left="360"/>
        <w:rPr>
          <w:rFonts w:ascii="Arial" w:eastAsia="Arial" w:hAnsi="Arial" w:cs="Arial"/>
        </w:rPr>
      </w:pPr>
      <w:r>
        <w:rPr>
          <w:rFonts w:ascii="Arial" w:eastAsia="Arial" w:hAnsi="Arial" w:cs="Arial"/>
        </w:rPr>
        <w:t>Initiative: Provides one-time funding in order to meet projected obligations in the municipal general assistance program.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$5,029,408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$5,029,408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($1,249,969)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($1,249,969)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($283,521)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($283,521)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($127,492)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($127,492)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4"/>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($22,958,229)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($22,958,229)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$36,471,916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$36,471,916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FUND FOR A HEALTHY MAINE</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($1,071,717)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FUND FOR A HEALTHY MAINE TOTAL</w:t>
            </w:r>
          </w:p>
        </w:tc>
        <w:tc>
          <w:tcPr>
            <w:tcW w:w="1469" w:type="dxa"/>
          </w:tcPr>
          <w:p w:rsidR="001C551B" w:rsidP="00A40338">
            <w:pPr>
              <w:jc w:val="right"/>
              <w:rPr>
                <w:rFonts w:ascii="Arial" w:eastAsia="Arial" w:hAnsi="Arial" w:cs="Arial"/>
              </w:rPr>
            </w:pPr>
            <w:r>
              <w:rPr>
                <w:rFonts w:ascii="Arial" w:eastAsia="Arial" w:hAnsi="Arial" w:cs="Arial"/>
              </w:rPr>
              <w:t>($1,071,717)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BLOCK GRANT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$651,109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BLOCK GRANT FUND TOTAL</w:t>
            </w:r>
          </w:p>
        </w:tc>
        <w:tc>
          <w:tcPr>
            <w:tcW w:w="1469" w:type="dxa"/>
          </w:tcPr>
          <w:p w:rsidR="001C551B" w:rsidP="00A40338">
            <w:pPr>
              <w:jc w:val="right"/>
              <w:rPr>
                <w:rFonts w:ascii="Arial" w:eastAsia="Arial" w:hAnsi="Arial" w:cs="Arial"/>
              </w:rPr>
            </w:pPr>
            <w:r>
              <w:rPr>
                <w:rFonts w:ascii="Arial" w:eastAsia="Arial" w:hAnsi="Arial" w:cs="Arial"/>
              </w:rPr>
              <w:t>$651,109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1C551B" w:rsidP="001C551B">
      <w:pPr>
        <w:ind w:left="360"/>
        <w:rPr>
          <w:rFonts w:ascii="Arial" w:eastAsia="Arial" w:hAnsi="Arial" w:cs="Arial"/>
        </w:rPr>
      </w:pPr>
      <w:r>
        <w:rPr>
          <w:rFonts w:ascii="Arial" w:eastAsia="Arial" w:hAnsi="Arial" w:cs="Arial"/>
        </w:rPr>
        <w:t>Initiative: Provides one-time funding for COVID-19 supplemental payments to hospitals related to COVID-19 and higher than expected inflation.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$5,748,271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$5,748,271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$19,251,729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$19,251,729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1C551B" w:rsidP="001C551B">
      <w:pPr>
        <w:ind w:left="360"/>
        <w:rPr>
          <w:rFonts w:ascii="Arial" w:eastAsia="Arial" w:hAnsi="Arial" w:cs="Arial"/>
        </w:rPr>
      </w:pPr>
      <w:r>
        <w:rPr>
          <w:rFonts w:ascii="Arial" w:eastAsia="Arial" w:hAnsi="Arial" w:cs="Arial"/>
        </w:rPr>
        <w:t>Initiative: Provides one-time funding for COVID-19 supplemental payments to long-term care providers related to COVID-19 and higher than expected inflation.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$1,616,034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$1,616,034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$4,486,315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$4,486,315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$353,710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$353,710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($1,360,697)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($1,360,697)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($1,742,437)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($1,742,437)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Nursing Facilities 0148</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($6,260,812)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($6,260,812)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$6,260,812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$6,260,812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Nursing Facilities 0148</w:t>
      </w:r>
    </w:p>
    <w:p w:rsidR="001C551B" w:rsidP="001C551B">
      <w:pPr>
        <w:ind w:left="360"/>
        <w:rPr>
          <w:rFonts w:ascii="Arial" w:eastAsia="Arial" w:hAnsi="Arial" w:cs="Arial"/>
        </w:rPr>
      </w:pPr>
      <w:r>
        <w:rPr>
          <w:rFonts w:ascii="Arial" w:eastAsia="Arial" w:hAnsi="Arial" w:cs="Arial"/>
        </w:rPr>
        <w:t>Initiative: Provides one-time funding for COVID-19 supplemental payments to long-term care providers related to COVID-19 and higher than expected inflation.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$4,545,120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$4,545,120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$12,886,185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$12,886,185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$1,112,637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$1,112,637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($465,891)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($465,891)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FUND FOR A HEALTHY MAINE</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($45,099)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FUND FOR A HEALTHY MAINE TOTAL</w:t>
            </w:r>
          </w:p>
        </w:tc>
        <w:tc>
          <w:tcPr>
            <w:tcW w:w="1469" w:type="dxa"/>
          </w:tcPr>
          <w:p w:rsidR="001C551B" w:rsidP="00A40338">
            <w:pPr>
              <w:jc w:val="right"/>
              <w:rPr>
                <w:rFonts w:ascii="Arial" w:eastAsia="Arial" w:hAnsi="Arial" w:cs="Arial"/>
              </w:rPr>
            </w:pPr>
            <w:r>
              <w:rPr>
                <w:rFonts w:ascii="Arial" w:eastAsia="Arial" w:hAnsi="Arial" w:cs="Arial"/>
              </w:rPr>
              <w:t>($45,099)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Traumatic Brain Injury Seed Z214</w:t>
      </w:r>
    </w:p>
    <w:p w:rsidR="001C551B" w:rsidP="001C551B">
      <w:pPr>
        <w:ind w:left="360"/>
        <w:rPr>
          <w:rFonts w:ascii="Arial" w:eastAsia="Arial" w:hAnsi="Arial" w:cs="Arial"/>
        </w:rPr>
      </w:pPr>
      <w:r>
        <w:rPr>
          <w:rFonts w:ascii="Arial" w:eastAsia="Arial" w:hAnsi="Arial" w:cs="Arial"/>
        </w:rPr>
        <w:t>Initiative: Adjusts funding for the 5% increase in the Federal Medical Assistance Percentage rate for the 4th quarter of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($4,257)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($4,257)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4"/>
        <w:gridCol w:w="1463"/>
        <w:gridCol w:w="1459"/>
        <w:gridCol w:w="1459"/>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HEALTH AND HUMAN SERVICES,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($25,328,188)</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$79,356,957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FUND FOR A HEALTHY MAINE</w:t>
            </w:r>
          </w:p>
        </w:tc>
        <w:tc>
          <w:tcPr>
            <w:tcW w:w="1469" w:type="dxa"/>
          </w:tcPr>
          <w:p w:rsidR="001C551B" w:rsidP="00A40338">
            <w:pPr>
              <w:jc w:val="right"/>
              <w:rPr>
                <w:rFonts w:ascii="Arial" w:eastAsia="Arial" w:hAnsi="Arial" w:cs="Arial"/>
              </w:rPr>
            </w:pPr>
            <w:r>
              <w:rPr>
                <w:rFonts w:ascii="Arial" w:eastAsia="Arial" w:hAnsi="Arial" w:cs="Arial"/>
                <w:b/>
              </w:rPr>
              <w:t>($1,116,816)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$1,466,347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FEDERAL BLOCK GRANT FUND</w:t>
            </w:r>
          </w:p>
        </w:tc>
        <w:tc>
          <w:tcPr>
            <w:tcW w:w="1469" w:type="dxa"/>
          </w:tcPr>
          <w:p w:rsidR="001C551B" w:rsidP="00A40338">
            <w:pPr>
              <w:jc w:val="right"/>
              <w:rPr>
                <w:rFonts w:ascii="Arial" w:eastAsia="Arial" w:hAnsi="Arial" w:cs="Arial"/>
              </w:rPr>
            </w:pPr>
            <w:r>
              <w:rPr>
                <w:rFonts w:ascii="Arial" w:eastAsia="Arial" w:hAnsi="Arial" w:cs="Arial"/>
                <w:b/>
              </w:rPr>
              <w:t>$651,109</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$55,029,409</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56" w:name="_APPROP_SECTION__9f058060_59fe_4035_ba69"/>
      <w:bookmarkEnd w:id="53"/>
      <w:r>
        <w:rPr>
          <w:rFonts w:ascii="Arial" w:eastAsia="Arial" w:hAnsi="Arial" w:cs="Arial"/>
          <w:b/>
          <w:sz w:val="24"/>
        </w:rPr>
        <w:t xml:space="preserve">Sec. </w:t>
      </w:r>
      <w:bookmarkStart w:id="57" w:name="_BILL_PART_LETTER__afbc6c08_c2e3_444c_be"/>
      <w:r>
        <w:rPr>
          <w:rFonts w:ascii="Arial" w:eastAsia="Arial" w:hAnsi="Arial" w:cs="Arial"/>
          <w:b/>
          <w:sz w:val="24"/>
        </w:rPr>
        <w:t>A</w:t>
      </w:r>
      <w:bookmarkEnd w:id="57"/>
      <w:r>
        <w:rPr>
          <w:rFonts w:ascii="Arial" w:eastAsia="Arial" w:hAnsi="Arial" w:cs="Arial"/>
          <w:b/>
          <w:sz w:val="24"/>
        </w:rPr>
        <w:t>-</w:t>
      </w:r>
      <w:bookmarkStart w:id="58" w:name="_BILL_SECTION_NUMBER__f40f3138_2ca9_46c6"/>
      <w:r>
        <w:rPr>
          <w:rFonts w:ascii="Arial" w:eastAsia="Arial" w:hAnsi="Arial" w:cs="Arial"/>
          <w:b/>
          <w:sz w:val="24"/>
        </w:rPr>
        <w:t>15</w:t>
      </w:r>
      <w:bookmarkEnd w:id="58"/>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HOUSING AUTHORITY, MAINE STATE</w:t>
      </w:r>
    </w:p>
    <w:p w:rsidR="001C551B" w:rsidP="001C551B">
      <w:pPr>
        <w:pStyle w:val="BPSParagraphLeftAlign"/>
        <w:suppressAutoHyphens/>
        <w:ind w:left="360"/>
        <w:rPr>
          <w:rFonts w:ascii="Arial" w:eastAsia="Arial" w:hAnsi="Arial" w:cs="Arial"/>
        </w:rPr>
      </w:pPr>
      <w:r>
        <w:rPr>
          <w:rFonts w:ascii="Arial" w:eastAsia="Arial" w:hAnsi="Arial" w:cs="Arial"/>
          <w:b/>
        </w:rPr>
        <w:t>Housing Authority - State 0442</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($3,783,453)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($3,783,453)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59" w:name="_APPROP_SECTION__58d76aa8_f430_4fa6_ad19"/>
      <w:bookmarkEnd w:id="56"/>
      <w:r>
        <w:rPr>
          <w:rFonts w:ascii="Arial" w:eastAsia="Arial" w:hAnsi="Arial" w:cs="Arial"/>
          <w:b/>
          <w:sz w:val="24"/>
        </w:rPr>
        <w:t xml:space="preserve">Sec. </w:t>
      </w:r>
      <w:bookmarkStart w:id="60" w:name="_BILL_PART_LETTER__018f2236_353e_40e9_a6"/>
      <w:r>
        <w:rPr>
          <w:rFonts w:ascii="Arial" w:eastAsia="Arial" w:hAnsi="Arial" w:cs="Arial"/>
          <w:b/>
          <w:sz w:val="24"/>
        </w:rPr>
        <w:t>A</w:t>
      </w:r>
      <w:bookmarkEnd w:id="60"/>
      <w:r>
        <w:rPr>
          <w:rFonts w:ascii="Arial" w:eastAsia="Arial" w:hAnsi="Arial" w:cs="Arial"/>
          <w:b/>
          <w:sz w:val="24"/>
        </w:rPr>
        <w:t>-</w:t>
      </w:r>
      <w:bookmarkStart w:id="61" w:name="_BILL_SECTION_NUMBER__434396a6_64a8_41e2"/>
      <w:r>
        <w:rPr>
          <w:rFonts w:ascii="Arial" w:eastAsia="Arial" w:hAnsi="Arial" w:cs="Arial"/>
          <w:b/>
          <w:sz w:val="24"/>
        </w:rPr>
        <w:t>16</w:t>
      </w:r>
      <w:bookmarkEnd w:id="61"/>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INDIGENT LEGAL SERVICES, MAINE COMMISSION ON</w:t>
      </w:r>
    </w:p>
    <w:p w:rsidR="001C551B" w:rsidP="001C551B">
      <w:pPr>
        <w:pStyle w:val="BPSParagraphLeftAlign"/>
        <w:suppressAutoHyphens/>
        <w:ind w:left="360"/>
        <w:rPr>
          <w:rFonts w:ascii="Arial" w:eastAsia="Arial" w:hAnsi="Arial" w:cs="Arial"/>
        </w:rPr>
      </w:pPr>
      <w:r>
        <w:rPr>
          <w:rFonts w:ascii="Arial" w:eastAsia="Arial" w:hAnsi="Arial" w:cs="Arial"/>
          <w:b/>
        </w:rPr>
        <w:t>Reserve for Indigent Legal Services Z258</w:t>
      </w:r>
    </w:p>
    <w:p w:rsidR="001C551B" w:rsidP="001C551B">
      <w:pPr>
        <w:ind w:left="360"/>
        <w:rPr>
          <w:rFonts w:ascii="Arial" w:eastAsia="Arial" w:hAnsi="Arial" w:cs="Arial"/>
        </w:rPr>
      </w:pPr>
      <w:r>
        <w:rPr>
          <w:rFonts w:ascii="Arial" w:eastAsia="Arial" w:hAnsi="Arial" w:cs="Arial"/>
        </w:rPr>
        <w:t>Initiative: Allocates funds in the Reserve for Indigent Legal Services program, Other Special Revenue Funds account for payments to assigned legal counsel.</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$2,622,679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$2,622,679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62" w:name="_APPROP_SECTION__d1f8c934_c27a_4727_8ebe"/>
      <w:bookmarkEnd w:id="59"/>
      <w:r>
        <w:rPr>
          <w:rFonts w:ascii="Arial" w:eastAsia="Arial" w:hAnsi="Arial" w:cs="Arial"/>
          <w:b/>
          <w:sz w:val="24"/>
        </w:rPr>
        <w:t xml:space="preserve">Sec. </w:t>
      </w:r>
      <w:bookmarkStart w:id="63" w:name="_BILL_PART_LETTER__d0046f50_e420_4595_8f"/>
      <w:r>
        <w:rPr>
          <w:rFonts w:ascii="Arial" w:eastAsia="Arial" w:hAnsi="Arial" w:cs="Arial"/>
          <w:b/>
          <w:sz w:val="24"/>
        </w:rPr>
        <w:t>A</w:t>
      </w:r>
      <w:bookmarkEnd w:id="63"/>
      <w:r>
        <w:rPr>
          <w:rFonts w:ascii="Arial" w:eastAsia="Arial" w:hAnsi="Arial" w:cs="Arial"/>
          <w:b/>
          <w:sz w:val="24"/>
        </w:rPr>
        <w:t>-</w:t>
      </w:r>
      <w:bookmarkStart w:id="64" w:name="_BILL_SECTION_NUMBER__b6ff235c_5977_4f85"/>
      <w:r>
        <w:rPr>
          <w:rFonts w:ascii="Arial" w:eastAsia="Arial" w:hAnsi="Arial" w:cs="Arial"/>
          <w:b/>
          <w:sz w:val="24"/>
        </w:rPr>
        <w:t>17</w:t>
      </w:r>
      <w:bookmarkEnd w:id="64"/>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1C551B" w:rsidP="001C551B">
      <w:pPr>
        <w:pStyle w:val="BPSParagraphLeftAlign"/>
        <w:suppressAutoHyphens/>
        <w:ind w:left="360"/>
        <w:rPr>
          <w:rFonts w:ascii="Arial" w:eastAsia="Arial" w:hAnsi="Arial" w:cs="Arial"/>
        </w:rPr>
      </w:pPr>
      <w:r>
        <w:rPr>
          <w:rFonts w:ascii="Arial" w:eastAsia="Arial" w:hAnsi="Arial" w:cs="Arial"/>
          <w:b/>
        </w:rPr>
        <w:t>ATV Safety and Educational Program 0559</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($9,435)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($9,435)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65" w:name="_APPROP_SECTION__98430b67_660a_4b50_9299"/>
      <w:bookmarkEnd w:id="62"/>
      <w:r>
        <w:rPr>
          <w:rFonts w:ascii="Arial" w:eastAsia="Arial" w:hAnsi="Arial" w:cs="Arial"/>
          <w:b/>
          <w:sz w:val="24"/>
        </w:rPr>
        <w:t xml:space="preserve">Sec. </w:t>
      </w:r>
      <w:bookmarkStart w:id="66" w:name="_BILL_PART_LETTER__d1d58152_f3c3_401c_af"/>
      <w:r>
        <w:rPr>
          <w:rFonts w:ascii="Arial" w:eastAsia="Arial" w:hAnsi="Arial" w:cs="Arial"/>
          <w:b/>
          <w:sz w:val="24"/>
        </w:rPr>
        <w:t>A</w:t>
      </w:r>
      <w:bookmarkEnd w:id="66"/>
      <w:r>
        <w:rPr>
          <w:rFonts w:ascii="Arial" w:eastAsia="Arial" w:hAnsi="Arial" w:cs="Arial"/>
          <w:b/>
          <w:sz w:val="24"/>
        </w:rPr>
        <w:t>-</w:t>
      </w:r>
      <w:bookmarkStart w:id="67" w:name="_BILL_SECTION_NUMBER__a6143c26_4e06_4c19"/>
      <w:r>
        <w:rPr>
          <w:rFonts w:ascii="Arial" w:eastAsia="Arial" w:hAnsi="Arial" w:cs="Arial"/>
          <w:b/>
          <w:sz w:val="24"/>
        </w:rPr>
        <w:t>18</w:t>
      </w:r>
      <w:bookmarkEnd w:id="67"/>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JUDICIAL DEPARTMENT</w:t>
      </w:r>
    </w:p>
    <w:p w:rsidR="001C551B" w:rsidP="001C551B">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1C551B" w:rsidP="001C551B">
      <w:pPr>
        <w:ind w:left="360"/>
        <w:rPr>
          <w:rFonts w:ascii="Arial" w:eastAsia="Arial" w:hAnsi="Arial" w:cs="Arial"/>
        </w:rPr>
      </w:pPr>
      <w:r>
        <w:rPr>
          <w:rFonts w:ascii="Arial" w:eastAsia="Arial" w:hAnsi="Arial" w:cs="Arial"/>
        </w:rPr>
        <w:t>Initiative: Provides funding for operational costs for the York Judicial Center.</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1C551B" w:rsidP="001C551B">
      <w:pPr>
        <w:ind w:left="360"/>
        <w:rPr>
          <w:rFonts w:ascii="Arial" w:eastAsia="Arial" w:hAnsi="Arial" w:cs="Arial"/>
        </w:rPr>
      </w:pPr>
      <w:r>
        <w:rPr>
          <w:rFonts w:ascii="Arial" w:eastAsia="Arial" w:hAnsi="Arial" w:cs="Arial"/>
        </w:rPr>
        <w:t>Initiative: Provides one-time funding for increased Maine Judicial Information System support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$250,000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1C551B" w:rsidP="001C551B">
      <w:pPr>
        <w:ind w:left="360"/>
        <w:rPr>
          <w:rFonts w:ascii="Arial" w:eastAsia="Arial" w:hAnsi="Arial" w:cs="Arial"/>
        </w:rPr>
      </w:pPr>
      <w:r>
        <w:rPr>
          <w:rFonts w:ascii="Arial" w:eastAsia="Arial" w:hAnsi="Arial" w:cs="Arial"/>
        </w:rPr>
        <w:t>Initiative: Provides funding for the approved reclassification of one Civil Process and FDP Manager position from range 20 to range 21.</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$3,127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$3,127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$5,810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$5,810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1C551B" w:rsidP="001C551B">
      <w:pPr>
        <w:ind w:left="360"/>
        <w:rPr>
          <w:rFonts w:ascii="Arial" w:eastAsia="Arial" w:hAnsi="Arial" w:cs="Arial"/>
        </w:rPr>
      </w:pPr>
      <w:r>
        <w:rPr>
          <w:rFonts w:ascii="Arial" w:eastAsia="Arial" w:hAnsi="Arial" w:cs="Arial"/>
        </w:rPr>
        <w:t>Initiative: Provides funding for mediation service rate increases.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$130,000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$130,000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1C551B" w:rsidP="001C551B">
      <w:pPr>
        <w:ind w:left="360"/>
        <w:rPr>
          <w:rFonts w:ascii="Arial" w:eastAsia="Arial" w:hAnsi="Arial" w:cs="Arial"/>
        </w:rPr>
      </w:pPr>
      <w:r>
        <w:rPr>
          <w:rFonts w:ascii="Arial" w:eastAsia="Arial" w:hAnsi="Arial" w:cs="Arial"/>
        </w:rPr>
        <w:t>Initiative: Provides funding for guardian ad litem costs through a one-time increase in the All Other line category and an offsetting decrease in the Personal Services line category.</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($1,134,273)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$1,134,273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JUDICIAL DEPARTMENT</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$583,127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$5,810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$588,937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68" w:name="_APPROP_SECTION__57bb1b41_03b5_473e_aa7c"/>
      <w:bookmarkEnd w:id="65"/>
      <w:r>
        <w:rPr>
          <w:rFonts w:ascii="Arial" w:eastAsia="Arial" w:hAnsi="Arial" w:cs="Arial"/>
          <w:b/>
          <w:sz w:val="24"/>
        </w:rPr>
        <w:t xml:space="preserve">Sec. </w:t>
      </w:r>
      <w:bookmarkStart w:id="69" w:name="_BILL_PART_LETTER__3d93bc47_7017_42bf_8a"/>
      <w:r>
        <w:rPr>
          <w:rFonts w:ascii="Arial" w:eastAsia="Arial" w:hAnsi="Arial" w:cs="Arial"/>
          <w:b/>
          <w:sz w:val="24"/>
        </w:rPr>
        <w:t>A</w:t>
      </w:r>
      <w:bookmarkEnd w:id="69"/>
      <w:r>
        <w:rPr>
          <w:rFonts w:ascii="Arial" w:eastAsia="Arial" w:hAnsi="Arial" w:cs="Arial"/>
          <w:b/>
          <w:sz w:val="24"/>
        </w:rPr>
        <w:t>-</w:t>
      </w:r>
      <w:bookmarkStart w:id="70" w:name="_BILL_SECTION_NUMBER__854dc0e4_97c6_464d"/>
      <w:r>
        <w:rPr>
          <w:rFonts w:ascii="Arial" w:eastAsia="Arial" w:hAnsi="Arial" w:cs="Arial"/>
          <w:b/>
          <w:sz w:val="24"/>
        </w:rPr>
        <w:t>19</w:t>
      </w:r>
      <w:bookmarkEnd w:id="70"/>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LABOR, DEPARTMENT OF</w:t>
      </w:r>
    </w:p>
    <w:p w:rsidR="001C551B" w:rsidP="001C551B">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1C551B" w:rsidP="001C551B">
      <w:pPr>
        <w:ind w:left="360"/>
        <w:rPr>
          <w:rFonts w:ascii="Arial" w:eastAsia="Arial" w:hAnsi="Arial" w:cs="Arial"/>
        </w:rPr>
      </w:pPr>
      <w:r>
        <w:rPr>
          <w:rFonts w:ascii="Arial" w:eastAsia="Arial" w:hAnsi="Arial" w:cs="Arial"/>
        </w:rPr>
        <w:t>Initiative: Provides funding for the approved reclassification of one Rehabilitation Services Manager position to a Public Service Manager I position, retroactive to October 30, 2020, and related All Other costs.</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$22,178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$441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$22,619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1C551B" w:rsidP="001C551B">
      <w:pPr>
        <w:ind w:left="360"/>
        <w:rPr>
          <w:rFonts w:ascii="Arial" w:eastAsia="Arial" w:hAnsi="Arial" w:cs="Arial"/>
        </w:rPr>
      </w:pPr>
      <w:r>
        <w:rPr>
          <w:rFonts w:ascii="Arial" w:eastAsia="Arial" w:hAnsi="Arial" w:cs="Arial"/>
        </w:rPr>
        <w:t>Initiative: Provides funding for the approved reorganization of one Procurement &amp; Contracting Specialist position to a Contract/Grant Specialist position and related All Other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$3,271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$3,336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Rehabilitation Services 0799</w:t>
      </w:r>
    </w:p>
    <w:p w:rsidR="001C551B" w:rsidP="001C551B">
      <w:pPr>
        <w:ind w:left="360"/>
        <w:rPr>
          <w:rFonts w:ascii="Arial" w:eastAsia="Arial" w:hAnsi="Arial" w:cs="Arial"/>
        </w:rPr>
      </w:pPr>
      <w:r>
        <w:rPr>
          <w:rFonts w:ascii="Arial" w:eastAsia="Arial" w:hAnsi="Arial" w:cs="Arial"/>
        </w:rPr>
        <w:t>Initiative: Provides funding for the approved reorganization of one Procurement &amp; Contracting Specialist position to a Contract/Grant Specialist position and related All Other costs.</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$3,271</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TOTAL</w:t>
            </w:r>
          </w:p>
        </w:tc>
        <w:tc>
          <w:tcPr>
            <w:tcW w:w="1469" w:type="dxa"/>
          </w:tcPr>
          <w:p w:rsidR="001C551B" w:rsidP="00A40338">
            <w:pPr>
              <w:jc w:val="right"/>
              <w:rPr>
                <w:rFonts w:ascii="Arial" w:eastAsia="Arial" w:hAnsi="Arial" w:cs="Arial"/>
              </w:rPr>
            </w:pPr>
            <w:r>
              <w:rPr>
                <w:rFonts w:ascii="Arial" w:eastAsia="Arial" w:hAnsi="Arial" w:cs="Arial"/>
              </w:rPr>
              <w:t>$3,280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LABOR,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FEDERAL EXPENDITURES FUND</w:t>
            </w:r>
          </w:p>
        </w:tc>
        <w:tc>
          <w:tcPr>
            <w:tcW w:w="1469" w:type="dxa"/>
          </w:tcPr>
          <w:p w:rsidR="001C551B" w:rsidP="00A40338">
            <w:pPr>
              <w:jc w:val="right"/>
              <w:rPr>
                <w:rFonts w:ascii="Arial" w:eastAsia="Arial" w:hAnsi="Arial" w:cs="Arial"/>
              </w:rPr>
            </w:pPr>
            <w:r>
              <w:rPr>
                <w:rFonts w:ascii="Arial" w:eastAsia="Arial" w:hAnsi="Arial" w:cs="Arial"/>
                <w:b/>
              </w:rPr>
              <w:t>$25,899</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$3,336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$29,235</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71" w:name="_APPROP_SECTION__06ea4b38_dbf3_41b4_83cd"/>
      <w:bookmarkEnd w:id="68"/>
      <w:r>
        <w:rPr>
          <w:rFonts w:ascii="Arial" w:eastAsia="Arial" w:hAnsi="Arial" w:cs="Arial"/>
          <w:b/>
          <w:sz w:val="24"/>
        </w:rPr>
        <w:t xml:space="preserve">Sec. </w:t>
      </w:r>
      <w:bookmarkStart w:id="72" w:name="_BILL_PART_LETTER__b474a4db_e151_4b17_9f"/>
      <w:r>
        <w:rPr>
          <w:rFonts w:ascii="Arial" w:eastAsia="Arial" w:hAnsi="Arial" w:cs="Arial"/>
          <w:b/>
          <w:sz w:val="24"/>
        </w:rPr>
        <w:t>A</w:t>
      </w:r>
      <w:bookmarkEnd w:id="72"/>
      <w:r>
        <w:rPr>
          <w:rFonts w:ascii="Arial" w:eastAsia="Arial" w:hAnsi="Arial" w:cs="Arial"/>
          <w:b/>
          <w:sz w:val="24"/>
        </w:rPr>
        <w:t>-</w:t>
      </w:r>
      <w:bookmarkStart w:id="73" w:name="_BILL_SECTION_NUMBER__d9de6ab3_1a2d_4faf"/>
      <w:r>
        <w:rPr>
          <w:rFonts w:ascii="Arial" w:eastAsia="Arial" w:hAnsi="Arial" w:cs="Arial"/>
          <w:b/>
          <w:sz w:val="24"/>
        </w:rPr>
        <w:t>20</w:t>
      </w:r>
      <w:bookmarkEnd w:id="73"/>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LIBRARY, MAINE STATE</w:t>
      </w:r>
    </w:p>
    <w:p w:rsidR="001C551B" w:rsidP="001C551B">
      <w:pPr>
        <w:pStyle w:val="BPSParagraphLeftAlign"/>
        <w:suppressAutoHyphens/>
        <w:ind w:left="360"/>
        <w:rPr>
          <w:rFonts w:ascii="Arial" w:eastAsia="Arial" w:hAnsi="Arial" w:cs="Arial"/>
        </w:rPr>
      </w:pPr>
      <w:r>
        <w:rPr>
          <w:rFonts w:ascii="Arial" w:eastAsia="Arial" w:hAnsi="Arial" w:cs="Arial"/>
          <w:b/>
        </w:rPr>
        <w:t>Maine State Library 0217</w:t>
      </w:r>
    </w:p>
    <w:p w:rsidR="001C551B" w:rsidP="001C551B">
      <w:pPr>
        <w:ind w:left="360"/>
        <w:rPr>
          <w:rFonts w:ascii="Arial" w:eastAsia="Arial" w:hAnsi="Arial" w:cs="Arial"/>
        </w:rPr>
      </w:pPr>
      <w:r>
        <w:rPr>
          <w:rFonts w:ascii="Arial" w:eastAsia="Arial" w:hAnsi="Arial" w:cs="Arial"/>
        </w:rPr>
        <w:t>Initiative: Provides one-time funding for the purchase of high-density shelving for certain Maine State Library collections.</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$1,500,000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$1,500,000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Maine State Library 0217</w:t>
      </w:r>
    </w:p>
    <w:p w:rsidR="001C551B" w:rsidP="001C551B">
      <w:pPr>
        <w:ind w:left="360"/>
        <w:rPr>
          <w:rFonts w:ascii="Arial" w:eastAsia="Arial" w:hAnsi="Arial" w:cs="Arial"/>
        </w:rPr>
      </w:pPr>
      <w:r>
        <w:rPr>
          <w:rFonts w:ascii="Arial" w:eastAsia="Arial" w:hAnsi="Arial" w:cs="Arial"/>
        </w:rPr>
        <w:t>Initiative: Provides one-time funding for space planning services for the public space of the Maine State Library.</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LIBRARY, MAINE STATE</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$1,800,000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$1,800,000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74" w:name="_APPROP_SECTION__4be74846_e816_4571_b56a"/>
      <w:bookmarkEnd w:id="71"/>
      <w:r>
        <w:rPr>
          <w:rFonts w:ascii="Arial" w:eastAsia="Arial" w:hAnsi="Arial" w:cs="Arial"/>
          <w:b/>
          <w:sz w:val="24"/>
        </w:rPr>
        <w:t xml:space="preserve">Sec. </w:t>
      </w:r>
      <w:bookmarkStart w:id="75" w:name="_BILL_PART_LETTER__48901cec_e826_4b37_89"/>
      <w:r>
        <w:rPr>
          <w:rFonts w:ascii="Arial" w:eastAsia="Arial" w:hAnsi="Arial" w:cs="Arial"/>
          <w:b/>
          <w:sz w:val="24"/>
        </w:rPr>
        <w:t>A</w:t>
      </w:r>
      <w:bookmarkEnd w:id="75"/>
      <w:r>
        <w:rPr>
          <w:rFonts w:ascii="Arial" w:eastAsia="Arial" w:hAnsi="Arial" w:cs="Arial"/>
          <w:b/>
          <w:sz w:val="24"/>
        </w:rPr>
        <w:t>-</w:t>
      </w:r>
      <w:bookmarkStart w:id="76" w:name="_BILL_SECTION_NUMBER__ca9f4cf0_e2b4_4193"/>
      <w:r>
        <w:rPr>
          <w:rFonts w:ascii="Arial" w:eastAsia="Arial" w:hAnsi="Arial" w:cs="Arial"/>
          <w:b/>
          <w:sz w:val="24"/>
        </w:rPr>
        <w:t>21</w:t>
      </w:r>
      <w:bookmarkEnd w:id="76"/>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MARINE RESOURCES, DEPARTMENT OF</w:t>
      </w:r>
    </w:p>
    <w:p w:rsidR="001C551B" w:rsidP="001C551B">
      <w:pPr>
        <w:pStyle w:val="BPSParagraphLeftAlign"/>
        <w:suppressAutoHyphens/>
        <w:ind w:left="360"/>
        <w:rPr>
          <w:rFonts w:ascii="Arial" w:eastAsia="Arial" w:hAnsi="Arial" w:cs="Arial"/>
        </w:rPr>
      </w:pPr>
      <w:r>
        <w:rPr>
          <w:rFonts w:ascii="Arial" w:eastAsia="Arial" w:hAnsi="Arial" w:cs="Arial"/>
          <w:b/>
        </w:rPr>
        <w:t>Bureau of Marine Science 0027</w:t>
      </w:r>
    </w:p>
    <w:p w:rsidR="001C551B" w:rsidP="001C551B">
      <w:pPr>
        <w:ind w:left="360"/>
        <w:rPr>
          <w:rFonts w:ascii="Arial" w:eastAsia="Arial" w:hAnsi="Arial" w:cs="Arial"/>
        </w:rPr>
      </w:pPr>
      <w:r>
        <w:rPr>
          <w:rFonts w:ascii="Arial" w:eastAsia="Arial" w:hAnsi="Arial" w:cs="Arial"/>
        </w:rPr>
        <w:t>Initiative: Provides one-time funding for repairs and updates to the Maine State Aquarium.</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$800,000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$800,000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Bureau of Public Health Z154</w:t>
      </w:r>
    </w:p>
    <w:p w:rsidR="001C551B" w:rsidP="001C551B">
      <w:pPr>
        <w:ind w:left="360"/>
        <w:rPr>
          <w:rFonts w:ascii="Arial" w:eastAsia="Arial" w:hAnsi="Arial" w:cs="Arial"/>
        </w:rPr>
      </w:pPr>
      <w:r>
        <w:rPr>
          <w:rFonts w:ascii="Arial" w:eastAsia="Arial" w:hAnsi="Arial" w:cs="Arial"/>
        </w:rPr>
        <w:t>Initiative: Provides funding for the approved reorganization of 4 Marine Resource Scientist I positions to Marine Resource Scientist II positions.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$3,737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$3,737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$14,123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$697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$14,820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Marine Patrol - Bureau of 0029</w:t>
      </w:r>
    </w:p>
    <w:p w:rsidR="001C551B" w:rsidP="001C551B">
      <w:pPr>
        <w:ind w:left="360"/>
        <w:rPr>
          <w:rFonts w:ascii="Arial" w:eastAsia="Arial" w:hAnsi="Arial" w:cs="Arial"/>
        </w:rPr>
      </w:pPr>
      <w:r>
        <w:rPr>
          <w:rFonts w:ascii="Arial" w:eastAsia="Arial" w:hAnsi="Arial" w:cs="Arial"/>
        </w:rPr>
        <w:t>Initiative: Provides funding for increased fuel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$125,000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$125,000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MARINE RESOURCES,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$928,737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$14,820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$943,557</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77" w:name="_APPROP_SECTION__d0c362ed_f7f3_4b0d_b8ad"/>
      <w:bookmarkEnd w:id="74"/>
      <w:r>
        <w:rPr>
          <w:rFonts w:ascii="Arial" w:eastAsia="Arial" w:hAnsi="Arial" w:cs="Arial"/>
          <w:b/>
          <w:sz w:val="24"/>
        </w:rPr>
        <w:t xml:space="preserve">Sec. </w:t>
      </w:r>
      <w:bookmarkStart w:id="78" w:name="_BILL_PART_LETTER__5364b439_53d4_4e60_b1"/>
      <w:r>
        <w:rPr>
          <w:rFonts w:ascii="Arial" w:eastAsia="Arial" w:hAnsi="Arial" w:cs="Arial"/>
          <w:b/>
          <w:sz w:val="24"/>
        </w:rPr>
        <w:t>A</w:t>
      </w:r>
      <w:bookmarkEnd w:id="78"/>
      <w:r>
        <w:rPr>
          <w:rFonts w:ascii="Arial" w:eastAsia="Arial" w:hAnsi="Arial" w:cs="Arial"/>
          <w:b/>
          <w:sz w:val="24"/>
        </w:rPr>
        <w:t>-</w:t>
      </w:r>
      <w:bookmarkStart w:id="79" w:name="_BILL_SECTION_NUMBER__81aff500_dc0e_44fb"/>
      <w:r>
        <w:rPr>
          <w:rFonts w:ascii="Arial" w:eastAsia="Arial" w:hAnsi="Arial" w:cs="Arial"/>
          <w:b/>
          <w:sz w:val="24"/>
        </w:rPr>
        <w:t>22</w:t>
      </w:r>
      <w:bookmarkEnd w:id="79"/>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MARITIME ACADEMY, MAINE</w:t>
      </w:r>
    </w:p>
    <w:p w:rsidR="001C551B" w:rsidP="001C551B">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$22,643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$22,643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80" w:name="_APPROP_SECTION__c964e672_5334_4eaf_8a5b"/>
      <w:bookmarkEnd w:id="77"/>
      <w:r>
        <w:rPr>
          <w:rFonts w:ascii="Arial" w:eastAsia="Arial" w:hAnsi="Arial" w:cs="Arial"/>
          <w:b/>
          <w:sz w:val="24"/>
        </w:rPr>
        <w:t xml:space="preserve">Sec. </w:t>
      </w:r>
      <w:bookmarkStart w:id="81" w:name="_BILL_PART_LETTER__04659bf1_78d9_4ede_b4"/>
      <w:r>
        <w:rPr>
          <w:rFonts w:ascii="Arial" w:eastAsia="Arial" w:hAnsi="Arial" w:cs="Arial"/>
          <w:b/>
          <w:sz w:val="24"/>
        </w:rPr>
        <w:t>A</w:t>
      </w:r>
      <w:bookmarkEnd w:id="81"/>
      <w:r>
        <w:rPr>
          <w:rFonts w:ascii="Arial" w:eastAsia="Arial" w:hAnsi="Arial" w:cs="Arial"/>
          <w:b/>
          <w:sz w:val="24"/>
        </w:rPr>
        <w:t>-</w:t>
      </w:r>
      <w:bookmarkStart w:id="82" w:name="_BILL_SECTION_NUMBER__9462ae42_fe28_43e6"/>
      <w:r>
        <w:rPr>
          <w:rFonts w:ascii="Arial" w:eastAsia="Arial" w:hAnsi="Arial" w:cs="Arial"/>
          <w:b/>
          <w:sz w:val="24"/>
        </w:rPr>
        <w:t>23</w:t>
      </w:r>
      <w:bookmarkEnd w:id="82"/>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PUBLIC SAFETY, DEPARTMENT OF</w:t>
      </w:r>
    </w:p>
    <w:p w:rsidR="001C551B" w:rsidP="001C551B">
      <w:pPr>
        <w:pStyle w:val="BPSParagraphLeftAlign"/>
        <w:suppressAutoHyphens/>
        <w:ind w:left="360"/>
        <w:rPr>
          <w:rFonts w:ascii="Arial" w:eastAsia="Arial" w:hAnsi="Arial" w:cs="Arial"/>
        </w:rPr>
      </w:pPr>
      <w:r>
        <w:rPr>
          <w:rFonts w:ascii="Arial" w:eastAsia="Arial" w:hAnsi="Arial" w:cs="Arial"/>
          <w:b/>
        </w:rPr>
        <w:t>Fire Marshal - Office of 0327</w:t>
      </w:r>
    </w:p>
    <w:p w:rsidR="001C551B" w:rsidP="001C551B">
      <w:pPr>
        <w:ind w:left="360"/>
        <w:rPr>
          <w:rFonts w:ascii="Arial" w:eastAsia="Arial" w:hAnsi="Arial" w:cs="Arial"/>
        </w:rPr>
      </w:pPr>
      <w:r>
        <w:rPr>
          <w:rFonts w:ascii="Arial" w:eastAsia="Arial" w:hAnsi="Arial" w:cs="Arial"/>
        </w:rPr>
        <w:t>Initiative: Provides funding for the approved reclassification of one Fire Investigator position to a Senior Fire Investigator position, retroactive to March 2022.</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$16,199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$16,199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Fire Marshal - Office of 0327</w:t>
      </w:r>
    </w:p>
    <w:p w:rsidR="001C551B" w:rsidP="001C551B">
      <w:pPr>
        <w:ind w:left="360"/>
        <w:rPr>
          <w:rFonts w:ascii="Arial" w:eastAsia="Arial" w:hAnsi="Arial" w:cs="Arial"/>
        </w:rPr>
      </w:pPr>
      <w:r>
        <w:rPr>
          <w:rFonts w:ascii="Arial" w:eastAsia="Arial" w:hAnsi="Arial" w:cs="Arial"/>
        </w:rPr>
        <w:t>Initiative: Provides funding for the purchase of hybrid electric vehicles for Maine Turnpike enforcement and the Office of the State Fire Marshal consistent with an established vehicle replacement schedule.</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$71,952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$71,952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Fire Marshal - Office of 0327</w:t>
      </w:r>
    </w:p>
    <w:p w:rsidR="001C551B" w:rsidP="001C551B">
      <w:pPr>
        <w:ind w:left="360"/>
        <w:rPr>
          <w:rFonts w:ascii="Arial" w:eastAsia="Arial" w:hAnsi="Arial" w:cs="Arial"/>
        </w:rPr>
      </w:pPr>
      <w:r>
        <w:rPr>
          <w:rFonts w:ascii="Arial" w:eastAsia="Arial" w:hAnsi="Arial" w:cs="Arial"/>
        </w:rPr>
        <w:t>Initiative: Provides funding for the approved reclassification of 5 Fire Investigator positions from range 20 to range 22, retroactive to August 2017, and related All Other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$88,279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$88,279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$167,040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$2,258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$169,298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Fire Marshal - Office of 0327</w:t>
      </w:r>
    </w:p>
    <w:p w:rsidR="001C551B" w:rsidP="001C551B">
      <w:pPr>
        <w:ind w:left="360"/>
        <w:rPr>
          <w:rFonts w:ascii="Arial" w:eastAsia="Arial" w:hAnsi="Arial" w:cs="Arial"/>
        </w:rPr>
      </w:pPr>
      <w:r>
        <w:rPr>
          <w:rFonts w:ascii="Arial" w:eastAsia="Arial" w:hAnsi="Arial" w:cs="Arial"/>
        </w:rPr>
        <w:t>Initiative: Provides funding for the approved reclassification of 8 Senior Fire Investigator positions from range 22 to range 24, retroactive to August 2017, and related All Other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$15,466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$15,466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$297,383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$3,737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$301,120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Gambling Control Board Z002</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$1,596,922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$1,596,922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Turnpike Enforcement 0547</w:t>
      </w:r>
    </w:p>
    <w:p w:rsidR="001C551B" w:rsidP="001C551B">
      <w:pPr>
        <w:ind w:left="360"/>
        <w:rPr>
          <w:rFonts w:ascii="Arial" w:eastAsia="Arial" w:hAnsi="Arial" w:cs="Arial"/>
        </w:rPr>
      </w:pPr>
      <w:r>
        <w:rPr>
          <w:rFonts w:ascii="Arial" w:eastAsia="Arial" w:hAnsi="Arial" w:cs="Arial"/>
        </w:rPr>
        <w:t>Initiative: Provides funding for the purchase of hybrid electric vehicles for Maine Turnpike enforcement and the Office of the State Fire Marshal consistent with an established vehicle replacement schedule.</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$351,000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$351,000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PUBLIC SAFETY,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$119,944</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$2,490,292</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$2,610,236</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83" w:name="_APPROP_SECTION__d6a819b4_d046_4569_91c1"/>
      <w:bookmarkEnd w:id="80"/>
      <w:r>
        <w:rPr>
          <w:rFonts w:ascii="Arial" w:eastAsia="Arial" w:hAnsi="Arial" w:cs="Arial"/>
          <w:b/>
          <w:sz w:val="24"/>
        </w:rPr>
        <w:t xml:space="preserve">Sec. </w:t>
      </w:r>
      <w:bookmarkStart w:id="84" w:name="_BILL_PART_LETTER__11e90c03_6ee0_4c25_bd"/>
      <w:r>
        <w:rPr>
          <w:rFonts w:ascii="Arial" w:eastAsia="Arial" w:hAnsi="Arial" w:cs="Arial"/>
          <w:b/>
          <w:sz w:val="24"/>
        </w:rPr>
        <w:t>A</w:t>
      </w:r>
      <w:bookmarkEnd w:id="84"/>
      <w:r>
        <w:rPr>
          <w:rFonts w:ascii="Arial" w:eastAsia="Arial" w:hAnsi="Arial" w:cs="Arial"/>
          <w:b/>
          <w:sz w:val="24"/>
        </w:rPr>
        <w:t>-</w:t>
      </w:r>
      <w:bookmarkStart w:id="85" w:name="_BILL_SECTION_NUMBER__5fdbf413_b22d_4bca"/>
      <w:r>
        <w:rPr>
          <w:rFonts w:ascii="Arial" w:eastAsia="Arial" w:hAnsi="Arial" w:cs="Arial"/>
          <w:b/>
          <w:sz w:val="24"/>
        </w:rPr>
        <w:t>24</w:t>
      </w:r>
      <w:bookmarkEnd w:id="85"/>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RETIREMENT SYSTEM, MAINE PUBLIC EMPLOYEES</w:t>
      </w:r>
    </w:p>
    <w:p w:rsidR="001C551B" w:rsidP="001C551B">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1C551B" w:rsidP="001C551B">
      <w:pPr>
        <w:ind w:left="360"/>
        <w:rPr>
          <w:rFonts w:ascii="Arial" w:eastAsia="Arial" w:hAnsi="Arial" w:cs="Arial"/>
        </w:rPr>
      </w:pPr>
      <w:r>
        <w:rPr>
          <w:rFonts w:ascii="Arial" w:eastAsia="Arial" w:hAnsi="Arial" w:cs="Arial"/>
        </w:rPr>
        <w:t>Initiative: Adjusts funding for benefits for judges and surviving spouses under the pre-1984 judicial retirement fund under the Maine Revised Statutes, Title 4, section 1403.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($149,349)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($149,349)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firstLine="360"/>
        <w:rPr>
          <w:rFonts w:ascii="Arial" w:eastAsia="Arial" w:hAnsi="Arial" w:cs="Arial"/>
        </w:rPr>
      </w:pPr>
      <w:bookmarkStart w:id="86" w:name="_APPROP_SECTION__ff4e2516_072d_493d_8123"/>
      <w:bookmarkEnd w:id="83"/>
      <w:r>
        <w:rPr>
          <w:rFonts w:ascii="Arial" w:eastAsia="Arial" w:hAnsi="Arial" w:cs="Arial"/>
          <w:b/>
          <w:sz w:val="24"/>
        </w:rPr>
        <w:t xml:space="preserve">Sec. </w:t>
      </w:r>
      <w:bookmarkStart w:id="87" w:name="_BILL_PART_LETTER__18a9468d_5931_43f8_8c"/>
      <w:r>
        <w:rPr>
          <w:rFonts w:ascii="Arial" w:eastAsia="Arial" w:hAnsi="Arial" w:cs="Arial"/>
          <w:b/>
          <w:sz w:val="24"/>
        </w:rPr>
        <w:t>A</w:t>
      </w:r>
      <w:bookmarkEnd w:id="87"/>
      <w:r>
        <w:rPr>
          <w:rFonts w:ascii="Arial" w:eastAsia="Arial" w:hAnsi="Arial" w:cs="Arial"/>
          <w:b/>
          <w:sz w:val="24"/>
        </w:rPr>
        <w:t>-</w:t>
      </w:r>
      <w:bookmarkStart w:id="88" w:name="_BILL_SECTION_NUMBER__ff84cd52_a33e_4706"/>
      <w:r>
        <w:rPr>
          <w:rFonts w:ascii="Arial" w:eastAsia="Arial" w:hAnsi="Arial" w:cs="Arial"/>
          <w:b/>
          <w:sz w:val="24"/>
        </w:rPr>
        <w:t>25</w:t>
      </w:r>
      <w:bookmarkEnd w:id="88"/>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SECRETARY OF STATE, DEPARTMENT OF</w:t>
      </w:r>
    </w:p>
    <w:p w:rsidR="001C551B" w:rsidP="001C551B">
      <w:pPr>
        <w:pStyle w:val="BPSParagraphLeftAlign"/>
        <w:suppressAutoHyphens/>
        <w:ind w:left="360"/>
        <w:rPr>
          <w:rFonts w:ascii="Arial" w:eastAsia="Arial" w:hAnsi="Arial" w:cs="Arial"/>
        </w:rPr>
      </w:pPr>
      <w:r>
        <w:rPr>
          <w:rFonts w:ascii="Arial" w:eastAsia="Arial" w:hAnsi="Arial" w:cs="Arial"/>
          <w:b/>
        </w:rPr>
        <w:t>Administration - Archives 0050</w:t>
      </w:r>
    </w:p>
    <w:p w:rsidR="001C551B" w:rsidP="001C551B">
      <w:pPr>
        <w:ind w:left="360"/>
        <w:rPr>
          <w:rFonts w:ascii="Arial" w:eastAsia="Arial" w:hAnsi="Arial" w:cs="Arial"/>
        </w:rPr>
      </w:pPr>
      <w:r>
        <w:rPr>
          <w:rFonts w:ascii="Arial" w:eastAsia="Arial" w:hAnsi="Arial" w:cs="Arial"/>
        </w:rPr>
        <w:t>Initiative: Provides one-time funding for high-density shelving at the former Eastside Wellness Center and in the Cultural Building in the Maine State Archives.</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Capital Expenditures</w:t>
            </w:r>
          </w:p>
        </w:tc>
        <w:tc>
          <w:tcPr>
            <w:tcW w:w="1469" w:type="dxa"/>
          </w:tcPr>
          <w:p w:rsidR="001C551B" w:rsidP="00A40338">
            <w:pPr>
              <w:jc w:val="right"/>
              <w:rPr>
                <w:rFonts w:ascii="Arial" w:eastAsia="Arial" w:hAnsi="Arial" w:cs="Arial"/>
              </w:rPr>
            </w:pPr>
            <w:r>
              <w:rPr>
                <w:rFonts w:ascii="Arial" w:eastAsia="Arial" w:hAnsi="Arial" w:cs="Arial"/>
              </w:rPr>
              <w:t>$1,500,000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$1,500,000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Archives 0050</w:t>
      </w:r>
    </w:p>
    <w:p w:rsidR="001C551B" w:rsidP="001C551B">
      <w:pPr>
        <w:ind w:left="360"/>
        <w:rPr>
          <w:rFonts w:ascii="Arial" w:eastAsia="Arial" w:hAnsi="Arial" w:cs="Arial"/>
        </w:rPr>
      </w:pPr>
      <w:r>
        <w:rPr>
          <w:rFonts w:ascii="Arial" w:eastAsia="Arial" w:hAnsi="Arial" w:cs="Arial"/>
        </w:rPr>
        <w:t>Initiative: Provides funding for the approved reorganization of one Office Associate II position to an Office Specialist I position and related All Other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$1,105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$1,105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Administration - Archives 0050</w:t>
      </w:r>
    </w:p>
    <w:p w:rsidR="001C551B" w:rsidP="001C551B">
      <w:pPr>
        <w:ind w:left="360"/>
        <w:rPr>
          <w:rFonts w:ascii="Arial" w:eastAsia="Arial" w:hAnsi="Arial" w:cs="Arial"/>
        </w:rPr>
      </w:pPr>
      <w:r>
        <w:rPr>
          <w:rFonts w:ascii="Arial" w:eastAsia="Arial" w:hAnsi="Arial" w:cs="Arial"/>
        </w:rPr>
        <w:t>Initiative: Provides funding for the approved reorganization of one Inventory &amp; Property Associate II position to an Archivist II position.</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$986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$986</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1C551B" w:rsidP="001C551B">
      <w:pPr>
        <w:ind w:left="360"/>
        <w:rPr>
          <w:rFonts w:ascii="Arial" w:eastAsia="Arial" w:hAnsi="Arial" w:cs="Arial"/>
        </w:rPr>
      </w:pPr>
      <w:r>
        <w:rPr>
          <w:rFonts w:ascii="Arial" w:eastAsia="Arial" w:hAnsi="Arial" w:cs="Arial"/>
        </w:rPr>
        <w:t>Initiative: Provides funding for the increases in election ballot printing, postage and other election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$119,440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$119,440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1C551B" w:rsidP="001C551B">
      <w:pPr>
        <w:ind w:left="360"/>
        <w:rPr>
          <w:rFonts w:ascii="Arial" w:eastAsia="Arial" w:hAnsi="Arial" w:cs="Arial"/>
        </w:rPr>
      </w:pPr>
      <w:r>
        <w:rPr>
          <w:rFonts w:ascii="Arial" w:eastAsia="Arial" w:hAnsi="Arial" w:cs="Arial"/>
        </w:rPr>
        <w:t>Initiative: Provides funding for in-state and out-of-state travel, membership dues and other related costs.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$5,153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$5,153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1C551B" w:rsidP="001C551B">
      <w:pPr>
        <w:ind w:left="360"/>
        <w:rPr>
          <w:rFonts w:ascii="Arial" w:eastAsia="Arial" w:hAnsi="Arial" w:cs="Arial"/>
        </w:rPr>
      </w:pPr>
      <w:r>
        <w:rPr>
          <w:rFonts w:ascii="Arial" w:eastAsia="Arial" w:hAnsi="Arial" w:cs="Arial"/>
        </w:rPr>
        <w:t>Initiative: Provides funding for election activities related to petition signature verification and retrieval and return of ballots.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$87,000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$87,000</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1C551B" w:rsidP="001C551B">
      <w:pPr>
        <w:ind w:left="360"/>
        <w:rPr>
          <w:rFonts w:ascii="Arial" w:eastAsia="Arial" w:hAnsi="Arial" w:cs="Arial"/>
        </w:rPr>
      </w:pPr>
      <w:r>
        <w:rPr>
          <w:rFonts w:ascii="Arial" w:eastAsia="Arial" w:hAnsi="Arial" w:cs="Arial"/>
        </w:rPr>
        <w:t>Initiative: Provides funding for the cost of Electronic Registration Information Center compliance postcards and the increase in the annual membership dues.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$99,717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$99,717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SECRETARY OF STATE,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$1,808,248</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$5,153</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$1,813,401</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89" w:name="_APPROP_SECTION__71b22827_8922_4373_8398"/>
      <w:bookmarkEnd w:id="86"/>
      <w:r>
        <w:rPr>
          <w:rFonts w:ascii="Arial" w:eastAsia="Arial" w:hAnsi="Arial" w:cs="Arial"/>
          <w:b/>
          <w:sz w:val="24"/>
        </w:rPr>
        <w:t xml:space="preserve">Sec. </w:t>
      </w:r>
      <w:bookmarkStart w:id="90" w:name="_BILL_PART_LETTER__2dc1e930_d53f_4133_96"/>
      <w:r>
        <w:rPr>
          <w:rFonts w:ascii="Arial" w:eastAsia="Arial" w:hAnsi="Arial" w:cs="Arial"/>
          <w:b/>
          <w:sz w:val="24"/>
        </w:rPr>
        <w:t>A</w:t>
      </w:r>
      <w:bookmarkEnd w:id="90"/>
      <w:r>
        <w:rPr>
          <w:rFonts w:ascii="Arial" w:eastAsia="Arial" w:hAnsi="Arial" w:cs="Arial"/>
          <w:b/>
          <w:sz w:val="24"/>
        </w:rPr>
        <w:t>-</w:t>
      </w:r>
      <w:bookmarkStart w:id="91" w:name="_BILL_SECTION_NUMBER__ec15db82_2498_4b77"/>
      <w:r>
        <w:rPr>
          <w:rFonts w:ascii="Arial" w:eastAsia="Arial" w:hAnsi="Arial" w:cs="Arial"/>
          <w:b/>
          <w:sz w:val="24"/>
        </w:rPr>
        <w:t>26</w:t>
      </w:r>
      <w:bookmarkEnd w:id="91"/>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TREASURER OF STATE, OFFICE OF</w:t>
      </w:r>
    </w:p>
    <w:p w:rsidR="001C551B" w:rsidP="001C551B">
      <w:pPr>
        <w:pStyle w:val="BPSParagraphLeftAlign"/>
        <w:suppressAutoHyphens/>
        <w:ind w:left="360"/>
        <w:rPr>
          <w:rFonts w:ascii="Arial" w:eastAsia="Arial" w:hAnsi="Arial" w:cs="Arial"/>
        </w:rPr>
      </w:pPr>
      <w:r>
        <w:rPr>
          <w:rFonts w:ascii="Arial" w:eastAsia="Arial" w:hAnsi="Arial" w:cs="Arial"/>
          <w:b/>
        </w:rPr>
        <w:t>Administration - Treasury 0022</w:t>
      </w:r>
    </w:p>
    <w:p w:rsidR="001C551B" w:rsidP="001C551B">
      <w:pPr>
        <w:ind w:left="360"/>
        <w:rPr>
          <w:rFonts w:ascii="Arial" w:eastAsia="Arial" w:hAnsi="Arial" w:cs="Arial"/>
        </w:rPr>
      </w:pPr>
      <w:r>
        <w:rPr>
          <w:rFonts w:ascii="Arial" w:eastAsia="Arial" w:hAnsi="Arial" w:cs="Arial"/>
        </w:rPr>
        <w:t>Initiative: Provides funding for the approved reclassification of one Office Associate II position to an Office Specialist I position, retroactive to July 2020.</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$12,083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GENERAL FUND TOTAL</w:t>
            </w:r>
          </w:p>
        </w:tc>
        <w:tc>
          <w:tcPr>
            <w:tcW w:w="1469" w:type="dxa"/>
          </w:tcPr>
          <w:p w:rsidR="001C551B" w:rsidP="00A40338">
            <w:pPr>
              <w:jc w:val="right"/>
              <w:rPr>
                <w:rFonts w:ascii="Arial" w:eastAsia="Arial" w:hAnsi="Arial" w:cs="Arial"/>
              </w:rPr>
            </w:pPr>
            <w:r>
              <w:rPr>
                <w:rFonts w:ascii="Arial" w:eastAsia="Arial" w:hAnsi="Arial" w:cs="Arial"/>
              </w:rPr>
              <w:t>$12,083</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Disproportionate Tax Burden Fund 0472</w:t>
      </w:r>
    </w:p>
    <w:p w:rsidR="001C551B" w:rsidP="001C551B">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$3,219,677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$3,219,677</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State - Municipal Revenue Sharing 0020</w:t>
      </w:r>
    </w:p>
    <w:p w:rsidR="001C551B" w:rsidP="001C551B">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$12,878,712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$12,878,712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TREASURER OF STATE, OFFICE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GENERAL FUND</w:t>
            </w:r>
          </w:p>
        </w:tc>
        <w:tc>
          <w:tcPr>
            <w:tcW w:w="1469" w:type="dxa"/>
          </w:tcPr>
          <w:p w:rsidR="001C551B" w:rsidP="00A40338">
            <w:pPr>
              <w:jc w:val="right"/>
              <w:rPr>
                <w:rFonts w:ascii="Arial" w:eastAsia="Arial" w:hAnsi="Arial" w:cs="Arial"/>
              </w:rPr>
            </w:pPr>
            <w:r>
              <w:rPr>
                <w:rFonts w:ascii="Arial" w:eastAsia="Arial" w:hAnsi="Arial" w:cs="Arial"/>
                <w:b/>
              </w:rPr>
              <w:t>$12,083</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$16,098,389</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$16,110,472</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firstLine="360"/>
        <w:rPr>
          <w:rFonts w:ascii="Arial" w:eastAsia="Arial" w:hAnsi="Arial" w:cs="Arial"/>
        </w:rPr>
      </w:pPr>
      <w:bookmarkStart w:id="92" w:name="_APPROP_SECTION__a8da8547_5b1d_4953_9362"/>
      <w:bookmarkEnd w:id="89"/>
      <w:r>
        <w:rPr>
          <w:rFonts w:ascii="Arial" w:eastAsia="Arial" w:hAnsi="Arial" w:cs="Arial"/>
          <w:b/>
          <w:sz w:val="24"/>
        </w:rPr>
        <w:t xml:space="preserve">Sec. </w:t>
      </w:r>
      <w:bookmarkStart w:id="93" w:name="_BILL_PART_LETTER__d26f2a8f_a7b5_4bb1_99"/>
      <w:r>
        <w:rPr>
          <w:rFonts w:ascii="Arial" w:eastAsia="Arial" w:hAnsi="Arial" w:cs="Arial"/>
          <w:b/>
          <w:sz w:val="24"/>
        </w:rPr>
        <w:t>A</w:t>
      </w:r>
      <w:bookmarkEnd w:id="93"/>
      <w:r>
        <w:rPr>
          <w:rFonts w:ascii="Arial" w:eastAsia="Arial" w:hAnsi="Arial" w:cs="Arial"/>
          <w:b/>
          <w:sz w:val="24"/>
        </w:rPr>
        <w:t>-</w:t>
      </w:r>
      <w:bookmarkStart w:id="94" w:name="_BILL_SECTION_NUMBER__efa3063b_27d6_4765"/>
      <w:r>
        <w:rPr>
          <w:rFonts w:ascii="Arial" w:eastAsia="Arial" w:hAnsi="Arial" w:cs="Arial"/>
          <w:b/>
          <w:sz w:val="24"/>
        </w:rPr>
        <w:t>27</w:t>
      </w:r>
      <w:bookmarkEnd w:id="94"/>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1C551B" w:rsidP="001C551B">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1C551B" w:rsidP="001C551B">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$523,508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$523,508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jc w:val="center"/>
        <w:rPr>
          <w:rFonts w:ascii="Arial" w:eastAsia="Arial" w:hAnsi="Arial" w:cs="Arial"/>
        </w:rPr>
      </w:pPr>
      <w:bookmarkStart w:id="95" w:name="_BILL_PART_HEADER__4197726d_f701_4b77_83"/>
      <w:bookmarkStart w:id="96" w:name="_BILL_PART__73b2cce0_435f_473c_b796_eacd"/>
      <w:bookmarkEnd w:id="6"/>
      <w:bookmarkEnd w:id="92"/>
      <w:r>
        <w:rPr>
          <w:rFonts w:ascii="Arial" w:eastAsia="Arial" w:hAnsi="Arial" w:cs="Arial"/>
          <w:b/>
          <w:sz w:val="24"/>
        </w:rPr>
        <w:t xml:space="preserve">PART </w:t>
      </w:r>
      <w:bookmarkStart w:id="97" w:name="_BILL_PART_LETTER__1b30655c_f989_4058_93"/>
      <w:r>
        <w:rPr>
          <w:rFonts w:ascii="Arial" w:eastAsia="Arial" w:hAnsi="Arial" w:cs="Arial"/>
          <w:b/>
          <w:sz w:val="24"/>
        </w:rPr>
        <w:t>B</w:t>
      </w:r>
      <w:bookmarkEnd w:id="95"/>
      <w:bookmarkEnd w:id="97"/>
    </w:p>
    <w:p w:rsidR="001C551B" w:rsidP="001C551B">
      <w:pPr>
        <w:ind w:left="360" w:firstLine="360"/>
        <w:rPr>
          <w:rFonts w:ascii="Arial" w:eastAsia="Arial" w:hAnsi="Arial" w:cs="Arial"/>
        </w:rPr>
      </w:pPr>
      <w:bookmarkStart w:id="98" w:name="_APPROP_SECTION__fdb59d54_d086_40f7_967e"/>
      <w:r>
        <w:rPr>
          <w:rFonts w:ascii="Arial" w:eastAsia="Arial" w:hAnsi="Arial" w:cs="Arial"/>
          <w:b/>
          <w:sz w:val="24"/>
        </w:rPr>
        <w:t xml:space="preserve">Sec. </w:t>
      </w:r>
      <w:bookmarkStart w:id="99" w:name="_BILL_PART_LETTER__a137f2e0_4305_4657_a1"/>
      <w:r>
        <w:rPr>
          <w:rFonts w:ascii="Arial" w:eastAsia="Arial" w:hAnsi="Arial" w:cs="Arial"/>
          <w:b/>
          <w:sz w:val="24"/>
        </w:rPr>
        <w:t>B</w:t>
      </w:r>
      <w:bookmarkEnd w:id="99"/>
      <w:r>
        <w:rPr>
          <w:rFonts w:ascii="Arial" w:eastAsia="Arial" w:hAnsi="Arial" w:cs="Arial"/>
          <w:b/>
          <w:sz w:val="24"/>
        </w:rPr>
        <w:t>-</w:t>
      </w:r>
      <w:bookmarkStart w:id="100" w:name="_BILL_SECTION_NUMBER__35d680f3_d21b_4d28"/>
      <w:r>
        <w:rPr>
          <w:rFonts w:ascii="Arial" w:eastAsia="Arial" w:hAnsi="Arial" w:cs="Arial"/>
          <w:b/>
          <w:sz w:val="24"/>
        </w:rPr>
        <w:t>1</w:t>
      </w:r>
      <w:bookmarkEnd w:id="100"/>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1C551B" w:rsidP="001C551B">
      <w:pPr>
        <w:pStyle w:val="BPSParagraphLeftAlign"/>
        <w:suppressAutoHyphens/>
        <w:ind w:left="360"/>
        <w:rPr>
          <w:rFonts w:ascii="Arial" w:eastAsia="Arial" w:hAnsi="Arial" w:cs="Arial"/>
        </w:rPr>
      </w:pPr>
      <w:r>
        <w:rPr>
          <w:rFonts w:ascii="Arial" w:eastAsia="Arial" w:hAnsi="Arial" w:cs="Arial"/>
          <w:b/>
        </w:rPr>
        <w:t>Bureau of Agriculture 0393</w:t>
      </w:r>
    </w:p>
    <w:p w:rsidR="001C551B" w:rsidP="001C551B">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$7,608</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$474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$8,082</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Certified Seed Fund 0787</w:t>
      </w:r>
    </w:p>
    <w:p w:rsidR="001C551B" w:rsidP="001C551B">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$7,609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$475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$8,084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pStyle w:val="BPSParagraphLeftAlign"/>
        <w:suppressAutoHyphens/>
        <w:ind w:left="360"/>
        <w:rPr>
          <w:rFonts w:ascii="Arial" w:eastAsia="Arial" w:hAnsi="Arial" w:cs="Arial"/>
        </w:rPr>
      </w:pPr>
      <w:r>
        <w:rPr>
          <w:rFonts w:ascii="Arial" w:eastAsia="Arial" w:hAnsi="Arial" w:cs="Arial"/>
          <w:b/>
        </w:rPr>
        <w:t>Pesticides Control - Board of 0287</w:t>
      </w:r>
    </w:p>
    <w:p w:rsidR="001C551B" w:rsidP="001C551B">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3549"/>
        <w:gridCol w:w="1462"/>
        <w:gridCol w:w="1462"/>
        <w:gridCol w:w="1462"/>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Personal Services</w:t>
            </w:r>
          </w:p>
        </w:tc>
        <w:tc>
          <w:tcPr>
            <w:tcW w:w="1469" w:type="dxa"/>
          </w:tcPr>
          <w:p w:rsidR="001C551B" w:rsidP="00A40338">
            <w:pPr>
              <w:jc w:val="right"/>
              <w:rPr>
                <w:rFonts w:ascii="Arial" w:eastAsia="Arial" w:hAnsi="Arial" w:cs="Arial"/>
              </w:rPr>
            </w:pPr>
            <w:r>
              <w:rPr>
                <w:rFonts w:ascii="Arial" w:eastAsia="Arial" w:hAnsi="Arial" w:cs="Arial"/>
              </w:rPr>
              <w:t>$18,509</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$1,175</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OTHER SPECIAL REVENUE FUNDS TOTAL</w:t>
            </w:r>
          </w:p>
        </w:tc>
        <w:tc>
          <w:tcPr>
            <w:tcW w:w="1469" w:type="dxa"/>
          </w:tcPr>
          <w:p w:rsidR="001C551B" w:rsidP="00A40338">
            <w:pPr>
              <w:jc w:val="right"/>
              <w:rPr>
                <w:rFonts w:ascii="Arial" w:eastAsia="Arial" w:hAnsi="Arial" w:cs="Arial"/>
              </w:rPr>
            </w:pPr>
            <w:r>
              <w:rPr>
                <w:rFonts w:ascii="Arial" w:eastAsia="Arial" w:hAnsi="Arial" w:cs="Arial"/>
              </w:rPr>
              <w:t>$19,684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AGRICULTURE, CONSERVATION AND FORESTRY, DEPARTMENT OF</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TOTALS</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rPr>
                <w:rFonts w:ascii="Arial" w:eastAsia="Arial" w:hAnsi="Arial" w:cs="Arial"/>
              </w:rPr>
            </w:pPr>
            <w:r>
              <w:rPr>
                <w:rFonts w:ascii="Arial" w:eastAsia="Arial" w:hAnsi="Arial" w:cs="Arial"/>
              </w:rPr>
              <w:t xml:space="preserve"> </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b/>
              </w:rPr>
              <w:t>OTHER SPECIAL REVENUE FUNDS</w:t>
            </w:r>
          </w:p>
        </w:tc>
        <w:tc>
          <w:tcPr>
            <w:tcW w:w="1469" w:type="dxa"/>
          </w:tcPr>
          <w:p w:rsidR="001C551B" w:rsidP="00A40338">
            <w:pPr>
              <w:jc w:val="right"/>
              <w:rPr>
                <w:rFonts w:ascii="Arial" w:eastAsia="Arial" w:hAnsi="Arial" w:cs="Arial"/>
              </w:rPr>
            </w:pPr>
            <w:r>
              <w:rPr>
                <w:rFonts w:ascii="Arial" w:eastAsia="Arial" w:hAnsi="Arial" w:cs="Arial"/>
                <w:b/>
              </w:rPr>
              <w:t>$35,850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DEPARTMENT TOTAL - ALL FUNDS</w:t>
            </w:r>
          </w:p>
        </w:tc>
        <w:tc>
          <w:tcPr>
            <w:tcW w:w="1469" w:type="dxa"/>
          </w:tcPr>
          <w:p w:rsidR="001C551B" w:rsidP="00A40338">
            <w:pPr>
              <w:jc w:val="right"/>
              <w:rPr>
                <w:rFonts w:ascii="Arial" w:eastAsia="Arial" w:hAnsi="Arial" w:cs="Arial"/>
              </w:rPr>
            </w:pPr>
            <w:r>
              <w:rPr>
                <w:rFonts w:ascii="Arial" w:eastAsia="Arial" w:hAnsi="Arial" w:cs="Arial"/>
                <w:b/>
              </w:rPr>
              <w:t>$35,850</w:t>
            </w:r>
          </w:p>
        </w:tc>
        <w:tc>
          <w:tcPr>
            <w:tcW w:w="1469" w:type="dxa"/>
          </w:tcPr>
          <w:p w:rsidR="001C551B" w:rsidP="00A40338">
            <w:pPr>
              <w:jc w:val="right"/>
              <w:rPr>
                <w:rFonts w:ascii="Arial" w:eastAsia="Arial" w:hAnsi="Arial" w:cs="Arial"/>
              </w:rPr>
            </w:pPr>
            <w:r>
              <w:rPr>
                <w:rFonts w:ascii="Arial" w:eastAsia="Arial" w:hAnsi="Arial" w:cs="Arial"/>
                <w:b/>
              </w:rPr>
              <w:t>$0</w:t>
            </w:r>
          </w:p>
        </w:tc>
        <w:tc>
          <w:tcPr>
            <w:tcW w:w="1469" w:type="dxa"/>
          </w:tcPr>
          <w:p w:rsidR="001C551B" w:rsidP="00A40338">
            <w:pPr>
              <w:jc w:val="right"/>
              <w:rPr>
                <w:rFonts w:ascii="Arial" w:eastAsia="Arial" w:hAnsi="Arial" w:cs="Arial"/>
              </w:rPr>
            </w:pPr>
            <w:r>
              <w:rPr>
                <w:rFonts w:ascii="Arial" w:eastAsia="Arial" w:hAnsi="Arial" w:cs="Arial"/>
                <w:b/>
              </w:rPr>
              <w:t>$0</w:t>
            </w:r>
          </w:p>
        </w:tc>
      </w:tr>
    </w:tbl>
    <w:p w:rsidR="001C551B" w:rsidP="001C551B">
      <w:pPr>
        <w:ind w:left="360"/>
        <w:jc w:val="center"/>
        <w:rPr>
          <w:rFonts w:ascii="Arial" w:eastAsia="Arial" w:hAnsi="Arial" w:cs="Arial"/>
        </w:rPr>
      </w:pPr>
      <w:bookmarkStart w:id="101" w:name="_BILL_PART_HEADER__d58ff8b6_51f2_40b4_9f"/>
      <w:bookmarkStart w:id="102" w:name="_BILL_PART__9c6cf95b_59fb_48b6_a2a1_c42e"/>
      <w:bookmarkEnd w:id="96"/>
      <w:bookmarkEnd w:id="98"/>
      <w:r>
        <w:rPr>
          <w:rFonts w:ascii="Arial" w:eastAsia="Arial" w:hAnsi="Arial" w:cs="Arial"/>
          <w:b/>
          <w:sz w:val="24"/>
        </w:rPr>
        <w:t xml:space="preserve">PART </w:t>
      </w:r>
      <w:bookmarkStart w:id="103" w:name="_BILL_PART_LETTER__b8b5f206_9ef4_4927_a0"/>
      <w:r>
        <w:rPr>
          <w:rFonts w:ascii="Arial" w:eastAsia="Arial" w:hAnsi="Arial" w:cs="Arial"/>
          <w:b/>
          <w:sz w:val="24"/>
        </w:rPr>
        <w:t>C</w:t>
      </w:r>
      <w:bookmarkEnd w:id="101"/>
      <w:bookmarkEnd w:id="103"/>
    </w:p>
    <w:p w:rsidR="001C551B" w:rsidP="001C551B">
      <w:pPr>
        <w:ind w:left="360" w:firstLine="360"/>
        <w:rPr>
          <w:rFonts w:ascii="Arial" w:eastAsia="Arial" w:hAnsi="Arial" w:cs="Arial"/>
        </w:rPr>
      </w:pPr>
      <w:bookmarkStart w:id="104" w:name="_BILL_SECTION_UNALLOCATED__25873d13_6880"/>
      <w:r>
        <w:rPr>
          <w:rFonts w:ascii="Arial" w:eastAsia="Arial" w:hAnsi="Arial" w:cs="Arial"/>
          <w:b/>
          <w:sz w:val="24"/>
        </w:rPr>
        <w:t xml:space="preserve">Sec. </w:t>
      </w:r>
      <w:bookmarkStart w:id="105" w:name="_BILL_PART_LETTER__a5b71e49_7e90_45c6_b7"/>
      <w:r>
        <w:rPr>
          <w:rFonts w:ascii="Arial" w:eastAsia="Arial" w:hAnsi="Arial" w:cs="Arial"/>
          <w:b/>
          <w:sz w:val="24"/>
        </w:rPr>
        <w:t>C</w:t>
      </w:r>
      <w:bookmarkEnd w:id="105"/>
      <w:r>
        <w:rPr>
          <w:rFonts w:ascii="Arial" w:eastAsia="Arial" w:hAnsi="Arial" w:cs="Arial"/>
          <w:b/>
          <w:sz w:val="24"/>
        </w:rPr>
        <w:t>-</w:t>
      </w:r>
      <w:bookmarkStart w:id="106" w:name="_BILL_SECTION_NUMBER__095ef449_a9e1_40ab"/>
      <w:r>
        <w:rPr>
          <w:rFonts w:ascii="Arial" w:eastAsia="Arial" w:hAnsi="Arial" w:cs="Arial"/>
          <w:b/>
          <w:sz w:val="24"/>
        </w:rPr>
        <w:t>1</w:t>
      </w:r>
      <w:bookmarkEnd w:id="106"/>
      <w:r w:rsidRPr="00DA26D3">
        <w:rPr>
          <w:rFonts w:ascii="Arial" w:eastAsia="Arial" w:hAnsi="Arial" w:cs="Arial"/>
          <w:b/>
          <w:sz w:val="24"/>
          <w:szCs w:val="24"/>
        </w:rPr>
        <w:t xml:space="preserve">.  PL 2021, c. 483, Pt. DD </w:t>
      </w:r>
      <w:r>
        <w:rPr>
          <w:rFonts w:ascii="Arial" w:eastAsia="Arial" w:hAnsi="Arial" w:cs="Arial"/>
        </w:rPr>
        <w:t>is repealed.</w:t>
      </w:r>
    </w:p>
    <w:p w:rsidR="001C551B" w:rsidP="001C551B">
      <w:pPr>
        <w:ind w:left="360" w:firstLine="360"/>
        <w:rPr>
          <w:rFonts w:ascii="Arial" w:eastAsia="Arial" w:hAnsi="Arial" w:cs="Arial"/>
        </w:rPr>
      </w:pPr>
      <w:bookmarkStart w:id="107" w:name="_BILL_SECTION_UNALLOCATED__1e5e1425_1127"/>
      <w:bookmarkEnd w:id="104"/>
      <w:r>
        <w:rPr>
          <w:rFonts w:ascii="Arial" w:eastAsia="Arial" w:hAnsi="Arial" w:cs="Arial"/>
          <w:b/>
          <w:sz w:val="24"/>
        </w:rPr>
        <w:t xml:space="preserve">Sec. </w:t>
      </w:r>
      <w:bookmarkStart w:id="108" w:name="_BILL_PART_LETTER__49477f0c_45e1_4dc6_bb"/>
      <w:r>
        <w:rPr>
          <w:rFonts w:ascii="Arial" w:eastAsia="Arial" w:hAnsi="Arial" w:cs="Arial"/>
          <w:b/>
          <w:sz w:val="24"/>
        </w:rPr>
        <w:t>C</w:t>
      </w:r>
      <w:bookmarkEnd w:id="108"/>
      <w:r>
        <w:rPr>
          <w:rFonts w:ascii="Arial" w:eastAsia="Arial" w:hAnsi="Arial" w:cs="Arial"/>
          <w:b/>
          <w:sz w:val="24"/>
        </w:rPr>
        <w:t>-</w:t>
      </w:r>
      <w:bookmarkStart w:id="109" w:name="_BILL_SECTION_NUMBER__21dc1d14_599d_4179"/>
      <w:r>
        <w:rPr>
          <w:rFonts w:ascii="Arial" w:eastAsia="Arial" w:hAnsi="Arial" w:cs="Arial"/>
          <w:b/>
          <w:sz w:val="24"/>
        </w:rPr>
        <w:t>2</w:t>
      </w:r>
      <w:bookmarkEnd w:id="109"/>
      <w:r>
        <w:rPr>
          <w:rFonts w:ascii="Arial" w:eastAsia="Arial" w:hAnsi="Arial" w:cs="Arial"/>
          <w:b/>
          <w:sz w:val="24"/>
        </w:rPr>
        <w:t>.</w:t>
      </w:r>
      <w:r>
        <w:rPr>
          <w:rFonts w:ascii="Arial" w:eastAsia="Arial" w:hAnsi="Arial" w:cs="Arial"/>
        </w:rPr>
        <w:t xml:space="preserve"> </w:t>
      </w:r>
      <w:r w:rsidRPr="00DA26D3">
        <w:rPr>
          <w:rFonts w:ascii="Arial" w:eastAsia="Arial" w:hAnsi="Arial" w:cs="Arial"/>
          <w:b/>
          <w:sz w:val="24"/>
          <w:szCs w:val="24"/>
        </w:rPr>
        <w:t xml:space="preserve"> PL 2021, c. 483, Pt. EE, §1, under the caption </w:t>
      </w:r>
      <w:r>
        <w:rPr>
          <w:rFonts w:ascii="Arial" w:eastAsia="Arial" w:hAnsi="Arial" w:cs="Arial"/>
          <w:b/>
          <w:sz w:val="24"/>
          <w:szCs w:val="24"/>
        </w:rPr>
        <w:t>"</w:t>
      </w:r>
      <w:r w:rsidRPr="00DA26D3">
        <w:rPr>
          <w:rFonts w:ascii="Arial" w:eastAsia="Arial" w:hAnsi="Arial" w:cs="Arial"/>
          <w:b/>
          <w:sz w:val="24"/>
          <w:szCs w:val="24"/>
        </w:rPr>
        <w:t>HEALTH AND HUMAN SERVICES</w:t>
      </w:r>
      <w:r>
        <w:rPr>
          <w:rFonts w:ascii="Arial" w:eastAsia="Arial" w:hAnsi="Arial" w:cs="Arial"/>
          <w:b/>
          <w:sz w:val="24"/>
          <w:szCs w:val="24"/>
        </w:rPr>
        <w:t>, DEPARTMENT OF</w:t>
      </w:r>
      <w:r w:rsidRPr="00DA26D3">
        <w:rPr>
          <w:rFonts w:ascii="Arial" w:eastAsia="Arial" w:hAnsi="Arial" w:cs="Arial"/>
          <w:b/>
          <w:sz w:val="24"/>
          <w:szCs w:val="24"/>
        </w:rPr>
        <w:t>"</w:t>
      </w:r>
      <w:r>
        <w:rPr>
          <w:rFonts w:ascii="Arial" w:eastAsia="Arial" w:hAnsi="Arial" w:cs="Arial"/>
        </w:rPr>
        <w:t xml:space="preserve"> is amended by repealing all of that part relating to </w:t>
      </w:r>
      <w:r w:rsidRPr="00DA26D3">
        <w:rPr>
          <w:rFonts w:ascii="Arial" w:eastAsia="Arial" w:hAnsi="Arial" w:cs="Arial"/>
          <w:b/>
        </w:rPr>
        <w:t xml:space="preserve">Medical Care </w:t>
      </w:r>
      <w:r>
        <w:rPr>
          <w:rFonts w:ascii="Arial" w:eastAsia="Arial" w:hAnsi="Arial" w:cs="Arial"/>
          <w:b/>
        </w:rPr>
        <w:t>-</w:t>
      </w:r>
      <w:r w:rsidRPr="00DA26D3">
        <w:rPr>
          <w:rFonts w:ascii="Arial" w:eastAsia="Arial" w:hAnsi="Arial" w:cs="Arial"/>
          <w:b/>
        </w:rPr>
        <w:t xml:space="preserve"> Payments to Providers 0147</w:t>
      </w:r>
      <w:r>
        <w:rPr>
          <w:rFonts w:ascii="Arial" w:eastAsia="Arial" w:hAnsi="Arial" w:cs="Arial"/>
        </w:rPr>
        <w:t>.</w:t>
      </w:r>
    </w:p>
    <w:p w:rsidR="001C551B" w:rsidP="001C551B">
      <w:pPr>
        <w:ind w:left="360" w:firstLine="360"/>
        <w:rPr>
          <w:rFonts w:ascii="Arial" w:eastAsia="Arial" w:hAnsi="Arial" w:cs="Arial"/>
        </w:rPr>
      </w:pPr>
      <w:bookmarkStart w:id="110" w:name="_BILL_SECTION_UNALLOCATED__d729299d_86d3"/>
      <w:bookmarkEnd w:id="107"/>
      <w:r>
        <w:rPr>
          <w:rFonts w:ascii="Arial" w:eastAsia="Arial" w:hAnsi="Arial" w:cs="Arial"/>
          <w:b/>
          <w:sz w:val="24"/>
        </w:rPr>
        <w:t xml:space="preserve">Sec. </w:t>
      </w:r>
      <w:bookmarkStart w:id="111" w:name="_BILL_PART_LETTER__01fdb348_009f_412d_b3"/>
      <w:r>
        <w:rPr>
          <w:rFonts w:ascii="Arial" w:eastAsia="Arial" w:hAnsi="Arial" w:cs="Arial"/>
          <w:b/>
          <w:sz w:val="24"/>
        </w:rPr>
        <w:t>C</w:t>
      </w:r>
      <w:bookmarkEnd w:id="111"/>
      <w:r>
        <w:rPr>
          <w:rFonts w:ascii="Arial" w:eastAsia="Arial" w:hAnsi="Arial" w:cs="Arial"/>
          <w:b/>
          <w:sz w:val="24"/>
        </w:rPr>
        <w:t>-</w:t>
      </w:r>
      <w:bookmarkStart w:id="112" w:name="_BILL_SECTION_NUMBER__6d88386e_5612_41ef"/>
      <w:r>
        <w:rPr>
          <w:rFonts w:ascii="Arial" w:eastAsia="Arial" w:hAnsi="Arial" w:cs="Arial"/>
          <w:b/>
          <w:sz w:val="24"/>
        </w:rPr>
        <w:t>3</w:t>
      </w:r>
      <w:bookmarkEnd w:id="112"/>
      <w:r>
        <w:rPr>
          <w:rFonts w:ascii="Arial" w:eastAsia="Arial" w:hAnsi="Arial" w:cs="Arial"/>
          <w:b/>
          <w:sz w:val="24"/>
        </w:rPr>
        <w:t>.</w:t>
      </w:r>
      <w:r>
        <w:rPr>
          <w:rFonts w:ascii="Arial" w:eastAsia="Arial" w:hAnsi="Arial" w:cs="Arial"/>
        </w:rPr>
        <w:t xml:space="preserve">  </w:t>
      </w:r>
      <w:r w:rsidRPr="00DA26D3">
        <w:rPr>
          <w:rFonts w:ascii="Arial" w:eastAsia="Arial" w:hAnsi="Arial" w:cs="Arial"/>
          <w:b/>
          <w:sz w:val="24"/>
          <w:szCs w:val="24"/>
        </w:rPr>
        <w:t xml:space="preserve">PL 2021, c. 483, Pt. </w:t>
      </w:r>
      <w:r>
        <w:rPr>
          <w:rFonts w:ascii="Arial" w:eastAsia="Arial" w:hAnsi="Arial" w:cs="Arial"/>
          <w:b/>
          <w:sz w:val="24"/>
          <w:szCs w:val="24"/>
        </w:rPr>
        <w:t>KK</w:t>
      </w:r>
      <w:r w:rsidRPr="00DA26D3">
        <w:rPr>
          <w:rFonts w:ascii="Arial" w:eastAsia="Arial" w:hAnsi="Arial" w:cs="Arial"/>
          <w:b/>
          <w:sz w:val="24"/>
          <w:szCs w:val="24"/>
        </w:rPr>
        <w:t>, §</w:t>
      </w:r>
      <w:r>
        <w:rPr>
          <w:rFonts w:ascii="Arial" w:eastAsia="Arial" w:hAnsi="Arial" w:cs="Arial"/>
          <w:b/>
          <w:sz w:val="24"/>
          <w:szCs w:val="24"/>
        </w:rPr>
        <w:t>4, under the caption "AGRICULTURE, CONSERVATION AND FORESTRY, DEPARTMENT OF"</w:t>
      </w:r>
      <w:r w:rsidRPr="00DA26D3">
        <w:rPr>
          <w:rFonts w:ascii="Arial" w:eastAsia="Arial" w:hAnsi="Arial" w:cs="Arial"/>
          <w:b/>
          <w:sz w:val="24"/>
          <w:szCs w:val="24"/>
        </w:rPr>
        <w:t xml:space="preserve"> </w:t>
      </w:r>
      <w:r w:rsidRPr="00DA26D3">
        <w:rPr>
          <w:rFonts w:ascii="Arial" w:eastAsia="Arial" w:hAnsi="Arial" w:cs="Arial"/>
        </w:rPr>
        <w:t xml:space="preserve">is amended by repealing </w:t>
      </w:r>
      <w:r>
        <w:rPr>
          <w:rFonts w:ascii="Arial" w:eastAsia="Arial" w:hAnsi="Arial" w:cs="Arial"/>
        </w:rPr>
        <w:t>the 2</w:t>
      </w:r>
      <w:r w:rsidRPr="00DA26D3">
        <w:rPr>
          <w:rFonts w:ascii="Arial" w:eastAsia="Arial" w:hAnsi="Arial" w:cs="Arial"/>
        </w:rPr>
        <w:t>nd</w:t>
      </w:r>
      <w:r>
        <w:rPr>
          <w:rFonts w:ascii="Arial" w:eastAsia="Arial" w:hAnsi="Arial" w:cs="Arial"/>
        </w:rPr>
        <w:t xml:space="preserve"> occurrence of</w:t>
      </w:r>
      <w:r w:rsidRPr="00DA26D3">
        <w:rPr>
          <w:rFonts w:ascii="Arial" w:eastAsia="Arial" w:hAnsi="Arial" w:cs="Arial"/>
        </w:rPr>
        <w:t xml:space="preserve"> </w:t>
      </w:r>
      <w:r>
        <w:rPr>
          <w:rFonts w:ascii="Arial" w:eastAsia="Arial" w:hAnsi="Arial" w:cs="Arial"/>
        </w:rPr>
        <w:t xml:space="preserve">that </w:t>
      </w:r>
      <w:r w:rsidRPr="00DA26D3">
        <w:rPr>
          <w:rFonts w:ascii="Arial" w:eastAsia="Arial" w:hAnsi="Arial" w:cs="Arial"/>
        </w:rPr>
        <w:t>part relat</w:t>
      </w:r>
      <w:r>
        <w:rPr>
          <w:rFonts w:ascii="Arial" w:eastAsia="Arial" w:hAnsi="Arial" w:cs="Arial"/>
        </w:rPr>
        <w:t>ing</w:t>
      </w:r>
      <w:r w:rsidRPr="00DA26D3">
        <w:rPr>
          <w:rFonts w:ascii="Arial" w:eastAsia="Arial" w:hAnsi="Arial" w:cs="Arial"/>
        </w:rPr>
        <w:t xml:space="preserve"> to </w:t>
      </w:r>
      <w:r w:rsidRPr="00DA26D3">
        <w:rPr>
          <w:rFonts w:ascii="Arial" w:eastAsia="Arial" w:hAnsi="Arial" w:cs="Arial"/>
          <w:b/>
        </w:rPr>
        <w:t>Bureau of Agriculture 0393</w:t>
      </w:r>
      <w:r>
        <w:rPr>
          <w:rFonts w:ascii="Arial" w:eastAsia="Arial" w:hAnsi="Arial" w:cs="Arial"/>
        </w:rPr>
        <w:t>.</w:t>
      </w:r>
    </w:p>
    <w:p w:rsidR="001C551B" w:rsidP="001C551B">
      <w:pPr>
        <w:ind w:left="360" w:firstLine="360"/>
        <w:rPr>
          <w:rFonts w:ascii="Arial" w:eastAsia="Arial" w:hAnsi="Arial" w:cs="Arial"/>
        </w:rPr>
      </w:pPr>
      <w:bookmarkStart w:id="113" w:name="_BILL_SECTION_UNALLOCATED__9aebcf65_9e00"/>
      <w:bookmarkEnd w:id="110"/>
      <w:r>
        <w:rPr>
          <w:rFonts w:ascii="Arial" w:eastAsia="Arial" w:hAnsi="Arial" w:cs="Arial"/>
          <w:b/>
          <w:sz w:val="24"/>
        </w:rPr>
        <w:t xml:space="preserve">Sec. </w:t>
      </w:r>
      <w:bookmarkStart w:id="114" w:name="_BILL_PART_LETTER__ca4eb4c9_7abf_4ac0_ba"/>
      <w:r>
        <w:rPr>
          <w:rFonts w:ascii="Arial" w:eastAsia="Arial" w:hAnsi="Arial" w:cs="Arial"/>
          <w:b/>
          <w:sz w:val="24"/>
        </w:rPr>
        <w:t>C</w:t>
      </w:r>
      <w:bookmarkEnd w:id="114"/>
      <w:r>
        <w:rPr>
          <w:rFonts w:ascii="Arial" w:eastAsia="Arial" w:hAnsi="Arial" w:cs="Arial"/>
          <w:b/>
          <w:sz w:val="24"/>
        </w:rPr>
        <w:t>-</w:t>
      </w:r>
      <w:bookmarkStart w:id="115" w:name="_BILL_SECTION_NUMBER__19dca3ab_e7eb_4138"/>
      <w:r>
        <w:rPr>
          <w:rFonts w:ascii="Arial" w:eastAsia="Arial" w:hAnsi="Arial" w:cs="Arial"/>
          <w:b/>
          <w:sz w:val="24"/>
        </w:rPr>
        <w:t>4</w:t>
      </w:r>
      <w:bookmarkEnd w:id="115"/>
      <w:r>
        <w:rPr>
          <w:rFonts w:ascii="Arial" w:eastAsia="Arial" w:hAnsi="Arial" w:cs="Arial"/>
          <w:b/>
          <w:sz w:val="24"/>
        </w:rPr>
        <w:t>.</w:t>
      </w:r>
      <w:r>
        <w:rPr>
          <w:rFonts w:ascii="Arial" w:eastAsia="Arial" w:hAnsi="Arial" w:cs="Arial"/>
        </w:rPr>
        <w:t xml:space="preserve">  </w:t>
      </w:r>
      <w:r w:rsidRPr="00165D71">
        <w:rPr>
          <w:rFonts w:ascii="Arial" w:eastAsia="Arial" w:hAnsi="Arial" w:cs="Arial"/>
          <w:b/>
          <w:sz w:val="24"/>
          <w:szCs w:val="24"/>
        </w:rPr>
        <w:t xml:space="preserve">State Fiscal Recovery </w:t>
      </w:r>
      <w:r>
        <w:rPr>
          <w:rFonts w:ascii="Arial" w:eastAsia="Arial" w:hAnsi="Arial" w:cs="Arial"/>
          <w:b/>
          <w:sz w:val="24"/>
          <w:szCs w:val="24"/>
        </w:rPr>
        <w:t>f</w:t>
      </w:r>
      <w:r w:rsidRPr="00165D71">
        <w:rPr>
          <w:rFonts w:ascii="Arial" w:eastAsia="Arial" w:hAnsi="Arial" w:cs="Arial"/>
          <w:b/>
          <w:sz w:val="24"/>
          <w:szCs w:val="24"/>
        </w:rPr>
        <w:t>und encumbered balances.</w:t>
      </w:r>
      <w:r w:rsidRPr="00165D71">
        <w:rPr>
          <w:rFonts w:ascii="Arial" w:eastAsia="Arial" w:hAnsi="Arial" w:cs="Arial"/>
        </w:rPr>
        <w:t xml:space="preserve"> Notwithstanding any provision of law to the contrary, encumbered balances within the Federal Expenditures Fund </w:t>
      </w:r>
      <w:r>
        <w:rPr>
          <w:rFonts w:ascii="Arial" w:eastAsia="Arial" w:hAnsi="Arial" w:cs="Arial"/>
        </w:rPr>
        <w:t>-</w:t>
      </w:r>
      <w:r w:rsidRPr="00165D71">
        <w:rPr>
          <w:rFonts w:ascii="Arial" w:eastAsia="Arial" w:hAnsi="Arial" w:cs="Arial"/>
        </w:rPr>
        <w:t xml:space="preserve"> ARP State Fiscal Recovery </w:t>
      </w:r>
      <w:r>
        <w:rPr>
          <w:rFonts w:ascii="Arial" w:eastAsia="Arial" w:hAnsi="Arial" w:cs="Arial"/>
        </w:rPr>
        <w:t xml:space="preserve">fund </w:t>
      </w:r>
      <w:r w:rsidRPr="00165D71">
        <w:rPr>
          <w:rFonts w:ascii="Arial" w:eastAsia="Arial" w:hAnsi="Arial" w:cs="Arial"/>
        </w:rPr>
        <w:t>may be carried forward through fiscal year 2025-26.</w:t>
      </w:r>
    </w:p>
    <w:p w:rsidR="001C551B" w:rsidP="001C551B">
      <w:pPr>
        <w:ind w:left="360" w:firstLine="360"/>
        <w:rPr>
          <w:rFonts w:ascii="Arial" w:eastAsia="Arial" w:hAnsi="Arial" w:cs="Arial"/>
        </w:rPr>
      </w:pPr>
      <w:bookmarkStart w:id="116" w:name="_BILL_SECTION_UNALLOCATED__dee4d31d_bab1"/>
      <w:bookmarkEnd w:id="113"/>
      <w:r>
        <w:rPr>
          <w:rFonts w:ascii="Arial" w:eastAsia="Arial" w:hAnsi="Arial" w:cs="Arial"/>
          <w:b/>
          <w:sz w:val="24"/>
        </w:rPr>
        <w:t xml:space="preserve">Sec. </w:t>
      </w:r>
      <w:bookmarkStart w:id="117" w:name="_BILL_PART_LETTER__6198f282_6f44_4f72_81"/>
      <w:r>
        <w:rPr>
          <w:rFonts w:ascii="Arial" w:eastAsia="Arial" w:hAnsi="Arial" w:cs="Arial"/>
          <w:b/>
          <w:sz w:val="24"/>
        </w:rPr>
        <w:t>C</w:t>
      </w:r>
      <w:bookmarkEnd w:id="117"/>
      <w:r>
        <w:rPr>
          <w:rFonts w:ascii="Arial" w:eastAsia="Arial" w:hAnsi="Arial" w:cs="Arial"/>
          <w:b/>
          <w:sz w:val="24"/>
        </w:rPr>
        <w:t>-</w:t>
      </w:r>
      <w:bookmarkStart w:id="118" w:name="_BILL_SECTION_NUMBER__ae565079_3385_4800"/>
      <w:r>
        <w:rPr>
          <w:rFonts w:ascii="Arial" w:eastAsia="Arial" w:hAnsi="Arial" w:cs="Arial"/>
          <w:b/>
          <w:sz w:val="24"/>
        </w:rPr>
        <w:t>5</w:t>
      </w:r>
      <w:bookmarkEnd w:id="118"/>
      <w:r>
        <w:rPr>
          <w:rFonts w:ascii="Arial" w:eastAsia="Arial" w:hAnsi="Arial" w:cs="Arial"/>
          <w:b/>
          <w:sz w:val="24"/>
        </w:rPr>
        <w:t>.</w:t>
      </w:r>
      <w:r>
        <w:rPr>
          <w:rFonts w:ascii="Arial" w:eastAsia="Arial" w:hAnsi="Arial" w:cs="Arial"/>
        </w:rPr>
        <w:t xml:space="preserve">  </w:t>
      </w:r>
      <w:r w:rsidRPr="00165D71">
        <w:rPr>
          <w:rFonts w:ascii="Arial" w:eastAsia="Arial" w:hAnsi="Arial" w:cs="Arial"/>
          <w:b/>
          <w:sz w:val="24"/>
          <w:szCs w:val="24"/>
        </w:rPr>
        <w:t>Continuation of limited-period positions.</w:t>
      </w:r>
      <w:r w:rsidRPr="00165D71">
        <w:rPr>
          <w:rFonts w:ascii="Arial" w:eastAsia="Arial" w:hAnsi="Arial" w:cs="Arial"/>
        </w:rPr>
        <w:t xml:space="preserve"> Notwithstanding any provision of law to the contrary, limited-period positions funded with </w:t>
      </w:r>
      <w:r>
        <w:rPr>
          <w:rFonts w:ascii="Arial" w:eastAsia="Arial" w:hAnsi="Arial" w:cs="Arial"/>
        </w:rPr>
        <w:t xml:space="preserve">the </w:t>
      </w:r>
      <w:r w:rsidRPr="00165D71">
        <w:rPr>
          <w:rFonts w:ascii="Arial" w:eastAsia="Arial" w:hAnsi="Arial" w:cs="Arial"/>
        </w:rPr>
        <w:t xml:space="preserve">Federal Expenditures Fund </w:t>
      </w:r>
      <w:r>
        <w:rPr>
          <w:rFonts w:ascii="Arial" w:eastAsia="Arial" w:hAnsi="Arial" w:cs="Arial"/>
        </w:rPr>
        <w:t>-</w:t>
      </w:r>
      <w:r w:rsidRPr="00165D71">
        <w:rPr>
          <w:rFonts w:ascii="Arial" w:eastAsia="Arial" w:hAnsi="Arial" w:cs="Arial"/>
        </w:rPr>
        <w:t xml:space="preserve"> </w:t>
      </w:r>
      <w:r>
        <w:rPr>
          <w:rFonts w:ascii="Arial" w:eastAsia="Arial" w:hAnsi="Arial" w:cs="Arial"/>
        </w:rPr>
        <w:t xml:space="preserve">ARP </w:t>
      </w:r>
      <w:r w:rsidRPr="00165D71">
        <w:rPr>
          <w:rFonts w:ascii="Arial" w:eastAsia="Arial" w:hAnsi="Arial" w:cs="Arial"/>
        </w:rPr>
        <w:t xml:space="preserve">State Fiscal Recovery authorized in Public Law 2021, chapter 483, </w:t>
      </w:r>
      <w:r>
        <w:rPr>
          <w:rFonts w:ascii="Arial" w:eastAsia="Arial" w:hAnsi="Arial" w:cs="Arial"/>
        </w:rPr>
        <w:t>"</w:t>
      </w:r>
      <w:r w:rsidRPr="00165D71">
        <w:rPr>
          <w:rFonts w:ascii="Arial" w:eastAsia="Arial" w:hAnsi="Arial" w:cs="Arial"/>
        </w:rPr>
        <w:t>An Act To Provide Allocations for the Distribution of State Fiscal Recovery Funds</w:t>
      </w:r>
      <w:r>
        <w:rPr>
          <w:rFonts w:ascii="Arial" w:eastAsia="Arial" w:hAnsi="Arial" w:cs="Arial"/>
        </w:rPr>
        <w:t>,"</w:t>
      </w:r>
      <w:r w:rsidRPr="00165D71">
        <w:rPr>
          <w:rFonts w:ascii="Arial" w:eastAsia="Arial" w:hAnsi="Arial" w:cs="Arial"/>
        </w:rPr>
        <w:t xml:space="preserve"> may be extended beyond </w:t>
      </w:r>
      <w:r>
        <w:rPr>
          <w:rFonts w:ascii="Arial" w:eastAsia="Arial" w:hAnsi="Arial" w:cs="Arial"/>
        </w:rPr>
        <w:t xml:space="preserve">2 </w:t>
      </w:r>
      <w:r w:rsidRPr="00165D71">
        <w:rPr>
          <w:rFonts w:ascii="Arial" w:eastAsia="Arial" w:hAnsi="Arial" w:cs="Arial"/>
        </w:rPr>
        <w:t>years by financial order but not later than June 30, 2025.</w:t>
      </w:r>
    </w:p>
    <w:p w:rsidR="001C551B" w:rsidP="001C551B">
      <w:pPr>
        <w:ind w:left="360" w:firstLine="360"/>
        <w:rPr>
          <w:rFonts w:ascii="Arial" w:eastAsia="Arial" w:hAnsi="Arial" w:cs="Arial"/>
        </w:rPr>
      </w:pPr>
      <w:bookmarkStart w:id="119" w:name="_BILL_SECTION_UNALLOCATED__43fdade9_52f8"/>
      <w:bookmarkEnd w:id="116"/>
      <w:r>
        <w:rPr>
          <w:rFonts w:ascii="Arial" w:eastAsia="Arial" w:hAnsi="Arial" w:cs="Arial"/>
          <w:b/>
          <w:sz w:val="24"/>
        </w:rPr>
        <w:t xml:space="preserve">Sec. </w:t>
      </w:r>
      <w:bookmarkStart w:id="120" w:name="_BILL_PART_LETTER__24e4a481_9dba_46d1_aa"/>
      <w:r>
        <w:rPr>
          <w:rFonts w:ascii="Arial" w:eastAsia="Arial" w:hAnsi="Arial" w:cs="Arial"/>
          <w:b/>
          <w:sz w:val="24"/>
        </w:rPr>
        <w:t>C</w:t>
      </w:r>
      <w:bookmarkEnd w:id="120"/>
      <w:r>
        <w:rPr>
          <w:rFonts w:ascii="Arial" w:eastAsia="Arial" w:hAnsi="Arial" w:cs="Arial"/>
          <w:b/>
          <w:sz w:val="24"/>
        </w:rPr>
        <w:t>-</w:t>
      </w:r>
      <w:bookmarkStart w:id="121" w:name="_BILL_SECTION_NUMBER__edf864f0_3660_4eb0"/>
      <w:r>
        <w:rPr>
          <w:rFonts w:ascii="Arial" w:eastAsia="Arial" w:hAnsi="Arial" w:cs="Arial"/>
          <w:b/>
          <w:sz w:val="24"/>
        </w:rPr>
        <w:t>6</w:t>
      </w:r>
      <w:bookmarkEnd w:id="121"/>
      <w:r>
        <w:rPr>
          <w:rFonts w:ascii="Arial" w:eastAsia="Arial" w:hAnsi="Arial" w:cs="Arial"/>
          <w:b/>
          <w:sz w:val="24"/>
        </w:rPr>
        <w:t>.</w:t>
      </w:r>
      <w:r>
        <w:rPr>
          <w:rFonts w:ascii="Arial" w:eastAsia="Arial" w:hAnsi="Arial" w:cs="Arial"/>
        </w:rPr>
        <w:t xml:space="preserve">  </w:t>
      </w:r>
      <w:r w:rsidRPr="00165D71">
        <w:rPr>
          <w:rFonts w:ascii="Arial" w:eastAsia="Arial" w:hAnsi="Arial" w:cs="Arial"/>
          <w:b/>
          <w:sz w:val="24"/>
          <w:szCs w:val="24"/>
        </w:rPr>
        <w:t>Department of Agriculture, Conservation and Forestry, Parks</w:t>
      </w:r>
      <w:r>
        <w:rPr>
          <w:rFonts w:ascii="Arial" w:eastAsia="Arial" w:hAnsi="Arial" w:cs="Arial"/>
          <w:b/>
          <w:sz w:val="24"/>
          <w:szCs w:val="24"/>
        </w:rPr>
        <w:t xml:space="preserve"> -</w:t>
      </w:r>
      <w:r w:rsidRPr="00165D71">
        <w:rPr>
          <w:rFonts w:ascii="Arial" w:eastAsia="Arial" w:hAnsi="Arial" w:cs="Arial"/>
          <w:b/>
          <w:sz w:val="24"/>
          <w:szCs w:val="24"/>
        </w:rPr>
        <w:t xml:space="preserve"> General Operations.</w:t>
      </w:r>
      <w:r w:rsidRPr="00165D71">
        <w:rPr>
          <w:rFonts w:ascii="Arial" w:eastAsia="Arial" w:hAnsi="Arial" w:cs="Arial"/>
        </w:rPr>
        <w:t xml:space="preserve"> Notwithstanding any provision of law to the contrary, the funds allocated in Public Law 2021, chapter 483, Part T for the Parks </w:t>
      </w:r>
      <w:r>
        <w:rPr>
          <w:rFonts w:ascii="Arial" w:eastAsia="Arial" w:hAnsi="Arial" w:cs="Arial"/>
        </w:rPr>
        <w:t xml:space="preserve">- </w:t>
      </w:r>
      <w:r w:rsidRPr="00165D71">
        <w:rPr>
          <w:rFonts w:ascii="Arial" w:eastAsia="Arial" w:hAnsi="Arial" w:cs="Arial"/>
        </w:rPr>
        <w:t xml:space="preserve">General Operations program, Federal Expenditures Fund </w:t>
      </w:r>
      <w:r>
        <w:rPr>
          <w:rFonts w:ascii="Arial" w:eastAsia="Arial" w:hAnsi="Arial" w:cs="Arial"/>
        </w:rPr>
        <w:t>-</w:t>
      </w:r>
      <w:r w:rsidRPr="00165D71">
        <w:rPr>
          <w:rFonts w:ascii="Arial" w:eastAsia="Arial" w:hAnsi="Arial" w:cs="Arial"/>
        </w:rPr>
        <w:t xml:space="preserve"> ARP State Fiscal Recovery account may be used for the Allagash Wilderness Waterway.</w:t>
      </w:r>
    </w:p>
    <w:p w:rsidR="001C551B" w:rsidP="001C551B">
      <w:pPr>
        <w:ind w:left="360" w:firstLine="360"/>
        <w:rPr>
          <w:rFonts w:ascii="Arial" w:eastAsia="Arial" w:hAnsi="Arial" w:cs="Arial"/>
        </w:rPr>
      </w:pPr>
      <w:bookmarkStart w:id="122" w:name="_BILL_SECTION_UNALLOCATED__0b3951c6_9a8f"/>
      <w:bookmarkEnd w:id="119"/>
      <w:r>
        <w:rPr>
          <w:rFonts w:ascii="Arial" w:eastAsia="Arial" w:hAnsi="Arial" w:cs="Arial"/>
          <w:b/>
          <w:sz w:val="24"/>
        </w:rPr>
        <w:t xml:space="preserve">Sec. </w:t>
      </w:r>
      <w:bookmarkStart w:id="123" w:name="_BILL_PART_LETTER__3f86c730_c853_444f_86"/>
      <w:r>
        <w:rPr>
          <w:rFonts w:ascii="Arial" w:eastAsia="Arial" w:hAnsi="Arial" w:cs="Arial"/>
          <w:b/>
          <w:sz w:val="24"/>
        </w:rPr>
        <w:t>C</w:t>
      </w:r>
      <w:bookmarkEnd w:id="123"/>
      <w:r>
        <w:rPr>
          <w:rFonts w:ascii="Arial" w:eastAsia="Arial" w:hAnsi="Arial" w:cs="Arial"/>
          <w:b/>
          <w:sz w:val="24"/>
        </w:rPr>
        <w:t>-</w:t>
      </w:r>
      <w:bookmarkStart w:id="124" w:name="_BILL_SECTION_NUMBER__38904168_f12e_4275"/>
      <w:r>
        <w:rPr>
          <w:rFonts w:ascii="Arial" w:eastAsia="Arial" w:hAnsi="Arial" w:cs="Arial"/>
          <w:b/>
          <w:sz w:val="24"/>
        </w:rPr>
        <w:t>7</w:t>
      </w:r>
      <w:bookmarkEnd w:id="124"/>
      <w:r>
        <w:rPr>
          <w:rFonts w:ascii="Arial" w:eastAsia="Arial" w:hAnsi="Arial" w:cs="Arial"/>
          <w:b/>
          <w:sz w:val="24"/>
        </w:rPr>
        <w:t>.</w:t>
      </w:r>
      <w:r>
        <w:rPr>
          <w:rFonts w:ascii="Arial" w:eastAsia="Arial" w:hAnsi="Arial" w:cs="Arial"/>
        </w:rPr>
        <w:t xml:space="preserve">  </w:t>
      </w:r>
      <w:r w:rsidRPr="00165D71">
        <w:rPr>
          <w:rFonts w:ascii="Arial" w:eastAsia="Arial" w:hAnsi="Arial" w:cs="Arial"/>
          <w:b/>
          <w:sz w:val="24"/>
          <w:szCs w:val="24"/>
        </w:rPr>
        <w:t>Extension of Small Business Health Insurance Premium Support Program.</w:t>
      </w:r>
      <w:r w:rsidRPr="00165D71">
        <w:rPr>
          <w:rFonts w:ascii="Arial" w:eastAsia="Arial" w:hAnsi="Arial" w:cs="Arial"/>
        </w:rPr>
        <w:t xml:space="preserve"> The Small Business Health Insurance Premium Support Program, as established by P</w:t>
      </w:r>
      <w:r>
        <w:rPr>
          <w:rFonts w:ascii="Arial" w:eastAsia="Arial" w:hAnsi="Arial" w:cs="Arial"/>
        </w:rPr>
        <w:t xml:space="preserve">ublic </w:t>
      </w:r>
      <w:r w:rsidRPr="00165D71">
        <w:rPr>
          <w:rFonts w:ascii="Arial" w:eastAsia="Arial" w:hAnsi="Arial" w:cs="Arial"/>
        </w:rPr>
        <w:t>L</w:t>
      </w:r>
      <w:r>
        <w:rPr>
          <w:rFonts w:ascii="Arial" w:eastAsia="Arial" w:hAnsi="Arial" w:cs="Arial"/>
        </w:rPr>
        <w:t>aw</w:t>
      </w:r>
      <w:r w:rsidRPr="00165D71">
        <w:rPr>
          <w:rFonts w:ascii="Arial" w:eastAsia="Arial" w:hAnsi="Arial" w:cs="Arial"/>
        </w:rPr>
        <w:t xml:space="preserve"> 2021, c</w:t>
      </w:r>
      <w:r>
        <w:rPr>
          <w:rFonts w:ascii="Arial" w:eastAsia="Arial" w:hAnsi="Arial" w:cs="Arial"/>
        </w:rPr>
        <w:t>hapter</w:t>
      </w:r>
      <w:r w:rsidRPr="00165D71">
        <w:rPr>
          <w:rFonts w:ascii="Arial" w:eastAsia="Arial" w:hAnsi="Arial" w:cs="Arial"/>
        </w:rPr>
        <w:t xml:space="preserve"> 483, </w:t>
      </w:r>
      <w:r>
        <w:rPr>
          <w:rFonts w:ascii="Arial" w:eastAsia="Arial" w:hAnsi="Arial" w:cs="Arial"/>
        </w:rPr>
        <w:t>Part C, must</w:t>
      </w:r>
      <w:r w:rsidRPr="00165D71">
        <w:rPr>
          <w:rFonts w:ascii="Arial" w:eastAsia="Arial" w:hAnsi="Arial" w:cs="Arial"/>
        </w:rPr>
        <w:t xml:space="preserve"> remain in operation until December 31, 2023, or until such time as the original and additional funds allocated to the program </w:t>
      </w:r>
      <w:r>
        <w:rPr>
          <w:rFonts w:ascii="Arial" w:eastAsia="Arial" w:hAnsi="Arial" w:cs="Arial"/>
        </w:rPr>
        <w:t xml:space="preserve">are </w:t>
      </w:r>
      <w:r w:rsidRPr="00165D71">
        <w:rPr>
          <w:rFonts w:ascii="Arial" w:eastAsia="Arial" w:hAnsi="Arial" w:cs="Arial"/>
        </w:rPr>
        <w:t xml:space="preserve">used, whichever occurs first.  In the event that the credit amounts established through rulemaking cannot be provided in full for each qualifying small group plan during a month prior to December 2023, the program </w:t>
      </w:r>
      <w:r>
        <w:rPr>
          <w:rFonts w:ascii="Arial" w:eastAsia="Arial" w:hAnsi="Arial" w:cs="Arial"/>
        </w:rPr>
        <w:t>must</w:t>
      </w:r>
      <w:r w:rsidRPr="00165D71">
        <w:rPr>
          <w:rFonts w:ascii="Arial" w:eastAsia="Arial" w:hAnsi="Arial" w:cs="Arial"/>
        </w:rPr>
        <w:t xml:space="preserve"> end on the latest month for which full credits can be provided.</w:t>
      </w:r>
    </w:p>
    <w:p w:rsidR="001C551B" w:rsidP="001C551B">
      <w:pPr>
        <w:ind w:left="360" w:firstLine="360"/>
        <w:rPr>
          <w:rFonts w:ascii="Arial" w:eastAsia="Arial" w:hAnsi="Arial" w:cs="Arial"/>
        </w:rPr>
      </w:pPr>
      <w:bookmarkStart w:id="125" w:name="_BILL_SECTION_UNALLOCATED__fdcbc6b5_2ab8"/>
      <w:bookmarkEnd w:id="122"/>
      <w:r>
        <w:rPr>
          <w:rFonts w:ascii="Arial" w:eastAsia="Arial" w:hAnsi="Arial" w:cs="Arial"/>
          <w:b/>
          <w:sz w:val="24"/>
        </w:rPr>
        <w:t xml:space="preserve">Sec. </w:t>
      </w:r>
      <w:bookmarkStart w:id="126" w:name="_BILL_PART_LETTER__d83f4938_290f_4e4c_82"/>
      <w:r>
        <w:rPr>
          <w:rFonts w:ascii="Arial" w:eastAsia="Arial" w:hAnsi="Arial" w:cs="Arial"/>
          <w:b/>
          <w:sz w:val="24"/>
        </w:rPr>
        <w:t>C</w:t>
      </w:r>
      <w:bookmarkEnd w:id="126"/>
      <w:r>
        <w:rPr>
          <w:rFonts w:ascii="Arial" w:eastAsia="Arial" w:hAnsi="Arial" w:cs="Arial"/>
          <w:b/>
          <w:sz w:val="24"/>
        </w:rPr>
        <w:t>-</w:t>
      </w:r>
      <w:bookmarkStart w:id="127" w:name="_BILL_SECTION_NUMBER__cfc5c405_9444_4e29"/>
      <w:r>
        <w:rPr>
          <w:rFonts w:ascii="Arial" w:eastAsia="Arial" w:hAnsi="Arial" w:cs="Arial"/>
          <w:b/>
          <w:sz w:val="24"/>
        </w:rPr>
        <w:t>8</w:t>
      </w:r>
      <w:bookmarkEnd w:id="127"/>
      <w:r>
        <w:rPr>
          <w:rFonts w:ascii="Arial" w:eastAsia="Arial" w:hAnsi="Arial" w:cs="Arial"/>
          <w:b/>
          <w:sz w:val="24"/>
        </w:rPr>
        <w:t>.</w:t>
      </w:r>
      <w:r>
        <w:rPr>
          <w:rFonts w:ascii="Arial" w:eastAsia="Arial" w:hAnsi="Arial" w:cs="Arial"/>
        </w:rPr>
        <w:t xml:space="preserve">  </w:t>
      </w:r>
      <w:r w:rsidRPr="00165D71">
        <w:rPr>
          <w:rFonts w:ascii="Arial" w:eastAsia="Arial" w:hAnsi="Arial" w:cs="Arial"/>
          <w:b/>
          <w:sz w:val="24"/>
          <w:szCs w:val="24"/>
        </w:rPr>
        <w:t xml:space="preserve">Transfer of Federal Expenditures Fund </w:t>
      </w:r>
      <w:r>
        <w:rPr>
          <w:rFonts w:ascii="Arial" w:eastAsia="Arial" w:hAnsi="Arial" w:cs="Arial"/>
          <w:b/>
          <w:sz w:val="24"/>
          <w:szCs w:val="24"/>
        </w:rPr>
        <w:t>-</w:t>
      </w:r>
      <w:r w:rsidRPr="00165D71">
        <w:rPr>
          <w:rFonts w:ascii="Arial" w:eastAsia="Arial" w:hAnsi="Arial" w:cs="Arial"/>
          <w:b/>
          <w:sz w:val="24"/>
          <w:szCs w:val="24"/>
        </w:rPr>
        <w:t xml:space="preserve"> ARP State Fiscal Recovery balance; </w:t>
      </w:r>
      <w:r>
        <w:rPr>
          <w:rFonts w:ascii="Arial" w:eastAsia="Arial" w:hAnsi="Arial" w:cs="Arial"/>
          <w:b/>
          <w:sz w:val="24"/>
          <w:szCs w:val="24"/>
        </w:rPr>
        <w:t xml:space="preserve">Department of Professional and Financial Regulation, </w:t>
      </w:r>
      <w:r w:rsidRPr="00165D71">
        <w:rPr>
          <w:rFonts w:ascii="Arial" w:eastAsia="Arial" w:hAnsi="Arial" w:cs="Arial"/>
          <w:b/>
          <w:sz w:val="24"/>
          <w:szCs w:val="24"/>
        </w:rPr>
        <w:t xml:space="preserve">Insurance </w:t>
      </w:r>
      <w:r>
        <w:rPr>
          <w:rFonts w:ascii="Arial" w:eastAsia="Arial" w:hAnsi="Arial" w:cs="Arial"/>
          <w:b/>
          <w:sz w:val="24"/>
          <w:szCs w:val="24"/>
        </w:rPr>
        <w:t>-</w:t>
      </w:r>
      <w:r w:rsidRPr="00165D71">
        <w:rPr>
          <w:rFonts w:ascii="Arial" w:eastAsia="Arial" w:hAnsi="Arial" w:cs="Arial"/>
          <w:b/>
          <w:sz w:val="24"/>
          <w:szCs w:val="24"/>
        </w:rPr>
        <w:t xml:space="preserve"> Bureau of to </w:t>
      </w:r>
      <w:r>
        <w:rPr>
          <w:rFonts w:ascii="Arial" w:eastAsia="Arial" w:hAnsi="Arial" w:cs="Arial"/>
          <w:b/>
          <w:sz w:val="24"/>
          <w:szCs w:val="24"/>
        </w:rPr>
        <w:t xml:space="preserve">Finance Authority of Maine, Maine </w:t>
      </w:r>
      <w:r w:rsidRPr="00165D71">
        <w:rPr>
          <w:rFonts w:ascii="Arial" w:eastAsia="Arial" w:hAnsi="Arial" w:cs="Arial"/>
          <w:b/>
          <w:sz w:val="24"/>
          <w:szCs w:val="24"/>
        </w:rPr>
        <w:t>Health Care Provider Loan Repayment Fund.</w:t>
      </w:r>
      <w:r w:rsidRPr="00165D71">
        <w:rPr>
          <w:rFonts w:ascii="Arial" w:eastAsia="Arial" w:hAnsi="Arial" w:cs="Arial"/>
        </w:rPr>
        <w:t xml:space="preserve">  Notwithstanding any provision of law to the contrary, on or before January 31, 2024, the State Controller may transfer the available balance within the Department of </w:t>
      </w:r>
      <w:r>
        <w:rPr>
          <w:rFonts w:ascii="Arial" w:eastAsia="Arial" w:hAnsi="Arial" w:cs="Arial"/>
        </w:rPr>
        <w:t xml:space="preserve">Professional and </w:t>
      </w:r>
      <w:r w:rsidRPr="00165D71">
        <w:rPr>
          <w:rFonts w:ascii="Arial" w:eastAsia="Arial" w:hAnsi="Arial" w:cs="Arial"/>
        </w:rPr>
        <w:t xml:space="preserve">Financial </w:t>
      </w:r>
      <w:r>
        <w:rPr>
          <w:rFonts w:ascii="Arial" w:eastAsia="Arial" w:hAnsi="Arial" w:cs="Arial"/>
        </w:rPr>
        <w:t>Regulation</w:t>
      </w:r>
      <w:r w:rsidRPr="00165D71">
        <w:rPr>
          <w:rFonts w:ascii="Arial" w:eastAsia="Arial" w:hAnsi="Arial" w:cs="Arial"/>
        </w:rPr>
        <w:t xml:space="preserve">, Insurance </w:t>
      </w:r>
      <w:r>
        <w:rPr>
          <w:rFonts w:ascii="Arial" w:eastAsia="Arial" w:hAnsi="Arial" w:cs="Arial"/>
        </w:rPr>
        <w:t>-</w:t>
      </w:r>
      <w:r w:rsidRPr="00165D71">
        <w:rPr>
          <w:rFonts w:ascii="Arial" w:eastAsia="Arial" w:hAnsi="Arial" w:cs="Arial"/>
        </w:rPr>
        <w:t xml:space="preserve"> Bureau of, Federal Expenditures Fund </w:t>
      </w:r>
      <w:r>
        <w:rPr>
          <w:rFonts w:ascii="Arial" w:eastAsia="Arial" w:hAnsi="Arial" w:cs="Arial"/>
        </w:rPr>
        <w:t>-</w:t>
      </w:r>
      <w:r w:rsidRPr="00165D71">
        <w:rPr>
          <w:rFonts w:ascii="Arial" w:eastAsia="Arial" w:hAnsi="Arial" w:cs="Arial"/>
        </w:rPr>
        <w:t xml:space="preserve"> ARP State Fiscal Recovery account to the Finance Authority of Maine, </w:t>
      </w:r>
      <w:r>
        <w:rPr>
          <w:rFonts w:ascii="Arial" w:eastAsia="Arial" w:hAnsi="Arial" w:cs="Arial"/>
        </w:rPr>
        <w:t xml:space="preserve">Maine </w:t>
      </w:r>
      <w:r w:rsidRPr="00165D71">
        <w:rPr>
          <w:rFonts w:ascii="Arial" w:eastAsia="Arial" w:hAnsi="Arial" w:cs="Arial"/>
        </w:rPr>
        <w:t>Health Care Provider Loan Repayment</w:t>
      </w:r>
      <w:r>
        <w:rPr>
          <w:rFonts w:ascii="Arial" w:eastAsia="Arial" w:hAnsi="Arial" w:cs="Arial"/>
        </w:rPr>
        <w:t xml:space="preserve"> Program</w:t>
      </w:r>
      <w:r w:rsidRPr="00165D71">
        <w:rPr>
          <w:rFonts w:ascii="Arial" w:eastAsia="Arial" w:hAnsi="Arial" w:cs="Arial"/>
        </w:rPr>
        <w:t xml:space="preserve">, </w:t>
      </w:r>
      <w:r>
        <w:rPr>
          <w:rFonts w:ascii="Arial" w:eastAsia="Arial" w:hAnsi="Arial" w:cs="Arial"/>
        </w:rPr>
        <w:t xml:space="preserve">Maine </w:t>
      </w:r>
      <w:r w:rsidRPr="00165D71">
        <w:rPr>
          <w:rFonts w:ascii="Arial" w:eastAsia="Arial" w:hAnsi="Arial" w:cs="Arial"/>
        </w:rPr>
        <w:t>Health Care Provider Loan Repayment Fund</w:t>
      </w:r>
      <w:r>
        <w:rPr>
          <w:rFonts w:ascii="Arial" w:eastAsia="Arial" w:hAnsi="Arial" w:cs="Arial"/>
        </w:rPr>
        <w:t xml:space="preserve"> Federal Expenditures Fund - ARP State Fiscal Recovery</w:t>
      </w:r>
      <w:r w:rsidRPr="00165D71">
        <w:rPr>
          <w:rFonts w:ascii="Arial" w:eastAsia="Arial" w:hAnsi="Arial" w:cs="Arial"/>
        </w:rPr>
        <w:t xml:space="preserve"> account.  Transferred amounts may be allotted by financial order upon the recommendation of the State Budget Officer and approval of the Governor.</w:t>
      </w:r>
    </w:p>
    <w:p w:rsidR="001C551B" w:rsidP="001C551B">
      <w:pPr>
        <w:ind w:left="360" w:firstLine="360"/>
        <w:rPr>
          <w:rFonts w:ascii="Arial" w:eastAsia="Arial" w:hAnsi="Arial" w:cs="Arial"/>
        </w:rPr>
      </w:pPr>
      <w:bookmarkStart w:id="128" w:name="_APPROP_SECTION__5bc55090_dd44_4e3e_a576"/>
      <w:bookmarkEnd w:id="125"/>
      <w:r>
        <w:rPr>
          <w:rFonts w:ascii="Arial" w:eastAsia="Arial" w:hAnsi="Arial" w:cs="Arial"/>
          <w:b/>
          <w:sz w:val="24"/>
        </w:rPr>
        <w:t xml:space="preserve">Sec. </w:t>
      </w:r>
      <w:bookmarkStart w:id="129" w:name="_BILL_PART_LETTER__bd3d1ec6_183b_43e3_ad"/>
      <w:r>
        <w:rPr>
          <w:rFonts w:ascii="Arial" w:eastAsia="Arial" w:hAnsi="Arial" w:cs="Arial"/>
          <w:b/>
          <w:sz w:val="24"/>
        </w:rPr>
        <w:t>C</w:t>
      </w:r>
      <w:bookmarkEnd w:id="129"/>
      <w:r>
        <w:rPr>
          <w:rFonts w:ascii="Arial" w:eastAsia="Arial" w:hAnsi="Arial" w:cs="Arial"/>
          <w:b/>
          <w:sz w:val="24"/>
        </w:rPr>
        <w:t>-</w:t>
      </w:r>
      <w:bookmarkStart w:id="130" w:name="_BILL_SECTION_NUMBER__31b61c1f_ce3f_498e"/>
      <w:r>
        <w:rPr>
          <w:rFonts w:ascii="Arial" w:eastAsia="Arial" w:hAnsi="Arial" w:cs="Arial"/>
          <w:b/>
          <w:sz w:val="24"/>
        </w:rPr>
        <w:t>9</w:t>
      </w:r>
      <w:bookmarkEnd w:id="130"/>
      <w:r>
        <w:rPr>
          <w:rFonts w:ascii="Arial" w:eastAsia="Arial" w:hAnsi="Arial" w:cs="Arial"/>
          <w:b/>
          <w:sz w:val="24"/>
        </w:rPr>
        <w:t>.  Appropriations and allocations.</w:t>
      </w:r>
      <w:r>
        <w:rPr>
          <w:rFonts w:ascii="Arial" w:eastAsia="Arial" w:hAnsi="Arial" w:cs="Arial"/>
        </w:rPr>
        <w:t>  The following appropriations and allocations are made.</w:t>
      </w:r>
    </w:p>
    <w:p w:rsidR="001C551B" w:rsidP="001C551B">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1C551B" w:rsidP="001C551B">
      <w:pPr>
        <w:pStyle w:val="BPSParagraphLeftAlign"/>
        <w:suppressAutoHyphens/>
        <w:ind w:left="360"/>
        <w:rPr>
          <w:rFonts w:ascii="Arial" w:eastAsia="Arial" w:hAnsi="Arial" w:cs="Arial"/>
        </w:rPr>
      </w:pPr>
      <w:r>
        <w:rPr>
          <w:rFonts w:ascii="Arial" w:eastAsia="Arial" w:hAnsi="Arial" w:cs="Arial"/>
          <w:b/>
        </w:rPr>
        <w:t>Insurance - Bureau of 0092</w:t>
      </w:r>
    </w:p>
    <w:p w:rsidR="001C551B" w:rsidP="001C551B">
      <w:pPr>
        <w:ind w:left="360"/>
        <w:rPr>
          <w:rFonts w:ascii="Arial" w:eastAsia="Arial" w:hAnsi="Arial" w:cs="Arial"/>
        </w:rPr>
      </w:pPr>
      <w:r>
        <w:rPr>
          <w:rFonts w:ascii="Arial" w:eastAsia="Arial" w:hAnsi="Arial" w:cs="Arial"/>
        </w:rPr>
        <w:t>Initiative: Provides one-time funding for a temporary premium relief program for small businesses that provide their employees with group health insurance.</w:t>
      </w:r>
    </w:p>
    <w:tbl>
      <w:tblPr>
        <w:tblStyle w:val="BPSTable"/>
        <w:tblW w:w="0" w:type="auto"/>
        <w:tblInd w:w="360" w:type="dxa"/>
        <w:tblCellMar>
          <w:left w:w="0" w:type="dxa"/>
          <w:right w:w="0" w:type="dxa"/>
        </w:tblCellMar>
        <w:tblLook w:val="04A0"/>
      </w:tblPr>
      <w:tblGrid>
        <w:gridCol w:w="3555"/>
        <w:gridCol w:w="1460"/>
        <w:gridCol w:w="1460"/>
        <w:gridCol w:w="1460"/>
      </w:tblGrid>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b/>
              </w:rPr>
              <w:t>FEDERAL EXPENDITURES FUND - ARP STATE FISCAL RECOVERY</w:t>
            </w:r>
          </w:p>
        </w:tc>
        <w:tc>
          <w:tcPr>
            <w:tcW w:w="1469" w:type="dxa"/>
          </w:tcPr>
          <w:p w:rsidR="001C551B" w:rsidP="00A40338">
            <w:pPr>
              <w:jc w:val="right"/>
              <w:rPr>
                <w:rFonts w:ascii="Arial" w:eastAsia="Arial" w:hAnsi="Arial" w:cs="Arial"/>
              </w:rPr>
            </w:pPr>
            <w:r>
              <w:rPr>
                <w:rFonts w:ascii="Arial" w:eastAsia="Arial" w:hAnsi="Arial" w:cs="Arial"/>
                <w:b/>
              </w:rPr>
              <w:t>2022-23</w:t>
            </w:r>
          </w:p>
        </w:tc>
        <w:tc>
          <w:tcPr>
            <w:tcW w:w="1469" w:type="dxa"/>
          </w:tcPr>
          <w:p w:rsidR="001C551B" w:rsidP="00A40338">
            <w:pPr>
              <w:jc w:val="right"/>
              <w:rPr>
                <w:rFonts w:ascii="Arial" w:eastAsia="Arial" w:hAnsi="Arial" w:cs="Arial"/>
              </w:rPr>
            </w:pPr>
            <w:r>
              <w:rPr>
                <w:rFonts w:ascii="Arial" w:eastAsia="Arial" w:hAnsi="Arial" w:cs="Arial"/>
                <w:b/>
              </w:rPr>
              <w:t>2023-24</w:t>
            </w:r>
          </w:p>
        </w:tc>
        <w:tc>
          <w:tcPr>
            <w:tcW w:w="1469" w:type="dxa"/>
          </w:tcPr>
          <w:p w:rsidR="001C551B" w:rsidP="00A40338">
            <w:pPr>
              <w:jc w:val="right"/>
              <w:rPr>
                <w:rFonts w:ascii="Arial" w:eastAsia="Arial" w:hAnsi="Arial" w:cs="Arial"/>
              </w:rPr>
            </w:pPr>
            <w:r>
              <w:rPr>
                <w:rFonts w:ascii="Arial" w:eastAsia="Arial" w:hAnsi="Arial" w:cs="Arial"/>
                <w:b/>
              </w:rPr>
              <w:t>2024-25</w:t>
            </w:r>
          </w:p>
        </w:tc>
      </w:tr>
      <w:tr w:rsidTr="00A40338">
        <w:tblPrEx>
          <w:tblW w:w="0" w:type="auto"/>
          <w:tblInd w:w="360" w:type="dxa"/>
          <w:tblCellMar>
            <w:left w:w="0" w:type="dxa"/>
            <w:right w:w="0" w:type="dxa"/>
          </w:tblCellMar>
          <w:tblLook w:val="04A0"/>
        </w:tblPrEx>
        <w:tc>
          <w:tcPr>
            <w:tcW w:w="3600" w:type="dxa"/>
          </w:tcPr>
          <w:p w:rsidR="001C551B" w:rsidP="00A40338">
            <w:pPr>
              <w:ind w:left="180"/>
              <w:rPr>
                <w:rFonts w:ascii="Arial" w:eastAsia="Arial" w:hAnsi="Arial" w:cs="Arial"/>
              </w:rPr>
            </w:pPr>
            <w:r>
              <w:rPr>
                <w:rFonts w:ascii="Arial" w:eastAsia="Arial" w:hAnsi="Arial" w:cs="Arial"/>
              </w:rPr>
              <w:t>All Other</w:t>
            </w:r>
          </w:p>
        </w:tc>
        <w:tc>
          <w:tcPr>
            <w:tcW w:w="1469" w:type="dxa"/>
          </w:tcPr>
          <w:p w:rsidR="001C551B" w:rsidP="00A40338">
            <w:pPr>
              <w:jc w:val="right"/>
              <w:rPr>
                <w:rFonts w:ascii="Arial" w:eastAsia="Arial" w:hAnsi="Arial" w:cs="Arial"/>
              </w:rPr>
            </w:pPr>
            <w:r>
              <w:rPr>
                <w:rFonts w:ascii="Arial" w:eastAsia="Arial" w:hAnsi="Arial" w:cs="Arial"/>
              </w:rPr>
              <w:t>$6,495,414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 xml:space="preserve"> </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c>
          <w:tcPr>
            <w:tcW w:w="1469" w:type="dxa"/>
          </w:tcPr>
          <w:p w:rsidR="001C551B" w:rsidP="00A40338">
            <w:pPr>
              <w:jc w:val="right"/>
              <w:rPr>
                <w:rFonts w:ascii="Arial" w:eastAsia="Arial" w:hAnsi="Arial" w:cs="Arial"/>
              </w:rPr>
            </w:pPr>
            <w:r>
              <w:rPr>
                <w:rFonts w:ascii="Arial" w:eastAsia="Arial" w:hAnsi="Arial" w:cs="Arial"/>
              </w:rPr>
              <w:t>__________</w:t>
            </w:r>
          </w:p>
        </w:tc>
      </w:tr>
      <w:tr w:rsidTr="00A40338">
        <w:tblPrEx>
          <w:tblW w:w="0" w:type="auto"/>
          <w:tblInd w:w="360" w:type="dxa"/>
          <w:tblCellMar>
            <w:left w:w="0" w:type="dxa"/>
            <w:right w:w="0" w:type="dxa"/>
          </w:tblCellMar>
          <w:tblLook w:val="04A0"/>
        </w:tblPrEx>
        <w:tc>
          <w:tcPr>
            <w:tcW w:w="3600" w:type="dxa"/>
          </w:tcPr>
          <w:p w:rsidR="001C551B" w:rsidP="00A40338">
            <w:pPr>
              <w:rPr>
                <w:rFonts w:ascii="Arial" w:eastAsia="Arial" w:hAnsi="Arial" w:cs="Arial"/>
              </w:rPr>
            </w:pPr>
            <w:r>
              <w:rPr>
                <w:rFonts w:ascii="Arial" w:eastAsia="Arial" w:hAnsi="Arial" w:cs="Arial"/>
              </w:rPr>
              <w:t>FEDERAL EXPENDITURES FUND - ARP STATE FISCAL RECOVERY TOTAL</w:t>
            </w:r>
          </w:p>
        </w:tc>
        <w:tc>
          <w:tcPr>
            <w:tcW w:w="1469" w:type="dxa"/>
          </w:tcPr>
          <w:p w:rsidR="001C551B" w:rsidP="00A40338">
            <w:pPr>
              <w:jc w:val="right"/>
              <w:rPr>
                <w:rFonts w:ascii="Arial" w:eastAsia="Arial" w:hAnsi="Arial" w:cs="Arial"/>
              </w:rPr>
            </w:pPr>
            <w:r>
              <w:rPr>
                <w:rFonts w:ascii="Arial" w:eastAsia="Arial" w:hAnsi="Arial" w:cs="Arial"/>
              </w:rPr>
              <w:t>$6,495,414</w:t>
            </w:r>
          </w:p>
        </w:tc>
        <w:tc>
          <w:tcPr>
            <w:tcW w:w="1469" w:type="dxa"/>
          </w:tcPr>
          <w:p w:rsidR="001C551B" w:rsidP="00A40338">
            <w:pPr>
              <w:jc w:val="right"/>
              <w:rPr>
                <w:rFonts w:ascii="Arial" w:eastAsia="Arial" w:hAnsi="Arial" w:cs="Arial"/>
              </w:rPr>
            </w:pPr>
            <w:r>
              <w:rPr>
                <w:rFonts w:ascii="Arial" w:eastAsia="Arial" w:hAnsi="Arial" w:cs="Arial"/>
              </w:rPr>
              <w:t>$0</w:t>
            </w:r>
          </w:p>
        </w:tc>
        <w:tc>
          <w:tcPr>
            <w:tcW w:w="1469" w:type="dxa"/>
          </w:tcPr>
          <w:p w:rsidR="001C551B" w:rsidP="00A40338">
            <w:pPr>
              <w:jc w:val="right"/>
              <w:rPr>
                <w:rFonts w:ascii="Arial" w:eastAsia="Arial" w:hAnsi="Arial" w:cs="Arial"/>
              </w:rPr>
            </w:pPr>
            <w:r>
              <w:rPr>
                <w:rFonts w:ascii="Arial" w:eastAsia="Arial" w:hAnsi="Arial" w:cs="Arial"/>
              </w:rPr>
              <w:t>$0</w:t>
            </w:r>
          </w:p>
        </w:tc>
      </w:tr>
    </w:tbl>
    <w:p w:rsidR="001C551B" w:rsidP="001C551B">
      <w:pPr>
        <w:ind w:left="360"/>
        <w:jc w:val="center"/>
        <w:rPr>
          <w:rFonts w:ascii="Arial" w:eastAsia="Arial" w:hAnsi="Arial" w:cs="Arial"/>
        </w:rPr>
      </w:pPr>
      <w:bookmarkStart w:id="131" w:name="_BILL_PART_HEADER__ccca1a95_6ff2_4652_b8"/>
      <w:bookmarkStart w:id="132" w:name="_BILL_PART__1d011036_cc4b_46f5_b352_0c6d"/>
      <w:bookmarkEnd w:id="102"/>
      <w:bookmarkEnd w:id="128"/>
      <w:r>
        <w:rPr>
          <w:rFonts w:ascii="Arial" w:eastAsia="Arial" w:hAnsi="Arial" w:cs="Arial"/>
          <w:b/>
          <w:sz w:val="24"/>
        </w:rPr>
        <w:t xml:space="preserve">PART </w:t>
      </w:r>
      <w:bookmarkStart w:id="133" w:name="_BILL_PART_LETTER__2a4ec19e_e785_458a_a7"/>
      <w:r>
        <w:rPr>
          <w:rFonts w:ascii="Arial" w:eastAsia="Arial" w:hAnsi="Arial" w:cs="Arial"/>
          <w:b/>
          <w:sz w:val="24"/>
        </w:rPr>
        <w:t>D</w:t>
      </w:r>
      <w:bookmarkEnd w:id="131"/>
      <w:bookmarkEnd w:id="133"/>
    </w:p>
    <w:p w:rsidR="001C551B" w:rsidP="001C551B">
      <w:pPr>
        <w:ind w:left="360" w:firstLine="360"/>
        <w:rPr>
          <w:rFonts w:ascii="Arial" w:eastAsia="Arial" w:hAnsi="Arial" w:cs="Arial"/>
        </w:rPr>
      </w:pPr>
      <w:bookmarkStart w:id="134" w:name="_BILL_SECTION_UNALLOCATED__f79d4bdb_c7de"/>
      <w:r>
        <w:rPr>
          <w:rFonts w:ascii="Arial" w:eastAsia="Arial" w:hAnsi="Arial" w:cs="Arial"/>
          <w:b/>
          <w:sz w:val="24"/>
        </w:rPr>
        <w:t xml:space="preserve">Sec. </w:t>
      </w:r>
      <w:bookmarkStart w:id="135" w:name="_BILL_PART_LETTER__6627f2a5_d4dd_4ab2_96"/>
      <w:r>
        <w:rPr>
          <w:rFonts w:ascii="Arial" w:eastAsia="Arial" w:hAnsi="Arial" w:cs="Arial"/>
          <w:b/>
          <w:sz w:val="24"/>
        </w:rPr>
        <w:t>D</w:t>
      </w:r>
      <w:bookmarkEnd w:id="135"/>
      <w:r>
        <w:rPr>
          <w:rFonts w:ascii="Arial" w:eastAsia="Arial" w:hAnsi="Arial" w:cs="Arial"/>
          <w:b/>
          <w:sz w:val="24"/>
        </w:rPr>
        <w:t>-</w:t>
      </w:r>
      <w:bookmarkStart w:id="136" w:name="_BILL_SECTION_NUMBER__df886412_64a4_40b3"/>
      <w:r>
        <w:rPr>
          <w:rFonts w:ascii="Arial" w:eastAsia="Arial" w:hAnsi="Arial" w:cs="Arial"/>
          <w:b/>
          <w:sz w:val="24"/>
        </w:rPr>
        <w:t>1</w:t>
      </w:r>
      <w:bookmarkEnd w:id="136"/>
      <w:r>
        <w:rPr>
          <w:rFonts w:ascii="Arial" w:eastAsia="Arial" w:hAnsi="Arial" w:cs="Arial"/>
          <w:b/>
          <w:sz w:val="24"/>
        </w:rPr>
        <w:t>.  PL 2021, c. 398, Pt. M, §1</w:t>
      </w:r>
      <w:r>
        <w:rPr>
          <w:rFonts w:ascii="Arial" w:eastAsia="Arial" w:hAnsi="Arial" w:cs="Arial"/>
        </w:rPr>
        <w:t xml:space="preserve"> is amended to read:</w:t>
      </w:r>
    </w:p>
    <w:p w:rsidR="001C551B" w:rsidP="001C551B">
      <w:pPr>
        <w:ind w:left="360" w:firstLine="360"/>
        <w:rPr>
          <w:rFonts w:ascii="Arial" w:eastAsia="Arial" w:hAnsi="Arial" w:cs="Arial"/>
        </w:rPr>
      </w:pPr>
      <w:r>
        <w:rPr>
          <w:rFonts w:ascii="Arial" w:eastAsia="Arial" w:hAnsi="Arial" w:cs="Arial"/>
          <w:b/>
          <w:sz w:val="24"/>
        </w:rPr>
        <w:t>Sec. M-1.  Department of Administrative and Financial Services; lease</w:t>
      </w:r>
      <w:r>
        <w:rPr>
          <w:rFonts w:ascii="Arial" w:eastAsia="Arial" w:hAnsi="Arial" w:cs="Arial"/>
          <w:b/>
          <w:sz w:val="24"/>
        </w:rPr>
        <w:noBreakHyphen/>
        <w:t>purchase authorization.</w:t>
      </w:r>
      <w:r>
        <w:rPr>
          <w:rFonts w:ascii="Arial" w:eastAsia="Arial" w:hAnsi="Arial" w:cs="Arial"/>
        </w:rPr>
        <w:t xml:space="preserve">  Pursuant to the Maine Revised Statutes, Title 5, section 1587, the Department of Administrative Financial Services, in cooperation with the Treasurer of State, may enter into financing agreements in </w:t>
      </w:r>
      <w:r w:rsidRPr="00C33C3E">
        <w:rPr>
          <w:rFonts w:ascii="Arial" w:eastAsia="Arial" w:hAnsi="Arial" w:cs="Arial"/>
        </w:rPr>
        <w:t xml:space="preserve">fiscal </w:t>
      </w:r>
      <w:r w:rsidRPr="001557BA">
        <w:rPr>
          <w:rFonts w:ascii="Arial" w:eastAsia="Arial" w:hAnsi="Arial" w:cs="Arial"/>
          <w:strike/>
        </w:rPr>
        <w:t>years 2021-22 and</w:t>
      </w:r>
      <w:r w:rsidRPr="001557BA">
        <w:rPr>
          <w:rFonts w:ascii="Arial" w:eastAsia="Arial" w:hAnsi="Arial" w:cs="Arial"/>
        </w:rPr>
        <w:t xml:space="preserve"> </w:t>
      </w:r>
      <w:r w:rsidRPr="001557BA">
        <w:rPr>
          <w:rFonts w:ascii="Arial" w:eastAsia="Arial" w:hAnsi="Arial" w:cs="Arial"/>
          <w:u w:val="single"/>
        </w:rPr>
        <w:t>year</w:t>
      </w:r>
      <w:r>
        <w:rPr>
          <w:rFonts w:ascii="Arial" w:eastAsia="Arial" w:hAnsi="Arial" w:cs="Arial"/>
        </w:rPr>
        <w:t xml:space="preserve"> 2022-23 for the acquisition of motor vehicles for the Central Fleet Management Division. The financing agreements entered into</w:t>
      </w:r>
      <w:r w:rsidRPr="00E60950">
        <w:rPr>
          <w:rFonts w:ascii="Arial" w:eastAsia="Arial" w:hAnsi="Arial" w:cs="Arial"/>
        </w:rPr>
        <w:t xml:space="preserve"> </w:t>
      </w:r>
      <w:r w:rsidRPr="00E60950">
        <w:rPr>
          <w:rFonts w:ascii="Arial" w:eastAsia="Arial" w:hAnsi="Arial" w:cs="Arial"/>
          <w:strike/>
        </w:rPr>
        <w:t>in each fiscal year</w:t>
      </w:r>
      <w:r>
        <w:rPr>
          <w:rFonts w:ascii="Arial" w:eastAsia="Arial" w:hAnsi="Arial" w:cs="Arial"/>
        </w:rPr>
        <w:t xml:space="preserve"> may not exceed </w:t>
      </w:r>
      <w:r w:rsidRPr="00E60950">
        <w:rPr>
          <w:rFonts w:ascii="Arial" w:eastAsia="Arial" w:hAnsi="Arial" w:cs="Arial"/>
          <w:strike/>
        </w:rPr>
        <w:t xml:space="preserve">$7,500,000 </w:t>
      </w:r>
      <w:r w:rsidRPr="00241B09">
        <w:rPr>
          <w:rFonts w:ascii="Arial" w:eastAsia="Arial" w:hAnsi="Arial" w:cs="Arial"/>
          <w:u w:val="single"/>
        </w:rPr>
        <w:t>$15,000,000 in fiscal year 2022-23</w:t>
      </w:r>
      <w:r>
        <w:rPr>
          <w:rFonts w:ascii="Arial" w:eastAsia="Arial" w:hAnsi="Arial" w:cs="Arial"/>
        </w:rPr>
        <w:t xml:space="preserve"> in principal costs, and a financing agreement may not exceed 6 years in duration. The interest rate may not exceed </w:t>
      </w:r>
      <w:r w:rsidRPr="004E495C">
        <w:rPr>
          <w:rFonts w:ascii="Arial" w:eastAsia="Arial" w:hAnsi="Arial" w:cs="Arial"/>
          <w:strike/>
        </w:rPr>
        <w:t>5%</w:t>
      </w:r>
      <w:r>
        <w:rPr>
          <w:rFonts w:ascii="Arial" w:eastAsia="Arial" w:hAnsi="Arial" w:cs="Arial"/>
        </w:rPr>
        <w:t xml:space="preserve"> </w:t>
      </w:r>
      <w:r w:rsidRPr="004E495C">
        <w:rPr>
          <w:rFonts w:ascii="Arial" w:eastAsia="Arial" w:hAnsi="Arial" w:cs="Arial"/>
          <w:u w:val="single"/>
        </w:rPr>
        <w:t>7%</w:t>
      </w:r>
      <w:r>
        <w:rPr>
          <w:rFonts w:ascii="Arial" w:eastAsia="Arial" w:hAnsi="Arial" w:cs="Arial"/>
        </w:rPr>
        <w:t>. The annual principal and interest costs must be paid from the appropriate line category allocations in the Central Fleet Management Division account.</w:t>
      </w:r>
    </w:p>
    <w:p w:rsidR="001C551B" w:rsidP="001C551B">
      <w:pPr>
        <w:ind w:left="360"/>
        <w:jc w:val="center"/>
        <w:rPr>
          <w:rFonts w:ascii="Arial" w:eastAsia="Arial" w:hAnsi="Arial" w:cs="Arial"/>
        </w:rPr>
      </w:pPr>
      <w:bookmarkStart w:id="137" w:name="_BILL_PART_HEADER__dd28d54f_d747_448c_85"/>
      <w:bookmarkStart w:id="138" w:name="_BILL_PART__94b6914d_a0ee_4316_bd78_49f9"/>
      <w:bookmarkEnd w:id="132"/>
      <w:bookmarkEnd w:id="134"/>
      <w:r>
        <w:rPr>
          <w:rFonts w:ascii="Arial" w:eastAsia="Arial" w:hAnsi="Arial" w:cs="Arial"/>
          <w:b/>
          <w:sz w:val="24"/>
        </w:rPr>
        <w:t xml:space="preserve">PART </w:t>
      </w:r>
      <w:bookmarkStart w:id="139" w:name="_BILL_PART_LETTER__c00f4cdb_c4fd_459d_a5"/>
      <w:r>
        <w:rPr>
          <w:rFonts w:ascii="Arial" w:eastAsia="Arial" w:hAnsi="Arial" w:cs="Arial"/>
          <w:b/>
          <w:sz w:val="24"/>
        </w:rPr>
        <w:t>E</w:t>
      </w:r>
      <w:bookmarkEnd w:id="137"/>
      <w:bookmarkEnd w:id="139"/>
    </w:p>
    <w:p w:rsidR="001C551B" w:rsidP="001C551B">
      <w:pPr>
        <w:ind w:left="360" w:firstLine="360"/>
        <w:rPr>
          <w:rFonts w:ascii="Arial" w:eastAsia="Arial" w:hAnsi="Arial" w:cs="Arial"/>
        </w:rPr>
      </w:pPr>
      <w:bookmarkStart w:id="140" w:name="_BILL_SECTION_UNALLOCATED__eb33099e_4695"/>
      <w:r>
        <w:rPr>
          <w:rFonts w:ascii="Arial" w:eastAsia="Arial" w:hAnsi="Arial" w:cs="Arial"/>
          <w:b/>
          <w:sz w:val="24"/>
        </w:rPr>
        <w:t xml:space="preserve">Sec. </w:t>
      </w:r>
      <w:bookmarkStart w:id="141" w:name="_BILL_PART_LETTER__0cedc93a_e502_48ee_92"/>
      <w:r>
        <w:rPr>
          <w:rFonts w:ascii="Arial" w:eastAsia="Arial" w:hAnsi="Arial" w:cs="Arial"/>
          <w:b/>
          <w:sz w:val="24"/>
        </w:rPr>
        <w:t>E</w:t>
      </w:r>
      <w:bookmarkEnd w:id="141"/>
      <w:r>
        <w:rPr>
          <w:rFonts w:ascii="Arial" w:eastAsia="Arial" w:hAnsi="Arial" w:cs="Arial"/>
          <w:b/>
          <w:sz w:val="24"/>
        </w:rPr>
        <w:t>-</w:t>
      </w:r>
      <w:bookmarkStart w:id="142" w:name="_BILL_SECTION_NUMBER__e8522501_a5b6_44df"/>
      <w:r>
        <w:rPr>
          <w:rFonts w:ascii="Arial" w:eastAsia="Arial" w:hAnsi="Arial" w:cs="Arial"/>
          <w:b/>
          <w:sz w:val="24"/>
        </w:rPr>
        <w:t>1</w:t>
      </w:r>
      <w:bookmarkEnd w:id="142"/>
      <w:r>
        <w:rPr>
          <w:rFonts w:ascii="Arial" w:eastAsia="Arial" w:hAnsi="Arial" w:cs="Arial"/>
          <w:b/>
          <w:sz w:val="24"/>
        </w:rPr>
        <w:t xml:space="preserve">.  </w:t>
      </w:r>
      <w:r w:rsidRPr="00A90F8B">
        <w:rPr>
          <w:rFonts w:ascii="Arial" w:eastAsia="Arial" w:hAnsi="Arial" w:cs="Arial"/>
          <w:b/>
          <w:sz w:val="24"/>
        </w:rPr>
        <w:t>PL 2023, c. 1, Part B, §</w:t>
      </w:r>
      <w:r>
        <w:rPr>
          <w:rFonts w:ascii="Arial" w:eastAsia="Arial" w:hAnsi="Arial" w:cs="Arial"/>
          <w:b/>
          <w:sz w:val="24"/>
        </w:rPr>
        <w:t>5-A</w:t>
      </w:r>
      <w:r w:rsidRPr="00A90F8B">
        <w:rPr>
          <w:rFonts w:ascii="Arial" w:eastAsia="Arial" w:hAnsi="Arial" w:cs="Arial"/>
          <w:b/>
          <w:sz w:val="24"/>
        </w:rPr>
        <w:t xml:space="preserve"> </w:t>
      </w:r>
      <w:r w:rsidRPr="00A90F8B">
        <w:rPr>
          <w:rFonts w:ascii="Arial" w:eastAsia="Arial" w:hAnsi="Arial" w:cs="Arial"/>
          <w:szCs w:val="22"/>
        </w:rPr>
        <w:t>is enacted to read:</w:t>
      </w:r>
    </w:p>
    <w:p w:rsidR="001C551B" w:rsidRPr="00A90F8B" w:rsidP="001C551B">
      <w:pPr>
        <w:ind w:left="360" w:firstLine="360"/>
        <w:rPr>
          <w:rFonts w:ascii="Arial" w:eastAsia="Arial" w:hAnsi="Arial" w:cs="Arial"/>
        </w:rPr>
      </w:pPr>
      <w:r>
        <w:rPr>
          <w:rFonts w:ascii="Arial" w:eastAsia="Arial" w:hAnsi="Arial" w:cs="Arial"/>
          <w:b/>
          <w:sz w:val="24"/>
          <w:szCs w:val="24"/>
        </w:rPr>
        <w:t>Sec. B-5-A. Application to municipal general assistance program.</w:t>
      </w:r>
      <w:r>
        <w:rPr>
          <w:rFonts w:ascii="Arial" w:eastAsia="Arial" w:hAnsi="Arial" w:cs="Arial"/>
          <w:sz w:val="24"/>
          <w:szCs w:val="24"/>
        </w:rPr>
        <w:t xml:space="preserve">  </w:t>
      </w:r>
      <w:r w:rsidRPr="00A90F8B">
        <w:rPr>
          <w:rFonts w:ascii="Arial" w:eastAsia="Arial" w:hAnsi="Arial" w:cs="Arial"/>
          <w:szCs w:val="22"/>
        </w:rPr>
        <w:t>For purposes of the municipal general assistance program established pursuant to the Maine Revised Statutes</w:t>
      </w:r>
      <w:r>
        <w:rPr>
          <w:rFonts w:ascii="Arial" w:eastAsia="Arial" w:hAnsi="Arial" w:cs="Arial"/>
          <w:szCs w:val="22"/>
        </w:rPr>
        <w:t>,</w:t>
      </w:r>
      <w:r w:rsidRPr="00A90F8B">
        <w:rPr>
          <w:rFonts w:ascii="Arial" w:eastAsia="Arial" w:hAnsi="Arial" w:cs="Arial"/>
          <w:szCs w:val="22"/>
        </w:rPr>
        <w:t xml:space="preserve"> Title 22, chapter 1161, relief payments are not income as defined in Title 22, section 4301, subsection 7, may not be considered to reduce need, as defined in Title 22, section 4301, subsection 10, and may not be considered a potential resource as </w:t>
      </w:r>
      <w:r>
        <w:rPr>
          <w:rFonts w:ascii="Arial" w:eastAsia="Arial" w:hAnsi="Arial" w:cs="Arial"/>
          <w:szCs w:val="22"/>
        </w:rPr>
        <w:t>described</w:t>
      </w:r>
      <w:r w:rsidRPr="00A90F8B">
        <w:rPr>
          <w:rFonts w:ascii="Arial" w:eastAsia="Arial" w:hAnsi="Arial" w:cs="Arial"/>
          <w:szCs w:val="22"/>
        </w:rPr>
        <w:t xml:space="preserve"> in Title 22, section 4317.</w:t>
      </w:r>
    </w:p>
    <w:p w:rsidR="001C551B" w:rsidP="001C551B">
      <w:pPr>
        <w:ind w:left="360"/>
        <w:jc w:val="center"/>
        <w:rPr>
          <w:rFonts w:ascii="Arial" w:eastAsia="Arial" w:hAnsi="Arial" w:cs="Arial"/>
        </w:rPr>
      </w:pPr>
      <w:bookmarkStart w:id="143" w:name="_BILL_PART_HEADER__a274034f_e3f8_40a4_a9"/>
      <w:bookmarkStart w:id="144" w:name="_BILL_PART__a103235a_4e1f_4fd2_aba1_3119"/>
      <w:bookmarkEnd w:id="138"/>
      <w:bookmarkEnd w:id="140"/>
      <w:r>
        <w:rPr>
          <w:rFonts w:ascii="Arial" w:eastAsia="Arial" w:hAnsi="Arial" w:cs="Arial"/>
          <w:b/>
          <w:sz w:val="24"/>
        </w:rPr>
        <w:t xml:space="preserve">PART </w:t>
      </w:r>
      <w:bookmarkStart w:id="145" w:name="_BILL_PART_LETTER__2fd8f491_98c7_4be1_bb"/>
      <w:r>
        <w:rPr>
          <w:rFonts w:ascii="Arial" w:eastAsia="Arial" w:hAnsi="Arial" w:cs="Arial"/>
          <w:b/>
          <w:sz w:val="24"/>
        </w:rPr>
        <w:t>F</w:t>
      </w:r>
      <w:bookmarkEnd w:id="143"/>
      <w:bookmarkEnd w:id="145"/>
    </w:p>
    <w:p w:rsidR="001C551B" w:rsidP="001C551B">
      <w:pPr>
        <w:ind w:left="360" w:firstLine="360"/>
        <w:rPr>
          <w:rFonts w:ascii="Arial" w:eastAsia="Arial" w:hAnsi="Arial" w:cs="Arial"/>
        </w:rPr>
      </w:pPr>
      <w:bookmarkStart w:id="146" w:name="_BILL_SECTION_UNALLOCATED__7899b35b_c574"/>
      <w:r>
        <w:rPr>
          <w:rFonts w:ascii="Arial" w:eastAsia="Arial" w:hAnsi="Arial" w:cs="Arial"/>
          <w:b/>
          <w:sz w:val="24"/>
        </w:rPr>
        <w:t xml:space="preserve">Sec. </w:t>
      </w:r>
      <w:bookmarkStart w:id="147" w:name="_BILL_PART_LETTER__1f587b07_0c2e_4d13_b9"/>
      <w:r>
        <w:rPr>
          <w:rFonts w:ascii="Arial" w:eastAsia="Arial" w:hAnsi="Arial" w:cs="Arial"/>
          <w:b/>
          <w:sz w:val="24"/>
        </w:rPr>
        <w:t>F</w:t>
      </w:r>
      <w:bookmarkEnd w:id="147"/>
      <w:r>
        <w:rPr>
          <w:rFonts w:ascii="Arial" w:eastAsia="Arial" w:hAnsi="Arial" w:cs="Arial"/>
          <w:b/>
          <w:sz w:val="24"/>
        </w:rPr>
        <w:t>-</w:t>
      </w:r>
      <w:bookmarkStart w:id="148" w:name="_BILL_SECTION_NUMBER__5783171c_14a3_4898"/>
      <w:r>
        <w:rPr>
          <w:rFonts w:ascii="Arial" w:eastAsia="Arial" w:hAnsi="Arial" w:cs="Arial"/>
          <w:b/>
          <w:sz w:val="24"/>
        </w:rPr>
        <w:t>1</w:t>
      </w:r>
      <w:bookmarkEnd w:id="148"/>
      <w:r>
        <w:rPr>
          <w:rFonts w:ascii="Arial" w:eastAsia="Arial" w:hAnsi="Arial" w:cs="Arial"/>
          <w:b/>
          <w:sz w:val="24"/>
        </w:rPr>
        <w:t>.</w:t>
      </w:r>
      <w:r>
        <w:rPr>
          <w:rFonts w:ascii="Arial" w:eastAsia="Arial" w:hAnsi="Arial" w:cs="Arial"/>
        </w:rPr>
        <w:t xml:space="preserve"> </w:t>
      </w:r>
      <w:r w:rsidRPr="005B14FA">
        <w:rPr>
          <w:rFonts w:ascii="Arial" w:eastAsia="Arial" w:hAnsi="Arial" w:cs="Arial"/>
          <w:b/>
          <w:sz w:val="24"/>
          <w:szCs w:val="24"/>
        </w:rPr>
        <w:t>Continuation of limited-period positions.</w:t>
      </w:r>
      <w:r w:rsidRPr="005B14FA">
        <w:rPr>
          <w:rFonts w:ascii="Arial" w:eastAsia="Arial" w:hAnsi="Arial" w:cs="Arial"/>
        </w:rPr>
        <w:t xml:space="preserve"> Notwithstanding any provision of law to the contrary, all limited-period positions throughout State Government that are scheduled to expire during June 2023, are already funded through the end of fiscal year 2022-23 and are proposed to continue in the 2024-2025 biennium, are continued until August 1, 2023.</w:t>
      </w:r>
    </w:p>
    <w:p w:rsidR="001C551B" w:rsidP="001C551B">
      <w:pPr>
        <w:ind w:left="360"/>
        <w:jc w:val="center"/>
        <w:rPr>
          <w:rFonts w:ascii="Arial" w:eastAsia="Arial" w:hAnsi="Arial" w:cs="Arial"/>
        </w:rPr>
      </w:pPr>
      <w:bookmarkStart w:id="149" w:name="_BILL_PART_HEADER__2f08758d_dbbe_4e3d_bb"/>
      <w:bookmarkStart w:id="150" w:name="_BILL_PART__d361480c_d9d9_481c_a159_de36"/>
      <w:bookmarkEnd w:id="144"/>
      <w:bookmarkEnd w:id="146"/>
      <w:r>
        <w:rPr>
          <w:rFonts w:ascii="Arial" w:eastAsia="Arial" w:hAnsi="Arial" w:cs="Arial"/>
          <w:b/>
          <w:sz w:val="24"/>
        </w:rPr>
        <w:t xml:space="preserve">PART </w:t>
      </w:r>
      <w:bookmarkStart w:id="151" w:name="_BILL_PART_LETTER__75c73deb_9c1c_47e7_ac"/>
      <w:r>
        <w:rPr>
          <w:rFonts w:ascii="Arial" w:eastAsia="Arial" w:hAnsi="Arial" w:cs="Arial"/>
          <w:b/>
          <w:sz w:val="24"/>
        </w:rPr>
        <w:t>G</w:t>
      </w:r>
      <w:bookmarkEnd w:id="149"/>
      <w:bookmarkEnd w:id="151"/>
    </w:p>
    <w:p w:rsidR="001C551B" w:rsidP="001C551B">
      <w:pPr>
        <w:ind w:left="360" w:firstLine="360"/>
        <w:rPr>
          <w:rFonts w:ascii="Arial" w:eastAsia="Arial" w:hAnsi="Arial" w:cs="Arial"/>
        </w:rPr>
      </w:pPr>
      <w:bookmarkStart w:id="152" w:name="_BILL_SECTION_UNALLOCATED__2e0b1c31_f735"/>
      <w:r>
        <w:rPr>
          <w:rFonts w:ascii="Arial" w:eastAsia="Arial" w:hAnsi="Arial" w:cs="Arial"/>
          <w:b/>
          <w:sz w:val="24"/>
        </w:rPr>
        <w:t xml:space="preserve">Sec. </w:t>
      </w:r>
      <w:bookmarkStart w:id="153" w:name="_BILL_PART_LETTER__0b99156f_8173_4dfd_bc"/>
      <w:r>
        <w:rPr>
          <w:rFonts w:ascii="Arial" w:eastAsia="Arial" w:hAnsi="Arial" w:cs="Arial"/>
          <w:b/>
          <w:sz w:val="24"/>
        </w:rPr>
        <w:t>G</w:t>
      </w:r>
      <w:bookmarkEnd w:id="153"/>
      <w:r>
        <w:rPr>
          <w:rFonts w:ascii="Arial" w:eastAsia="Arial" w:hAnsi="Arial" w:cs="Arial"/>
          <w:b/>
          <w:sz w:val="24"/>
        </w:rPr>
        <w:t>-</w:t>
      </w:r>
      <w:bookmarkStart w:id="154" w:name="_BILL_SECTION_NUMBER__3477bb16_762e_4f32"/>
      <w:r>
        <w:rPr>
          <w:rFonts w:ascii="Arial" w:eastAsia="Arial" w:hAnsi="Arial" w:cs="Arial"/>
          <w:b/>
          <w:sz w:val="24"/>
        </w:rPr>
        <w:t>1</w:t>
      </w:r>
      <w:bookmarkEnd w:id="154"/>
      <w:r>
        <w:rPr>
          <w:rFonts w:ascii="Arial" w:eastAsia="Arial" w:hAnsi="Arial" w:cs="Arial"/>
          <w:b/>
          <w:sz w:val="24"/>
        </w:rPr>
        <w:t>.</w:t>
      </w:r>
      <w:r>
        <w:rPr>
          <w:rFonts w:ascii="Arial" w:eastAsia="Arial" w:hAnsi="Arial" w:cs="Arial"/>
        </w:rPr>
        <w:t xml:space="preserve">  </w:t>
      </w:r>
      <w:r w:rsidRPr="00E541E3">
        <w:rPr>
          <w:rFonts w:ascii="Arial" w:eastAsia="Arial" w:hAnsi="Arial" w:cs="Arial"/>
          <w:b/>
          <w:sz w:val="24"/>
          <w:szCs w:val="24"/>
        </w:rPr>
        <w:t>Payments to State from Maine Governmental Facilities Authority operating account.</w:t>
      </w:r>
      <w:r w:rsidRPr="00E541E3">
        <w:rPr>
          <w:rFonts w:ascii="Arial" w:eastAsia="Arial" w:hAnsi="Arial" w:cs="Arial"/>
        </w:rPr>
        <w:t xml:space="preserve"> Notwithstanding any provision of law to the contrary, the Maine Governmental Facilities Authority shall transfer $149,955 from the balance in the authority's operating account to the State as undedicated revenue no later than June 30, 2023.</w:t>
      </w:r>
    </w:p>
    <w:p w:rsidR="001C551B" w:rsidP="001C551B">
      <w:pPr>
        <w:ind w:left="360"/>
        <w:jc w:val="center"/>
        <w:rPr>
          <w:rFonts w:ascii="Arial" w:eastAsia="Arial" w:hAnsi="Arial" w:cs="Arial"/>
        </w:rPr>
      </w:pPr>
      <w:bookmarkStart w:id="155" w:name="_BILL_PART_HEADER__bed369f5_101c_41a7_b1"/>
      <w:bookmarkStart w:id="156" w:name="_BILL_PART__428b265e_a9f1_4d95_a887_f2b3"/>
      <w:bookmarkEnd w:id="150"/>
      <w:bookmarkEnd w:id="152"/>
      <w:r>
        <w:rPr>
          <w:rFonts w:ascii="Arial" w:eastAsia="Arial" w:hAnsi="Arial" w:cs="Arial"/>
          <w:b/>
          <w:sz w:val="24"/>
        </w:rPr>
        <w:t xml:space="preserve">PART </w:t>
      </w:r>
      <w:bookmarkStart w:id="157" w:name="_BILL_PART_LETTER__32359a25_a8b9_427d_b1"/>
      <w:r>
        <w:rPr>
          <w:rFonts w:ascii="Arial" w:eastAsia="Arial" w:hAnsi="Arial" w:cs="Arial"/>
          <w:b/>
          <w:sz w:val="24"/>
        </w:rPr>
        <w:t>H</w:t>
      </w:r>
      <w:bookmarkEnd w:id="155"/>
      <w:bookmarkEnd w:id="157"/>
    </w:p>
    <w:p w:rsidR="001C551B" w:rsidP="001C551B">
      <w:pPr>
        <w:ind w:left="360" w:firstLine="360"/>
        <w:rPr>
          <w:rFonts w:ascii="Arial" w:eastAsia="Arial" w:hAnsi="Arial" w:cs="Arial"/>
        </w:rPr>
      </w:pPr>
      <w:bookmarkStart w:id="158" w:name="_BILL_SECTION_UNALLOCATED__9de9de40_0603"/>
      <w:r>
        <w:rPr>
          <w:rFonts w:ascii="Arial" w:eastAsia="Arial" w:hAnsi="Arial" w:cs="Arial"/>
          <w:b/>
          <w:sz w:val="24"/>
        </w:rPr>
        <w:t xml:space="preserve">Sec. </w:t>
      </w:r>
      <w:bookmarkStart w:id="159" w:name="_BILL_PART_LETTER__20be3455_15f6_4a9b_b8"/>
      <w:r>
        <w:rPr>
          <w:rFonts w:ascii="Arial" w:eastAsia="Arial" w:hAnsi="Arial" w:cs="Arial"/>
          <w:b/>
          <w:sz w:val="24"/>
        </w:rPr>
        <w:t>H</w:t>
      </w:r>
      <w:bookmarkEnd w:id="159"/>
      <w:r>
        <w:rPr>
          <w:rFonts w:ascii="Arial" w:eastAsia="Arial" w:hAnsi="Arial" w:cs="Arial"/>
          <w:b/>
          <w:sz w:val="24"/>
        </w:rPr>
        <w:t>-</w:t>
      </w:r>
      <w:bookmarkStart w:id="160" w:name="_BILL_SECTION_NUMBER__f5398311_b0e7_4de5"/>
      <w:r>
        <w:rPr>
          <w:rFonts w:ascii="Arial" w:eastAsia="Arial" w:hAnsi="Arial" w:cs="Arial"/>
          <w:b/>
          <w:sz w:val="24"/>
        </w:rPr>
        <w:t>1</w:t>
      </w:r>
      <w:bookmarkEnd w:id="160"/>
      <w:r>
        <w:rPr>
          <w:rFonts w:ascii="Arial" w:eastAsia="Arial" w:hAnsi="Arial" w:cs="Arial"/>
          <w:b/>
          <w:sz w:val="24"/>
        </w:rPr>
        <w:t>.</w:t>
      </w:r>
      <w:r>
        <w:rPr>
          <w:rFonts w:ascii="Arial" w:eastAsia="Arial" w:hAnsi="Arial" w:cs="Arial"/>
        </w:rPr>
        <w:t xml:space="preserve"> </w:t>
      </w:r>
      <w:r w:rsidRPr="00F158CA">
        <w:rPr>
          <w:rFonts w:ascii="Arial" w:eastAsia="Arial" w:hAnsi="Arial" w:cs="Arial"/>
          <w:b/>
          <w:sz w:val="24"/>
          <w:szCs w:val="24"/>
        </w:rPr>
        <w:t>Carry</w:t>
      </w:r>
      <w:r>
        <w:rPr>
          <w:rFonts w:ascii="Arial" w:eastAsia="Arial" w:hAnsi="Arial" w:cs="Arial"/>
          <w:b/>
          <w:sz w:val="24"/>
          <w:szCs w:val="24"/>
        </w:rPr>
        <w:t>ing</w:t>
      </w:r>
      <w:r w:rsidRPr="00F158CA">
        <w:rPr>
          <w:rFonts w:ascii="Arial" w:eastAsia="Arial" w:hAnsi="Arial" w:cs="Arial"/>
          <w:b/>
          <w:sz w:val="24"/>
          <w:szCs w:val="24"/>
        </w:rPr>
        <w:t xml:space="preserve"> provision; Department of Administrative and Financial Services</w:t>
      </w:r>
      <w:r>
        <w:rPr>
          <w:rFonts w:ascii="Arial" w:eastAsia="Arial" w:hAnsi="Arial" w:cs="Arial"/>
          <w:b/>
          <w:sz w:val="24"/>
          <w:szCs w:val="24"/>
        </w:rPr>
        <w:t>, Information Services</w:t>
      </w:r>
      <w:r w:rsidRPr="00F158CA">
        <w:rPr>
          <w:rFonts w:ascii="Arial" w:eastAsia="Arial" w:hAnsi="Arial" w:cs="Arial"/>
          <w:b/>
          <w:sz w:val="24"/>
          <w:szCs w:val="24"/>
        </w:rPr>
        <w:t>.</w:t>
      </w:r>
      <w:r w:rsidRPr="00F158CA">
        <w:rPr>
          <w:rFonts w:ascii="Arial" w:eastAsia="Arial" w:hAnsi="Arial" w:cs="Arial"/>
        </w:rPr>
        <w:t xml:space="preserve">  Notwithstanding any provision of law to the contrary, at the end of fiscal year 2022-23, the State Controller shall carry forward to fiscal year 2023-24 any unexpended balance remaining in the</w:t>
      </w:r>
      <w:r>
        <w:rPr>
          <w:rFonts w:ascii="Arial" w:eastAsia="Arial" w:hAnsi="Arial" w:cs="Arial"/>
        </w:rPr>
        <w:t xml:space="preserve"> Department of Administrative and Financial Services,</w:t>
      </w:r>
      <w:r w:rsidRPr="00F158CA">
        <w:rPr>
          <w:rFonts w:ascii="Arial" w:eastAsia="Arial" w:hAnsi="Arial" w:cs="Arial"/>
        </w:rPr>
        <w:t xml:space="preserve"> Information Services</w:t>
      </w:r>
      <w:r>
        <w:rPr>
          <w:rFonts w:ascii="Arial" w:eastAsia="Arial" w:hAnsi="Arial" w:cs="Arial"/>
        </w:rPr>
        <w:t xml:space="preserve"> program</w:t>
      </w:r>
      <w:r w:rsidRPr="00F158CA">
        <w:rPr>
          <w:rFonts w:ascii="Arial" w:eastAsia="Arial" w:hAnsi="Arial" w:cs="Arial"/>
        </w:rPr>
        <w:t>, General Fund account</w:t>
      </w:r>
      <w:r>
        <w:rPr>
          <w:rFonts w:ascii="Arial" w:eastAsia="Arial" w:hAnsi="Arial" w:cs="Arial"/>
        </w:rPr>
        <w:t>, All Other line category</w:t>
      </w:r>
      <w:r w:rsidRPr="00F158CA">
        <w:rPr>
          <w:rFonts w:ascii="Arial" w:eastAsia="Arial" w:hAnsi="Arial" w:cs="Arial"/>
        </w:rPr>
        <w:t>.</w:t>
      </w:r>
    </w:p>
    <w:p w:rsidR="001C551B" w:rsidP="001C551B">
      <w:pPr>
        <w:ind w:left="360"/>
        <w:jc w:val="center"/>
        <w:rPr>
          <w:rFonts w:ascii="Arial" w:eastAsia="Arial" w:hAnsi="Arial" w:cs="Arial"/>
        </w:rPr>
      </w:pPr>
      <w:bookmarkStart w:id="161" w:name="_BILL_PART_HEADER__dabdf373_cc99_4e89_a3"/>
      <w:bookmarkStart w:id="162" w:name="_BILL_PART__ffe83fea_67a3_4c41_b999_59fd"/>
      <w:bookmarkEnd w:id="156"/>
      <w:bookmarkEnd w:id="158"/>
      <w:r>
        <w:rPr>
          <w:rFonts w:ascii="Arial" w:eastAsia="Arial" w:hAnsi="Arial" w:cs="Arial"/>
          <w:b/>
          <w:sz w:val="24"/>
        </w:rPr>
        <w:t xml:space="preserve">PART </w:t>
      </w:r>
      <w:bookmarkStart w:id="163" w:name="_BILL_PART_LETTER__da56c235_3a6c_4749_9c"/>
      <w:r>
        <w:rPr>
          <w:rFonts w:ascii="Arial" w:eastAsia="Arial" w:hAnsi="Arial" w:cs="Arial"/>
          <w:b/>
          <w:sz w:val="24"/>
        </w:rPr>
        <w:t>I</w:t>
      </w:r>
      <w:bookmarkEnd w:id="161"/>
      <w:bookmarkEnd w:id="163"/>
    </w:p>
    <w:p w:rsidR="001C551B" w:rsidP="001C551B">
      <w:pPr>
        <w:ind w:left="360" w:firstLine="360"/>
        <w:rPr>
          <w:rFonts w:ascii="Arial" w:eastAsia="Arial" w:hAnsi="Arial" w:cs="Arial"/>
        </w:rPr>
      </w:pPr>
      <w:bookmarkStart w:id="164" w:name="_BILL_SECTION_UNALLOCATED__f574e3b1_a6f0"/>
      <w:r>
        <w:rPr>
          <w:rFonts w:ascii="Arial" w:eastAsia="Arial" w:hAnsi="Arial" w:cs="Arial"/>
          <w:b/>
          <w:sz w:val="24"/>
        </w:rPr>
        <w:t xml:space="preserve">Sec. </w:t>
      </w:r>
      <w:bookmarkStart w:id="165" w:name="_BILL_PART_LETTER__e2461166_c97e_497f_92"/>
      <w:r>
        <w:rPr>
          <w:rFonts w:ascii="Arial" w:eastAsia="Arial" w:hAnsi="Arial" w:cs="Arial"/>
          <w:b/>
          <w:sz w:val="24"/>
        </w:rPr>
        <w:t>I</w:t>
      </w:r>
      <w:bookmarkEnd w:id="165"/>
      <w:r>
        <w:rPr>
          <w:rFonts w:ascii="Arial" w:eastAsia="Arial" w:hAnsi="Arial" w:cs="Arial"/>
          <w:b/>
          <w:sz w:val="24"/>
        </w:rPr>
        <w:t>-</w:t>
      </w:r>
      <w:bookmarkStart w:id="166" w:name="_BILL_SECTION_NUMBER__e9898ea4_5aed_4d4d"/>
      <w:r>
        <w:rPr>
          <w:rFonts w:ascii="Arial" w:eastAsia="Arial" w:hAnsi="Arial" w:cs="Arial"/>
          <w:b/>
          <w:sz w:val="24"/>
        </w:rPr>
        <w:t>1</w:t>
      </w:r>
      <w:bookmarkEnd w:id="166"/>
      <w:r>
        <w:rPr>
          <w:rFonts w:ascii="Arial" w:eastAsia="Arial" w:hAnsi="Arial" w:cs="Arial"/>
          <w:b/>
          <w:sz w:val="24"/>
        </w:rPr>
        <w:t>.</w:t>
      </w:r>
      <w:r>
        <w:rPr>
          <w:rFonts w:ascii="Arial" w:eastAsia="Arial" w:hAnsi="Arial" w:cs="Arial"/>
        </w:rPr>
        <w:t xml:space="preserve"> </w:t>
      </w:r>
      <w:r w:rsidRPr="00BE3CFE">
        <w:rPr>
          <w:rFonts w:ascii="Arial" w:eastAsia="Arial" w:hAnsi="Arial" w:cs="Arial"/>
          <w:b/>
          <w:sz w:val="24"/>
          <w:szCs w:val="24"/>
        </w:rPr>
        <w:t>Transfer of Personal Services balances to All Other; Department of Administrative and Financial Services</w:t>
      </w:r>
      <w:r>
        <w:rPr>
          <w:rFonts w:ascii="Arial" w:eastAsia="Arial" w:hAnsi="Arial" w:cs="Arial"/>
          <w:b/>
          <w:sz w:val="24"/>
          <w:szCs w:val="24"/>
        </w:rPr>
        <w:t>, Information Services</w:t>
      </w:r>
      <w:r w:rsidRPr="00BE3CFE">
        <w:rPr>
          <w:rFonts w:ascii="Arial" w:eastAsia="Arial" w:hAnsi="Arial" w:cs="Arial"/>
          <w:b/>
          <w:sz w:val="24"/>
          <w:szCs w:val="24"/>
        </w:rPr>
        <w:t>.</w:t>
      </w:r>
      <w:r w:rsidRPr="00BE3CFE">
        <w:rPr>
          <w:rFonts w:ascii="Arial" w:eastAsia="Arial" w:hAnsi="Arial" w:cs="Arial"/>
        </w:rPr>
        <w:t xml:space="preserve"> Notwithstanding any provision of law to the contrary, for fiscal year 2022-23 only, the Department of Administrative and Financial Services is authorized to transfer available balances of Personal Services </w:t>
      </w:r>
      <w:r>
        <w:rPr>
          <w:rFonts w:ascii="Arial" w:eastAsia="Arial" w:hAnsi="Arial" w:cs="Arial"/>
        </w:rPr>
        <w:t>appropriations</w:t>
      </w:r>
      <w:r w:rsidRPr="00BE3CFE">
        <w:rPr>
          <w:rFonts w:ascii="Arial" w:eastAsia="Arial" w:hAnsi="Arial" w:cs="Arial"/>
        </w:rPr>
        <w:t xml:space="preserve"> in the Information Services program, General Fund account after all salary, benefit and other obligations are met to the All Other line category of the Information Services program, General Fund account for the purposes of funding statewide cybersecurity costs. These amounts may be transferred by financial order upon the recommendation of the State Budget Officer and approval of the Governor. These transfers are not considered adjustments to appropriations.</w:t>
      </w:r>
    </w:p>
    <w:p w:rsidR="001C551B" w:rsidP="001C551B">
      <w:pPr>
        <w:ind w:left="360"/>
        <w:jc w:val="center"/>
        <w:rPr>
          <w:rFonts w:ascii="Arial" w:eastAsia="Arial" w:hAnsi="Arial" w:cs="Arial"/>
        </w:rPr>
      </w:pPr>
      <w:bookmarkStart w:id="167" w:name="_BILL_PART_HEADER__24e526df_a122_4e77_b7"/>
      <w:bookmarkStart w:id="168" w:name="_BILL_PART__3032d7ae_98e1_4d5b_9b09_6452"/>
      <w:bookmarkEnd w:id="162"/>
      <w:bookmarkEnd w:id="164"/>
      <w:r>
        <w:rPr>
          <w:rFonts w:ascii="Arial" w:eastAsia="Arial" w:hAnsi="Arial" w:cs="Arial"/>
          <w:b/>
          <w:sz w:val="24"/>
        </w:rPr>
        <w:t xml:space="preserve">PART </w:t>
      </w:r>
      <w:bookmarkStart w:id="169" w:name="_BILL_PART_LETTER__543f7cd6_0e91_4d51_b0"/>
      <w:r>
        <w:rPr>
          <w:rFonts w:ascii="Arial" w:eastAsia="Arial" w:hAnsi="Arial" w:cs="Arial"/>
          <w:b/>
          <w:sz w:val="24"/>
        </w:rPr>
        <w:t>J</w:t>
      </w:r>
      <w:bookmarkEnd w:id="167"/>
      <w:bookmarkEnd w:id="169"/>
    </w:p>
    <w:p w:rsidR="001C551B" w:rsidP="001C551B">
      <w:pPr>
        <w:ind w:left="360" w:firstLine="360"/>
        <w:rPr>
          <w:rFonts w:ascii="Arial" w:eastAsia="Arial" w:hAnsi="Arial" w:cs="Arial"/>
        </w:rPr>
      </w:pPr>
      <w:bookmarkStart w:id="170" w:name="_BILL_SECTION_UNALLOCATED__2d888c69_53b9"/>
      <w:r>
        <w:rPr>
          <w:rFonts w:ascii="Arial" w:eastAsia="Arial" w:hAnsi="Arial" w:cs="Arial"/>
          <w:b/>
          <w:sz w:val="24"/>
        </w:rPr>
        <w:t xml:space="preserve">Sec. </w:t>
      </w:r>
      <w:bookmarkStart w:id="171" w:name="_BILL_PART_LETTER__49a3972e_f158_42ff_a7"/>
      <w:r>
        <w:rPr>
          <w:rFonts w:ascii="Arial" w:eastAsia="Arial" w:hAnsi="Arial" w:cs="Arial"/>
          <w:b/>
          <w:sz w:val="24"/>
        </w:rPr>
        <w:t>J</w:t>
      </w:r>
      <w:bookmarkEnd w:id="171"/>
      <w:r>
        <w:rPr>
          <w:rFonts w:ascii="Arial" w:eastAsia="Arial" w:hAnsi="Arial" w:cs="Arial"/>
          <w:b/>
          <w:sz w:val="24"/>
        </w:rPr>
        <w:t>-</w:t>
      </w:r>
      <w:bookmarkStart w:id="172" w:name="_BILL_SECTION_NUMBER__fbfe42f7_b2ca_453a"/>
      <w:r>
        <w:rPr>
          <w:rFonts w:ascii="Arial" w:eastAsia="Arial" w:hAnsi="Arial" w:cs="Arial"/>
          <w:b/>
          <w:sz w:val="24"/>
        </w:rPr>
        <w:t>1</w:t>
      </w:r>
      <w:bookmarkEnd w:id="172"/>
      <w:r>
        <w:rPr>
          <w:rFonts w:ascii="Arial" w:eastAsia="Arial" w:hAnsi="Arial" w:cs="Arial"/>
          <w:b/>
          <w:sz w:val="24"/>
        </w:rPr>
        <w:t>.</w:t>
      </w:r>
      <w:r>
        <w:rPr>
          <w:rFonts w:ascii="Arial" w:eastAsia="Arial" w:hAnsi="Arial" w:cs="Arial"/>
        </w:rPr>
        <w:t xml:space="preserve">  </w:t>
      </w:r>
      <w:r w:rsidRPr="0098111C">
        <w:rPr>
          <w:rFonts w:ascii="Arial" w:eastAsia="Arial" w:hAnsi="Arial" w:cs="Arial"/>
          <w:b/>
          <w:sz w:val="24"/>
          <w:szCs w:val="24"/>
        </w:rPr>
        <w:t>Transfer from General Fund unappropriated surplus.</w:t>
      </w:r>
      <w:r w:rsidRPr="0098111C">
        <w:rPr>
          <w:rFonts w:ascii="Arial" w:eastAsia="Arial" w:hAnsi="Arial" w:cs="Arial"/>
        </w:rPr>
        <w:t xml:space="preserve"> Notwithstanding any provision of law to the contrary, on or before June 30, 2023, the State Controller shall transfer $6,600,000 from the unappropriated surplus of the General Fund to the Retirement Allowance Fund within the Maine Public Employees Retirement System for the purpose of providing the resources to fund an additional one-time cost-of-living increase of 1.0% of the established 2022 maximum benefit subject to an increase for retirees from the state-sponsored retirement plans. The additional 1.0% applies to retirement benefit payments, up to a maximum of $24,186.25, for the one-year period ending August 31, 2022. This additional increase applies to retirees who were eligible for a cost-of-living adjustment in September 2022. The additional increase made pursuant to this section is a one-time payment and is not included in the calculation of future benefit adjustments.</w:t>
      </w:r>
    </w:p>
    <w:p w:rsidR="001C551B" w:rsidP="001C551B">
      <w:pPr>
        <w:ind w:left="360"/>
        <w:jc w:val="center"/>
        <w:rPr>
          <w:rFonts w:ascii="Arial" w:eastAsia="Arial" w:hAnsi="Arial" w:cs="Arial"/>
        </w:rPr>
      </w:pPr>
      <w:bookmarkStart w:id="173" w:name="_BILL_PART_HEADER__0c0d48cc_c130_47e4_b4"/>
      <w:bookmarkStart w:id="174" w:name="_BILL_PART__a18bd95e_7f2b_4901_818a_98fe"/>
      <w:bookmarkEnd w:id="168"/>
      <w:bookmarkEnd w:id="170"/>
      <w:r>
        <w:rPr>
          <w:rFonts w:ascii="Arial" w:eastAsia="Arial" w:hAnsi="Arial" w:cs="Arial"/>
          <w:b/>
          <w:sz w:val="24"/>
        </w:rPr>
        <w:t xml:space="preserve">PART </w:t>
      </w:r>
      <w:bookmarkStart w:id="175" w:name="_BILL_PART_LETTER__d1ec0a3a_c32d_48c6_8e"/>
      <w:r>
        <w:rPr>
          <w:rFonts w:ascii="Arial" w:eastAsia="Arial" w:hAnsi="Arial" w:cs="Arial"/>
          <w:b/>
          <w:sz w:val="24"/>
        </w:rPr>
        <w:t>K</w:t>
      </w:r>
      <w:bookmarkEnd w:id="173"/>
      <w:bookmarkEnd w:id="175"/>
    </w:p>
    <w:p w:rsidR="001C551B" w:rsidP="001C551B">
      <w:pPr>
        <w:ind w:left="360" w:firstLine="360"/>
        <w:rPr>
          <w:rFonts w:ascii="Arial" w:eastAsia="Arial" w:hAnsi="Arial" w:cs="Arial"/>
        </w:rPr>
      </w:pPr>
      <w:bookmarkStart w:id="176" w:name="_BILL_SECTION_HEADER__6df0f58e_64b9_4e36"/>
      <w:bookmarkStart w:id="177" w:name="_BILL_SECTION__519153ef_8617_4218_ad3b_6"/>
      <w:r>
        <w:rPr>
          <w:rFonts w:ascii="Arial" w:eastAsia="Arial" w:hAnsi="Arial" w:cs="Arial"/>
          <w:b/>
          <w:sz w:val="24"/>
        </w:rPr>
        <w:t xml:space="preserve">Sec. </w:t>
      </w:r>
      <w:bookmarkStart w:id="178" w:name="_BILL_PART_LETTER__2bf38454_6d53_4bc3_a1"/>
      <w:r>
        <w:rPr>
          <w:rFonts w:ascii="Arial" w:eastAsia="Arial" w:hAnsi="Arial" w:cs="Arial"/>
          <w:b/>
          <w:sz w:val="24"/>
        </w:rPr>
        <w:t>K</w:t>
      </w:r>
      <w:bookmarkEnd w:id="178"/>
      <w:r>
        <w:rPr>
          <w:rFonts w:ascii="Arial" w:eastAsia="Arial" w:hAnsi="Arial" w:cs="Arial"/>
          <w:b/>
          <w:sz w:val="24"/>
        </w:rPr>
        <w:t>-</w:t>
      </w:r>
      <w:bookmarkStart w:id="179" w:name="_BILL_SECTION_NUMBER__fe077c55_dedd_45b0"/>
      <w:r>
        <w:rPr>
          <w:rFonts w:ascii="Arial" w:eastAsia="Arial" w:hAnsi="Arial" w:cs="Arial"/>
          <w:b/>
          <w:sz w:val="24"/>
        </w:rPr>
        <w:t>1</w:t>
      </w:r>
      <w:bookmarkEnd w:id="179"/>
      <w:r>
        <w:rPr>
          <w:rFonts w:ascii="Arial" w:eastAsia="Arial" w:hAnsi="Arial" w:cs="Arial"/>
          <w:b/>
          <w:sz w:val="24"/>
        </w:rPr>
        <w:t>.  7 MRSA §3906-B, sub-§2,</w:t>
      </w:r>
      <w:r>
        <w:rPr>
          <w:rFonts w:ascii="Arial" w:eastAsia="Arial" w:hAnsi="Arial" w:cs="Arial"/>
        </w:rPr>
        <w:t xml:space="preserve"> as amended by PL 2021, c. 696, §2, is further amended to read:</w:t>
      </w:r>
    </w:p>
    <w:p w:rsidR="001C551B" w:rsidP="001C551B">
      <w:pPr>
        <w:ind w:left="360" w:firstLine="360"/>
        <w:rPr>
          <w:rFonts w:ascii="Arial" w:eastAsia="Arial" w:hAnsi="Arial" w:cs="Arial"/>
        </w:rPr>
      </w:pPr>
      <w:bookmarkStart w:id="180" w:name="_STATUTE_NUMBER__30dce7dc_dc46_4862_89d7"/>
      <w:bookmarkStart w:id="181" w:name="_STATUTE_SS__2de78798_614c_44c3_bd23_0a0"/>
      <w:bookmarkEnd w:id="176"/>
      <w:r>
        <w:rPr>
          <w:rFonts w:ascii="Arial" w:eastAsia="Arial" w:hAnsi="Arial" w:cs="Arial"/>
          <w:b/>
        </w:rPr>
        <w:t>2</w:t>
      </w:r>
      <w:bookmarkEnd w:id="180"/>
      <w:r>
        <w:rPr>
          <w:rFonts w:ascii="Arial" w:eastAsia="Arial" w:hAnsi="Arial" w:cs="Arial"/>
          <w:b/>
        </w:rPr>
        <w:t xml:space="preserve">.  </w:t>
      </w:r>
      <w:bookmarkStart w:id="182" w:name="_STATUTE_HEADNOTE__62a53dbe_621e_463b_af"/>
      <w:r>
        <w:rPr>
          <w:rFonts w:ascii="Arial" w:eastAsia="Arial" w:hAnsi="Arial" w:cs="Arial"/>
          <w:b/>
        </w:rPr>
        <w:t>Animal Welfare Fund.</w:t>
      </w:r>
      <w:bookmarkEnd w:id="182"/>
      <w:r>
        <w:rPr>
          <w:rFonts w:ascii="Arial" w:eastAsia="Arial" w:hAnsi="Arial" w:cs="Arial"/>
          <w:b/>
        </w:rPr>
        <w:t xml:space="preserve"> </w:t>
      </w:r>
      <w:r>
        <w:rPr>
          <w:rFonts w:ascii="Arial" w:eastAsia="Arial" w:hAnsi="Arial" w:cs="Arial"/>
        </w:rPr>
        <w:t xml:space="preserve"> </w:t>
      </w:r>
      <w:bookmarkStart w:id="183" w:name="_STATUTE_CONTENT__b3cbf3df_a6cf_45da_b09"/>
      <w:r>
        <w:rPr>
          <w:rFonts w:ascii="Arial" w:eastAsia="Arial" w:hAnsi="Arial" w:cs="Arial"/>
        </w:rPr>
        <w:t xml:space="preserve">The commissioner shall deposit all license fees received pursuant to </w:t>
      </w:r>
      <w:bookmarkStart w:id="184" w:name="_CROSS_REFERENCE__b4dd6d53_66e9_42f0_91c"/>
      <w:r>
        <w:rPr>
          <w:rFonts w:ascii="Arial" w:eastAsia="Arial" w:hAnsi="Arial" w:cs="Arial"/>
        </w:rPr>
        <w:t>chapters 721</w:t>
      </w:r>
      <w:bookmarkEnd w:id="184"/>
      <w:r>
        <w:rPr>
          <w:rFonts w:ascii="Arial" w:eastAsia="Arial" w:hAnsi="Arial" w:cs="Arial"/>
        </w:rPr>
        <w:t xml:space="preserve">, </w:t>
      </w:r>
      <w:bookmarkStart w:id="185" w:name="_CROSS_REFERENCE__ff7091a8_b905_46bd_982"/>
      <w:r>
        <w:rPr>
          <w:rFonts w:ascii="Arial" w:eastAsia="Arial" w:hAnsi="Arial" w:cs="Arial"/>
        </w:rPr>
        <w:t>723</w:t>
      </w:r>
      <w:bookmarkEnd w:id="185"/>
      <w:r>
        <w:rPr>
          <w:rFonts w:ascii="Arial" w:eastAsia="Arial" w:hAnsi="Arial" w:cs="Arial"/>
        </w:rPr>
        <w:t xml:space="preserve">, </w:t>
      </w:r>
      <w:bookmarkStart w:id="186" w:name="_CROSS_REFERENCE__fe2dfca6_fcfd_4a25_a5a"/>
      <w:r>
        <w:rPr>
          <w:rFonts w:ascii="Arial" w:eastAsia="Arial" w:hAnsi="Arial" w:cs="Arial"/>
        </w:rPr>
        <w:t>725</w:t>
      </w:r>
      <w:bookmarkEnd w:id="186"/>
      <w:r>
        <w:rPr>
          <w:rFonts w:ascii="Arial" w:eastAsia="Arial" w:hAnsi="Arial" w:cs="Arial"/>
        </w:rPr>
        <w:t xml:space="preserve"> and </w:t>
      </w:r>
      <w:bookmarkStart w:id="187" w:name="_CROSS_REFERENCE__7e715e9f_8600_4c03_93b"/>
      <w:r>
        <w:rPr>
          <w:rFonts w:ascii="Arial" w:eastAsia="Arial" w:hAnsi="Arial" w:cs="Arial"/>
        </w:rPr>
        <w:t>735</w:t>
      </w:r>
      <w:bookmarkEnd w:id="187"/>
      <w:r>
        <w:rPr>
          <w:rFonts w:ascii="Arial" w:eastAsia="Arial" w:hAnsi="Arial" w:cs="Arial"/>
        </w:rPr>
        <w:t xml:space="preserve"> in a separate account established by the Treasurer of State and known as the Animal Welfare Fund.  The commissioner shall deposit 80% of the feed registration fees collected under </w:t>
      </w:r>
      <w:bookmarkStart w:id="188" w:name="_CROSS_REFERENCE__5637dcf8_4940_493b_976"/>
      <w:r>
        <w:rPr>
          <w:rFonts w:ascii="Arial" w:eastAsia="Arial" w:hAnsi="Arial" w:cs="Arial"/>
        </w:rPr>
        <w:t>section 714, subsection 1</w:t>
      </w:r>
      <w:bookmarkEnd w:id="188"/>
      <w:r>
        <w:rPr>
          <w:rFonts w:ascii="Arial" w:eastAsia="Arial" w:hAnsi="Arial" w:cs="Arial"/>
        </w:rPr>
        <w:t xml:space="preserve"> and</w:t>
      </w:r>
      <w:bookmarkStart w:id="189" w:name="_REV__3848db8b_1359_4821_a7f0_da2f7f6ecb"/>
      <w:bookmarkStart w:id="190" w:name="_PROCESSED_CHANGE__240ad269_f9a5_44d5_ac"/>
      <w:r>
        <w:rPr>
          <w:rFonts w:ascii="Arial" w:eastAsia="Arial" w:hAnsi="Arial" w:cs="Arial"/>
        </w:rPr>
        <w:t xml:space="preserve"> </w:t>
      </w:r>
      <w:r>
        <w:rPr>
          <w:rFonts w:ascii="Arial" w:eastAsia="Arial" w:hAnsi="Arial" w:cs="Arial"/>
          <w:strike/>
        </w:rPr>
        <w:t>all</w:t>
      </w:r>
      <w:bookmarkStart w:id="191" w:name="_REV__48909387_76f1_421b_be58_f4062a5dc1"/>
      <w:bookmarkStart w:id="192" w:name="_PROCESSED_CHANGE__60950b8f_2c2d_42eb_9a"/>
      <w:bookmarkEnd w:id="189"/>
      <w:bookmarkEnd w:id="190"/>
      <w:r>
        <w:rPr>
          <w:rFonts w:ascii="Arial" w:eastAsia="Arial" w:hAnsi="Arial" w:cs="Arial"/>
        </w:rPr>
        <w:t xml:space="preserve"> </w:t>
      </w:r>
      <w:r>
        <w:rPr>
          <w:rFonts w:ascii="Arial" w:eastAsia="Arial" w:hAnsi="Arial" w:cs="Arial"/>
          <w:u w:val="single"/>
        </w:rPr>
        <w:t>any</w:t>
      </w:r>
      <w:bookmarkEnd w:id="191"/>
      <w:bookmarkEnd w:id="192"/>
      <w:r>
        <w:rPr>
          <w:rFonts w:ascii="Arial" w:eastAsia="Arial" w:hAnsi="Arial" w:cs="Arial"/>
        </w:rPr>
        <w:t xml:space="preserve"> revenue</w:t>
      </w:r>
      <w:bookmarkStart w:id="193" w:name="_REV__44d7e04a_fb1f_4a41_9349_c37435bde4"/>
      <w:bookmarkStart w:id="194" w:name="_PROCESSED_CHANGE__31b2b1d5_a162_4034_b0"/>
      <w:r>
        <w:rPr>
          <w:rFonts w:ascii="Arial" w:eastAsia="Arial" w:hAnsi="Arial" w:cs="Arial"/>
        </w:rPr>
        <w:t xml:space="preserve"> </w:t>
      </w:r>
      <w:r>
        <w:rPr>
          <w:rFonts w:ascii="Arial" w:eastAsia="Arial" w:hAnsi="Arial" w:cs="Arial"/>
          <w:strike/>
        </w:rPr>
        <w:t>in excess of $100,000</w:t>
      </w:r>
      <w:bookmarkEnd w:id="193"/>
      <w:bookmarkEnd w:id="194"/>
      <w:r>
        <w:rPr>
          <w:rFonts w:ascii="Arial" w:eastAsia="Arial" w:hAnsi="Arial" w:cs="Arial"/>
        </w:rPr>
        <w:t xml:space="preserve"> from the surcharge collected</w:t>
      </w:r>
      <w:bookmarkStart w:id="195" w:name="_REV__ace3ef4e_1ac1_4d34_b91e_939396d9dc"/>
      <w:bookmarkStart w:id="196" w:name="_PROCESSED_CHANGE__4035df4f_f586_4de2_b0"/>
      <w:r>
        <w:rPr>
          <w:rFonts w:ascii="Arial" w:eastAsia="Arial" w:hAnsi="Arial" w:cs="Arial"/>
        </w:rPr>
        <w:t xml:space="preserve"> </w:t>
      </w:r>
      <w:r>
        <w:rPr>
          <w:rFonts w:ascii="Arial" w:eastAsia="Arial" w:hAnsi="Arial" w:cs="Arial"/>
          <w:strike/>
        </w:rPr>
        <w:t>under</w:t>
      </w:r>
      <w:bookmarkStart w:id="197" w:name="_REV__b81bde70_e854_4ff8_adc2_b81f7f9348"/>
      <w:bookmarkStart w:id="198" w:name="_PROCESSED_CHANGE__ffb89f34_175f_4e1f_be"/>
      <w:bookmarkEnd w:id="195"/>
      <w:bookmarkEnd w:id="196"/>
      <w:r>
        <w:rPr>
          <w:rFonts w:ascii="Arial" w:eastAsia="Arial" w:hAnsi="Arial" w:cs="Arial"/>
        </w:rPr>
        <w:t xml:space="preserve"> </w:t>
      </w:r>
      <w:r>
        <w:rPr>
          <w:rFonts w:ascii="Arial" w:eastAsia="Arial" w:hAnsi="Arial" w:cs="Arial"/>
          <w:u w:val="single"/>
        </w:rPr>
        <w:t xml:space="preserve">as </w:t>
      </w:r>
      <w:r>
        <w:rPr>
          <w:rFonts w:ascii="Arial" w:eastAsia="Arial" w:hAnsi="Arial" w:cs="Arial"/>
          <w:u w:val="single"/>
        </w:rPr>
        <w:t>specified</w:t>
      </w:r>
      <w:r>
        <w:rPr>
          <w:rFonts w:ascii="Arial" w:eastAsia="Arial" w:hAnsi="Arial" w:cs="Arial"/>
          <w:u w:val="single"/>
        </w:rPr>
        <w:t xml:space="preserve"> in</w:t>
      </w:r>
      <w:bookmarkEnd w:id="197"/>
      <w:bookmarkEnd w:id="198"/>
      <w:r>
        <w:rPr>
          <w:rFonts w:ascii="Arial" w:eastAsia="Arial" w:hAnsi="Arial" w:cs="Arial"/>
        </w:rPr>
        <w:t xml:space="preserve"> </w:t>
      </w:r>
      <w:bookmarkStart w:id="199" w:name="_CROSS_REFERENCE__0d8a683c_08ac_4cb1_b98"/>
      <w:r>
        <w:rPr>
          <w:rFonts w:ascii="Arial" w:eastAsia="Arial" w:hAnsi="Arial" w:cs="Arial"/>
        </w:rPr>
        <w:t>section 714, subsection 4</w:t>
      </w:r>
      <w:bookmarkEnd w:id="199"/>
      <w:r>
        <w:rPr>
          <w:rFonts w:ascii="Arial" w:eastAsia="Arial" w:hAnsi="Arial" w:cs="Arial"/>
        </w:rPr>
        <w:t xml:space="preserve"> in the Animal Welfare Fund.  This account does not lapse, but continues from year to year.  The commissioner shall pay from the Animal Welfare Fund the expense of furnishing license blanks, stickers and tags, travel expenses and salaries for necessary personnel, payments to animal shelters and expenses incurred in the administration of this Part.</w:t>
      </w:r>
      <w:bookmarkEnd w:id="183"/>
    </w:p>
    <w:p w:rsidR="001C551B" w:rsidP="001C551B">
      <w:pPr>
        <w:ind w:left="360"/>
        <w:jc w:val="center"/>
        <w:rPr>
          <w:rFonts w:ascii="Arial" w:eastAsia="Arial" w:hAnsi="Arial" w:cs="Arial"/>
        </w:rPr>
      </w:pPr>
      <w:bookmarkStart w:id="200" w:name="_BILL_PART_HEADER__b2abebd5_f142_4a58_b0"/>
      <w:bookmarkStart w:id="201" w:name="_BILL_PART__a26fd9f4_c225_4db3_9e1d_5310"/>
      <w:bookmarkEnd w:id="174"/>
      <w:bookmarkEnd w:id="177"/>
      <w:bookmarkEnd w:id="181"/>
      <w:r>
        <w:rPr>
          <w:rFonts w:ascii="Arial" w:eastAsia="Arial" w:hAnsi="Arial" w:cs="Arial"/>
          <w:b/>
          <w:sz w:val="24"/>
        </w:rPr>
        <w:t xml:space="preserve">PART </w:t>
      </w:r>
      <w:bookmarkStart w:id="202" w:name="_BILL_PART_LETTER__6c464006_d40f_4b5a_9d"/>
      <w:r>
        <w:rPr>
          <w:rFonts w:ascii="Arial" w:eastAsia="Arial" w:hAnsi="Arial" w:cs="Arial"/>
          <w:b/>
          <w:sz w:val="24"/>
        </w:rPr>
        <w:t>L</w:t>
      </w:r>
      <w:bookmarkEnd w:id="200"/>
      <w:bookmarkEnd w:id="202"/>
    </w:p>
    <w:p w:rsidR="001C551B" w:rsidP="001C551B">
      <w:pPr>
        <w:ind w:left="360" w:firstLine="360"/>
        <w:rPr>
          <w:rFonts w:ascii="Arial" w:eastAsia="Arial" w:hAnsi="Arial" w:cs="Arial"/>
        </w:rPr>
      </w:pPr>
      <w:bookmarkStart w:id="203" w:name="_BILL_SECTION_UNALLOCATED__6b70bfa9_d0ac"/>
      <w:r>
        <w:rPr>
          <w:rFonts w:ascii="Arial" w:eastAsia="Arial" w:hAnsi="Arial" w:cs="Arial"/>
          <w:b/>
          <w:sz w:val="24"/>
        </w:rPr>
        <w:t xml:space="preserve">Sec. </w:t>
      </w:r>
      <w:bookmarkStart w:id="204" w:name="_BILL_PART_LETTER__c1a344fe_5f9d_4c86_a3"/>
      <w:r>
        <w:rPr>
          <w:rFonts w:ascii="Arial" w:eastAsia="Arial" w:hAnsi="Arial" w:cs="Arial"/>
          <w:b/>
          <w:sz w:val="24"/>
        </w:rPr>
        <w:t>L</w:t>
      </w:r>
      <w:bookmarkEnd w:id="204"/>
      <w:r>
        <w:rPr>
          <w:rFonts w:ascii="Arial" w:eastAsia="Arial" w:hAnsi="Arial" w:cs="Arial"/>
          <w:b/>
          <w:sz w:val="24"/>
        </w:rPr>
        <w:t>-</w:t>
      </w:r>
      <w:bookmarkStart w:id="205" w:name="_BILL_SECTION_NUMBER__f0244bbd_4152_4187"/>
      <w:r>
        <w:rPr>
          <w:rFonts w:ascii="Arial" w:eastAsia="Arial" w:hAnsi="Arial" w:cs="Arial"/>
          <w:b/>
          <w:sz w:val="24"/>
        </w:rPr>
        <w:t>1</w:t>
      </w:r>
      <w:bookmarkEnd w:id="205"/>
      <w:r w:rsidRPr="006B52C1">
        <w:rPr>
          <w:rFonts w:ascii="Arial" w:eastAsia="Arial" w:hAnsi="Arial" w:cs="Arial"/>
          <w:sz w:val="24"/>
        </w:rPr>
        <w:t>.</w:t>
      </w:r>
      <w:r w:rsidRPr="006B52C1">
        <w:rPr>
          <w:rFonts w:ascii="Arial" w:eastAsia="Arial" w:hAnsi="Arial" w:cs="Arial"/>
        </w:rPr>
        <w:t xml:space="preserve">  </w:t>
      </w:r>
      <w:r w:rsidRPr="006B52C1">
        <w:rPr>
          <w:rFonts w:ascii="Arial" w:eastAsia="Arial" w:hAnsi="Arial" w:cs="Arial"/>
          <w:b/>
          <w:sz w:val="24"/>
          <w:szCs w:val="24"/>
        </w:rPr>
        <w:t>Carry</w:t>
      </w:r>
      <w:r>
        <w:rPr>
          <w:rFonts w:ascii="Arial" w:eastAsia="Arial" w:hAnsi="Arial" w:cs="Arial"/>
          <w:b/>
          <w:sz w:val="24"/>
          <w:szCs w:val="24"/>
        </w:rPr>
        <w:t>ing</w:t>
      </w:r>
      <w:r w:rsidRPr="006B52C1">
        <w:rPr>
          <w:rFonts w:ascii="Arial" w:eastAsia="Arial" w:hAnsi="Arial" w:cs="Arial"/>
          <w:b/>
          <w:sz w:val="24"/>
          <w:szCs w:val="24"/>
        </w:rPr>
        <w:t xml:space="preserve"> provision; Department of Economic and Community Development.</w:t>
      </w:r>
      <w:r w:rsidRPr="006B52C1">
        <w:rPr>
          <w:rFonts w:ascii="Arial" w:eastAsia="Arial" w:hAnsi="Arial" w:cs="Arial"/>
        </w:rPr>
        <w:t xml:space="preserve">  Notwithstanding any provision of law to the contrary, at the end of fiscal years 2022-23 and 2023-24, the State Controller shall carry forward into the next fiscal year any unexpended balance remaining of the $2,756,126 appropriated in Public Law 2021, chapter 635</w:t>
      </w:r>
      <w:r>
        <w:rPr>
          <w:rFonts w:ascii="Arial" w:eastAsia="Arial" w:hAnsi="Arial" w:cs="Arial"/>
        </w:rPr>
        <w:t>, Part A, section 8</w:t>
      </w:r>
      <w:r w:rsidRPr="006B52C1">
        <w:rPr>
          <w:rFonts w:ascii="Arial" w:eastAsia="Arial" w:hAnsi="Arial" w:cs="Arial"/>
        </w:rPr>
        <w:t xml:space="preserve"> in the Housing Opportunity Program, General Fund account in the All Other line category for the purpose of supporting and encouraging the development of additional housing units in the State.</w:t>
      </w:r>
    </w:p>
    <w:p w:rsidR="001C551B" w:rsidP="001C551B">
      <w:pPr>
        <w:ind w:left="360"/>
        <w:jc w:val="center"/>
        <w:rPr>
          <w:rFonts w:ascii="Arial" w:eastAsia="Arial" w:hAnsi="Arial" w:cs="Arial"/>
        </w:rPr>
      </w:pPr>
      <w:bookmarkStart w:id="206" w:name="_BILL_PART_HEADER__887421c1_4ebe_472b_b7"/>
      <w:bookmarkStart w:id="207" w:name="_BILL_PART__7d302f5b_6bf1_404d_b86e_35a7"/>
      <w:bookmarkEnd w:id="201"/>
      <w:bookmarkEnd w:id="203"/>
      <w:r>
        <w:rPr>
          <w:rFonts w:ascii="Arial" w:eastAsia="Arial" w:hAnsi="Arial" w:cs="Arial"/>
          <w:b/>
          <w:sz w:val="24"/>
        </w:rPr>
        <w:t xml:space="preserve">PART </w:t>
      </w:r>
      <w:bookmarkStart w:id="208" w:name="_BILL_PART_LETTER__53fd7d4a_e6b8_4143_ab"/>
      <w:r>
        <w:rPr>
          <w:rFonts w:ascii="Arial" w:eastAsia="Arial" w:hAnsi="Arial" w:cs="Arial"/>
          <w:b/>
          <w:sz w:val="24"/>
        </w:rPr>
        <w:t>M</w:t>
      </w:r>
      <w:bookmarkEnd w:id="206"/>
      <w:bookmarkEnd w:id="208"/>
    </w:p>
    <w:p w:rsidR="001C551B" w:rsidP="001C551B">
      <w:pPr>
        <w:ind w:left="360" w:firstLine="360"/>
        <w:rPr>
          <w:rFonts w:ascii="Arial" w:eastAsia="Arial" w:hAnsi="Arial" w:cs="Arial"/>
        </w:rPr>
      </w:pPr>
      <w:bookmarkStart w:id="209" w:name="_BILL_SECTION_UNALLOCATED__8adaa50a_0e49"/>
      <w:r>
        <w:rPr>
          <w:rFonts w:ascii="Arial" w:eastAsia="Arial" w:hAnsi="Arial" w:cs="Arial"/>
          <w:b/>
          <w:sz w:val="24"/>
        </w:rPr>
        <w:t xml:space="preserve">Sec. </w:t>
      </w:r>
      <w:bookmarkStart w:id="210" w:name="_BILL_PART_LETTER__2ab425ee_0652_4283_ad"/>
      <w:r>
        <w:rPr>
          <w:rFonts w:ascii="Arial" w:eastAsia="Arial" w:hAnsi="Arial" w:cs="Arial"/>
          <w:b/>
          <w:sz w:val="24"/>
        </w:rPr>
        <w:t>M</w:t>
      </w:r>
      <w:bookmarkEnd w:id="210"/>
      <w:r>
        <w:rPr>
          <w:rFonts w:ascii="Arial" w:eastAsia="Arial" w:hAnsi="Arial" w:cs="Arial"/>
          <w:b/>
          <w:sz w:val="24"/>
        </w:rPr>
        <w:t>-</w:t>
      </w:r>
      <w:bookmarkStart w:id="211" w:name="_BILL_SECTION_NUMBER__ca385274_22e2_4972"/>
      <w:r>
        <w:rPr>
          <w:rFonts w:ascii="Arial" w:eastAsia="Arial" w:hAnsi="Arial" w:cs="Arial"/>
          <w:b/>
          <w:sz w:val="24"/>
        </w:rPr>
        <w:t>1</w:t>
      </w:r>
      <w:bookmarkEnd w:id="211"/>
      <w:r>
        <w:rPr>
          <w:rFonts w:ascii="Arial" w:eastAsia="Arial" w:hAnsi="Arial" w:cs="Arial"/>
          <w:b/>
          <w:sz w:val="24"/>
        </w:rPr>
        <w:t>.</w:t>
      </w:r>
      <w:r>
        <w:rPr>
          <w:rFonts w:ascii="Arial" w:eastAsia="Arial" w:hAnsi="Arial" w:cs="Arial"/>
        </w:rPr>
        <w:t xml:space="preserve">  </w:t>
      </w:r>
      <w:r w:rsidRPr="003F2BFC">
        <w:rPr>
          <w:rFonts w:ascii="Arial" w:eastAsia="Arial" w:hAnsi="Arial" w:cs="Arial"/>
          <w:b/>
          <w:sz w:val="24"/>
          <w:szCs w:val="24"/>
        </w:rPr>
        <w:t xml:space="preserve">Department of Health and Human Services, Medical Care Services </w:t>
      </w:r>
      <w:r>
        <w:rPr>
          <w:rFonts w:ascii="Arial" w:eastAsia="Arial" w:hAnsi="Arial" w:cs="Arial"/>
          <w:b/>
          <w:sz w:val="24"/>
          <w:szCs w:val="24"/>
        </w:rPr>
        <w:t>-</w:t>
      </w:r>
      <w:r w:rsidRPr="003F2BFC">
        <w:rPr>
          <w:rFonts w:ascii="Arial" w:eastAsia="Arial" w:hAnsi="Arial" w:cs="Arial"/>
          <w:b/>
          <w:sz w:val="24"/>
          <w:szCs w:val="24"/>
        </w:rPr>
        <w:t xml:space="preserve"> Payments to Providers; lapsed balances.</w:t>
      </w:r>
      <w:r w:rsidRPr="003F2BFC">
        <w:rPr>
          <w:rFonts w:ascii="Arial" w:eastAsia="Arial" w:hAnsi="Arial" w:cs="Arial"/>
        </w:rPr>
        <w:t xml:space="preserve"> Notwithstanding any provision of law to the contrary, $10,777,679 of unencumbered balance forward </w:t>
      </w:r>
      <w:r>
        <w:rPr>
          <w:rFonts w:ascii="Arial" w:eastAsia="Arial" w:hAnsi="Arial" w:cs="Arial"/>
        </w:rPr>
        <w:t>in</w:t>
      </w:r>
      <w:r w:rsidRPr="003F2BFC">
        <w:rPr>
          <w:rFonts w:ascii="Arial" w:eastAsia="Arial" w:hAnsi="Arial" w:cs="Arial"/>
        </w:rPr>
        <w:t xml:space="preserve"> the Department of Health and Human Services, Medical Care Services </w:t>
      </w:r>
      <w:r>
        <w:rPr>
          <w:rFonts w:ascii="Arial" w:eastAsia="Arial" w:hAnsi="Arial" w:cs="Arial"/>
        </w:rPr>
        <w:t>-</w:t>
      </w:r>
      <w:r w:rsidRPr="003F2BFC">
        <w:rPr>
          <w:rFonts w:ascii="Arial" w:eastAsia="Arial" w:hAnsi="Arial" w:cs="Arial"/>
        </w:rPr>
        <w:t xml:space="preserve"> Payments to Providers program, General Fund carrying account, All Other line category lapses to the unappropriated surplus of the General Fund no later than June 30, 2023.</w:t>
      </w:r>
    </w:p>
    <w:p w:rsidR="001C551B" w:rsidP="001C551B">
      <w:pPr>
        <w:ind w:left="360"/>
        <w:jc w:val="center"/>
        <w:rPr>
          <w:rFonts w:ascii="Arial" w:eastAsia="Arial" w:hAnsi="Arial" w:cs="Arial"/>
        </w:rPr>
      </w:pPr>
      <w:bookmarkStart w:id="212" w:name="_BILL_PART_HEADER__4b683758_3599_48e1_b1"/>
      <w:bookmarkStart w:id="213" w:name="_BILL_PART__4b025672_159f_4bf5_b366_0847"/>
      <w:bookmarkEnd w:id="207"/>
      <w:bookmarkEnd w:id="209"/>
      <w:r>
        <w:rPr>
          <w:rFonts w:ascii="Arial" w:eastAsia="Arial" w:hAnsi="Arial" w:cs="Arial"/>
          <w:b/>
          <w:sz w:val="24"/>
        </w:rPr>
        <w:t xml:space="preserve">PART </w:t>
      </w:r>
      <w:bookmarkStart w:id="214" w:name="_BILL_PART_LETTER__4e6afc75_b07a_4479_99"/>
      <w:r>
        <w:rPr>
          <w:rFonts w:ascii="Arial" w:eastAsia="Arial" w:hAnsi="Arial" w:cs="Arial"/>
          <w:b/>
          <w:sz w:val="24"/>
        </w:rPr>
        <w:t>N</w:t>
      </w:r>
      <w:bookmarkEnd w:id="212"/>
      <w:bookmarkEnd w:id="214"/>
    </w:p>
    <w:p w:rsidR="001C551B" w:rsidP="001C551B">
      <w:pPr>
        <w:ind w:left="360" w:firstLine="360"/>
        <w:rPr>
          <w:rFonts w:ascii="Arial" w:eastAsia="Arial" w:hAnsi="Arial" w:cs="Arial"/>
        </w:rPr>
      </w:pPr>
      <w:bookmarkStart w:id="215" w:name="_BILL_SECTION_UNALLOCATED__2c5ca7de_0ce2"/>
      <w:r>
        <w:rPr>
          <w:rFonts w:ascii="Arial" w:eastAsia="Arial" w:hAnsi="Arial" w:cs="Arial"/>
          <w:b/>
          <w:sz w:val="24"/>
        </w:rPr>
        <w:t xml:space="preserve">Sec. </w:t>
      </w:r>
      <w:bookmarkStart w:id="216" w:name="_BILL_PART_LETTER__fc2a66f4_be18_4b97_ae"/>
      <w:r>
        <w:rPr>
          <w:rFonts w:ascii="Arial" w:eastAsia="Arial" w:hAnsi="Arial" w:cs="Arial"/>
          <w:b/>
          <w:sz w:val="24"/>
        </w:rPr>
        <w:t>N</w:t>
      </w:r>
      <w:bookmarkEnd w:id="216"/>
      <w:r>
        <w:rPr>
          <w:rFonts w:ascii="Arial" w:eastAsia="Arial" w:hAnsi="Arial" w:cs="Arial"/>
          <w:b/>
          <w:sz w:val="24"/>
        </w:rPr>
        <w:t>-</w:t>
      </w:r>
      <w:bookmarkStart w:id="217" w:name="_BILL_SECTION_NUMBER__161cd46f_de32_4dd1"/>
      <w:r>
        <w:rPr>
          <w:rFonts w:ascii="Arial" w:eastAsia="Arial" w:hAnsi="Arial" w:cs="Arial"/>
          <w:b/>
          <w:sz w:val="24"/>
        </w:rPr>
        <w:t>1</w:t>
      </w:r>
      <w:bookmarkEnd w:id="217"/>
      <w:r>
        <w:rPr>
          <w:rFonts w:ascii="Arial" w:eastAsia="Arial" w:hAnsi="Arial" w:cs="Arial"/>
          <w:b/>
          <w:sz w:val="24"/>
        </w:rPr>
        <w:t>.</w:t>
      </w:r>
      <w:r>
        <w:rPr>
          <w:rFonts w:ascii="Arial" w:eastAsia="Arial" w:hAnsi="Arial" w:cs="Arial"/>
        </w:rPr>
        <w:t xml:space="preserve"> </w:t>
      </w:r>
      <w:r w:rsidRPr="00C413B4">
        <w:rPr>
          <w:rFonts w:ascii="Arial" w:eastAsia="Arial" w:hAnsi="Arial" w:cs="Arial"/>
          <w:b/>
          <w:sz w:val="24"/>
          <w:szCs w:val="24"/>
        </w:rPr>
        <w:t xml:space="preserve">Department of Health and Human Services, Nursing Facilities; lapsed balances. </w:t>
      </w:r>
      <w:r w:rsidRPr="00C413B4">
        <w:rPr>
          <w:rFonts w:ascii="Arial" w:eastAsia="Arial" w:hAnsi="Arial" w:cs="Arial"/>
        </w:rPr>
        <w:t>Notwithstanding any provision of law to the contrary, $6,161,154 of</w:t>
      </w:r>
      <w:r>
        <w:rPr>
          <w:rFonts w:ascii="Arial" w:eastAsia="Arial" w:hAnsi="Arial" w:cs="Arial"/>
        </w:rPr>
        <w:t xml:space="preserve"> the</w:t>
      </w:r>
      <w:r w:rsidRPr="00C413B4">
        <w:rPr>
          <w:rFonts w:ascii="Arial" w:eastAsia="Arial" w:hAnsi="Arial" w:cs="Arial"/>
        </w:rPr>
        <w:t xml:space="preserve"> unencumbered balance forward from the Department of Health and Human Services, Nursing Facilities program, General Fund carrying account, All Other line category lapses to the unappropriated surplus of the General Fund no later than June 30, 2023.</w:t>
      </w:r>
    </w:p>
    <w:p w:rsidR="001C551B" w:rsidP="001C551B">
      <w:pPr>
        <w:ind w:left="360"/>
        <w:jc w:val="center"/>
        <w:rPr>
          <w:rFonts w:ascii="Arial" w:eastAsia="Arial" w:hAnsi="Arial" w:cs="Arial"/>
        </w:rPr>
      </w:pPr>
      <w:bookmarkStart w:id="218" w:name="_BILL_PART_HEADER__22082e00_76a1_435d_b9"/>
      <w:bookmarkStart w:id="219" w:name="_BILL_PART__b962a987_2a95_4d13_bf94_ebd7"/>
      <w:bookmarkEnd w:id="213"/>
      <w:bookmarkEnd w:id="215"/>
      <w:r>
        <w:rPr>
          <w:rFonts w:ascii="Arial" w:eastAsia="Arial" w:hAnsi="Arial" w:cs="Arial"/>
          <w:b/>
          <w:sz w:val="24"/>
        </w:rPr>
        <w:t xml:space="preserve">PART </w:t>
      </w:r>
      <w:bookmarkStart w:id="220" w:name="_BILL_PART_LETTER__ceff68b5_1cf4_4645_85"/>
      <w:r>
        <w:rPr>
          <w:rFonts w:ascii="Arial" w:eastAsia="Arial" w:hAnsi="Arial" w:cs="Arial"/>
          <w:b/>
          <w:sz w:val="24"/>
        </w:rPr>
        <w:t>O</w:t>
      </w:r>
      <w:bookmarkEnd w:id="218"/>
      <w:bookmarkEnd w:id="220"/>
    </w:p>
    <w:p w:rsidR="001C551B" w:rsidP="001C551B">
      <w:pPr>
        <w:ind w:left="360" w:firstLine="360"/>
        <w:rPr>
          <w:rFonts w:ascii="Arial" w:eastAsia="Arial" w:hAnsi="Arial" w:cs="Arial"/>
        </w:rPr>
      </w:pPr>
      <w:bookmarkStart w:id="221" w:name="_BILL_SECTION_UNALLOCATED__4a3857d9_8bec"/>
      <w:r>
        <w:rPr>
          <w:rFonts w:ascii="Arial" w:eastAsia="Arial" w:hAnsi="Arial" w:cs="Arial"/>
          <w:b/>
          <w:sz w:val="24"/>
        </w:rPr>
        <w:t xml:space="preserve">Sec. </w:t>
      </w:r>
      <w:bookmarkStart w:id="222" w:name="_BILL_PART_LETTER__47ce53a0_5348_4198_b8"/>
      <w:r>
        <w:rPr>
          <w:rFonts w:ascii="Arial" w:eastAsia="Arial" w:hAnsi="Arial" w:cs="Arial"/>
          <w:b/>
          <w:sz w:val="24"/>
        </w:rPr>
        <w:t>O</w:t>
      </w:r>
      <w:bookmarkEnd w:id="222"/>
      <w:r>
        <w:rPr>
          <w:rFonts w:ascii="Arial" w:eastAsia="Arial" w:hAnsi="Arial" w:cs="Arial"/>
          <w:b/>
          <w:sz w:val="24"/>
        </w:rPr>
        <w:t>-</w:t>
      </w:r>
      <w:bookmarkStart w:id="223" w:name="_BILL_SECTION_NUMBER__1a62e911_115a_4816"/>
      <w:r>
        <w:rPr>
          <w:rFonts w:ascii="Arial" w:eastAsia="Arial" w:hAnsi="Arial" w:cs="Arial"/>
          <w:b/>
          <w:sz w:val="24"/>
        </w:rPr>
        <w:t>1</w:t>
      </w:r>
      <w:bookmarkEnd w:id="223"/>
      <w:r>
        <w:rPr>
          <w:rFonts w:ascii="Arial" w:eastAsia="Arial" w:hAnsi="Arial" w:cs="Arial"/>
          <w:b/>
          <w:sz w:val="24"/>
        </w:rPr>
        <w:t>.</w:t>
      </w:r>
      <w:r>
        <w:rPr>
          <w:rFonts w:ascii="Arial" w:eastAsia="Arial" w:hAnsi="Arial" w:cs="Arial"/>
        </w:rPr>
        <w:t xml:space="preserve">  </w:t>
      </w:r>
      <w:r w:rsidRPr="00E413E7">
        <w:rPr>
          <w:rFonts w:ascii="Arial" w:eastAsia="Arial" w:hAnsi="Arial" w:cs="Arial"/>
          <w:b/>
          <w:sz w:val="24"/>
          <w:szCs w:val="24"/>
        </w:rPr>
        <w:t>Carry</w:t>
      </w:r>
      <w:r>
        <w:rPr>
          <w:rFonts w:ascii="Arial" w:eastAsia="Arial" w:hAnsi="Arial" w:cs="Arial"/>
          <w:b/>
          <w:sz w:val="24"/>
          <w:szCs w:val="24"/>
        </w:rPr>
        <w:t>ing</w:t>
      </w:r>
      <w:r w:rsidRPr="00E413E7">
        <w:rPr>
          <w:rFonts w:ascii="Arial" w:eastAsia="Arial" w:hAnsi="Arial" w:cs="Arial"/>
          <w:b/>
          <w:sz w:val="24"/>
          <w:szCs w:val="24"/>
        </w:rPr>
        <w:t xml:space="preserve"> provision; Department of Secretary of State, Bureau of Administrative Services and Corporations.</w:t>
      </w:r>
      <w:r w:rsidRPr="00E413E7">
        <w:rPr>
          <w:rFonts w:ascii="Arial" w:eastAsia="Arial" w:hAnsi="Arial" w:cs="Arial"/>
        </w:rPr>
        <w:t xml:space="preserve"> Notwithstanding any provision of law to the contrary, at the end of fiscal year 2022-23 and fiscal year 2023-24, the State Controller shall carry forward any unexpended balance remaining of the $259,000 appropriated in Public Law 2021, chapter 439, section 14 in the Department of Secretary of State, Bureau of Administrative Services and Corporations program, General Fund account, All Other line category to the next fiscal year to be used for contracted programming costs to implement online voter registration.</w:t>
      </w:r>
    </w:p>
    <w:p w:rsidR="001C551B" w:rsidP="001C551B">
      <w:pPr>
        <w:ind w:left="360"/>
        <w:jc w:val="center"/>
        <w:rPr>
          <w:rFonts w:ascii="Arial" w:eastAsia="Arial" w:hAnsi="Arial" w:cs="Arial"/>
        </w:rPr>
      </w:pPr>
      <w:bookmarkStart w:id="224" w:name="_BILL_PART_HEADER__0a0ed9ff_a92c_4732_a1"/>
      <w:bookmarkStart w:id="225" w:name="_BILL_PART__44e1d5a6_e84f_40a5_a5cb_2aae"/>
      <w:bookmarkEnd w:id="219"/>
      <w:bookmarkEnd w:id="221"/>
      <w:r>
        <w:rPr>
          <w:rFonts w:ascii="Arial" w:eastAsia="Arial" w:hAnsi="Arial" w:cs="Arial"/>
          <w:b/>
          <w:sz w:val="24"/>
        </w:rPr>
        <w:t xml:space="preserve">PART </w:t>
      </w:r>
      <w:bookmarkStart w:id="226" w:name="_BILL_PART_LETTER__b46a0264_5914_42ae_b0"/>
      <w:r>
        <w:rPr>
          <w:rFonts w:ascii="Arial" w:eastAsia="Arial" w:hAnsi="Arial" w:cs="Arial"/>
          <w:b/>
          <w:sz w:val="24"/>
        </w:rPr>
        <w:t>P</w:t>
      </w:r>
      <w:bookmarkEnd w:id="224"/>
      <w:bookmarkEnd w:id="226"/>
    </w:p>
    <w:p w:rsidR="001C551B" w:rsidP="001C551B">
      <w:pPr>
        <w:ind w:left="360" w:firstLine="360"/>
        <w:rPr>
          <w:rFonts w:ascii="Arial" w:eastAsia="Arial" w:hAnsi="Arial" w:cs="Arial"/>
        </w:rPr>
      </w:pPr>
      <w:bookmarkStart w:id="227" w:name="_BILL_SECTION_UNALLOCATED__62d648b0_93c7"/>
      <w:r>
        <w:rPr>
          <w:rFonts w:ascii="Arial" w:eastAsia="Arial" w:hAnsi="Arial" w:cs="Arial"/>
          <w:b/>
          <w:sz w:val="24"/>
        </w:rPr>
        <w:t xml:space="preserve">Sec. </w:t>
      </w:r>
      <w:bookmarkStart w:id="228" w:name="_BILL_PART_LETTER__584f6425_dab6_4b08_aa"/>
      <w:r>
        <w:rPr>
          <w:rFonts w:ascii="Arial" w:eastAsia="Arial" w:hAnsi="Arial" w:cs="Arial"/>
          <w:b/>
          <w:sz w:val="24"/>
        </w:rPr>
        <w:t>P</w:t>
      </w:r>
      <w:bookmarkEnd w:id="228"/>
      <w:r>
        <w:rPr>
          <w:rFonts w:ascii="Arial" w:eastAsia="Arial" w:hAnsi="Arial" w:cs="Arial"/>
          <w:b/>
          <w:sz w:val="24"/>
        </w:rPr>
        <w:t>-</w:t>
      </w:r>
      <w:bookmarkStart w:id="229" w:name="_BILL_SECTION_NUMBER__6b989348_1175_4b84"/>
      <w:r>
        <w:rPr>
          <w:rFonts w:ascii="Arial" w:eastAsia="Arial" w:hAnsi="Arial" w:cs="Arial"/>
          <w:b/>
          <w:sz w:val="24"/>
        </w:rPr>
        <w:t>1</w:t>
      </w:r>
      <w:bookmarkEnd w:id="229"/>
      <w:r>
        <w:rPr>
          <w:rFonts w:ascii="Arial" w:eastAsia="Arial" w:hAnsi="Arial" w:cs="Arial"/>
          <w:b/>
          <w:sz w:val="24"/>
        </w:rPr>
        <w:t>.</w:t>
      </w:r>
      <w:r>
        <w:rPr>
          <w:rFonts w:ascii="Arial" w:eastAsia="Arial" w:hAnsi="Arial" w:cs="Arial"/>
        </w:rPr>
        <w:t xml:space="preserve">  </w:t>
      </w:r>
      <w:r w:rsidRPr="00CE1678">
        <w:rPr>
          <w:rFonts w:ascii="Arial" w:eastAsia="Arial" w:hAnsi="Arial" w:cs="Arial"/>
          <w:b/>
          <w:sz w:val="24"/>
          <w:szCs w:val="24"/>
        </w:rPr>
        <w:t>Carry</w:t>
      </w:r>
      <w:r>
        <w:rPr>
          <w:rFonts w:ascii="Arial" w:eastAsia="Arial" w:hAnsi="Arial" w:cs="Arial"/>
          <w:b/>
          <w:sz w:val="24"/>
          <w:szCs w:val="24"/>
        </w:rPr>
        <w:t>ing</w:t>
      </w:r>
      <w:r w:rsidRPr="00CE1678">
        <w:rPr>
          <w:rFonts w:ascii="Arial" w:eastAsia="Arial" w:hAnsi="Arial" w:cs="Arial"/>
          <w:b/>
          <w:sz w:val="24"/>
          <w:szCs w:val="24"/>
        </w:rPr>
        <w:t xml:space="preserve"> provision; </w:t>
      </w:r>
      <w:r>
        <w:rPr>
          <w:rFonts w:ascii="Arial" w:eastAsia="Arial" w:hAnsi="Arial" w:cs="Arial"/>
          <w:b/>
          <w:sz w:val="24"/>
          <w:szCs w:val="24"/>
        </w:rPr>
        <w:t xml:space="preserve">Office of Treasurer of State, </w:t>
      </w:r>
      <w:r w:rsidRPr="00CE1678">
        <w:rPr>
          <w:rFonts w:ascii="Arial" w:eastAsia="Arial" w:hAnsi="Arial" w:cs="Arial"/>
          <w:b/>
          <w:sz w:val="24"/>
          <w:szCs w:val="24"/>
        </w:rPr>
        <w:t xml:space="preserve">Debt Service </w:t>
      </w:r>
      <w:r>
        <w:rPr>
          <w:rFonts w:ascii="Arial" w:eastAsia="Arial" w:hAnsi="Arial" w:cs="Arial"/>
          <w:b/>
          <w:sz w:val="24"/>
          <w:szCs w:val="24"/>
        </w:rPr>
        <w:t>-</w:t>
      </w:r>
      <w:r w:rsidRPr="00CE1678">
        <w:rPr>
          <w:rFonts w:ascii="Arial" w:eastAsia="Arial" w:hAnsi="Arial" w:cs="Arial"/>
          <w:b/>
          <w:sz w:val="24"/>
          <w:szCs w:val="24"/>
        </w:rPr>
        <w:t xml:space="preserve"> Treasury.</w:t>
      </w:r>
      <w:r w:rsidRPr="00CE1678">
        <w:rPr>
          <w:rFonts w:ascii="Arial" w:eastAsia="Arial" w:hAnsi="Arial" w:cs="Arial"/>
        </w:rPr>
        <w:t xml:space="preserve"> Notwithstanding any provision of law to the contrary, the State Controller shall carry any remaining balances in the </w:t>
      </w:r>
      <w:r>
        <w:rPr>
          <w:rFonts w:ascii="Arial" w:eastAsia="Arial" w:hAnsi="Arial" w:cs="Arial"/>
        </w:rPr>
        <w:t xml:space="preserve">Office of Treasurer of State, </w:t>
      </w:r>
      <w:r w:rsidRPr="00CE1678">
        <w:rPr>
          <w:rFonts w:ascii="Arial" w:eastAsia="Arial" w:hAnsi="Arial" w:cs="Arial"/>
        </w:rPr>
        <w:t xml:space="preserve">Debt Service </w:t>
      </w:r>
      <w:r>
        <w:rPr>
          <w:rFonts w:ascii="Arial" w:eastAsia="Arial" w:hAnsi="Arial" w:cs="Arial"/>
        </w:rPr>
        <w:t>-</w:t>
      </w:r>
      <w:r w:rsidRPr="00CE1678">
        <w:rPr>
          <w:rFonts w:ascii="Arial" w:eastAsia="Arial" w:hAnsi="Arial" w:cs="Arial"/>
        </w:rPr>
        <w:t xml:space="preserve"> Treasury program in fiscal year 2022-23 into fiscal year 2023-24.</w:t>
      </w:r>
    </w:p>
    <w:p w:rsidR="001C551B" w:rsidP="001C551B">
      <w:pPr>
        <w:ind w:left="360"/>
        <w:jc w:val="center"/>
        <w:rPr>
          <w:rFonts w:ascii="Arial" w:eastAsia="Arial" w:hAnsi="Arial" w:cs="Arial"/>
        </w:rPr>
      </w:pPr>
      <w:bookmarkStart w:id="230" w:name="_BILL_PART_HEADER__3c92544b_b13f_4d5f_9b"/>
      <w:bookmarkStart w:id="231" w:name="_BILL_PART__6fca6496_ccff_42c2_9691_e30c"/>
      <w:bookmarkEnd w:id="225"/>
      <w:bookmarkEnd w:id="227"/>
      <w:r>
        <w:rPr>
          <w:rFonts w:ascii="Arial" w:eastAsia="Arial" w:hAnsi="Arial" w:cs="Arial"/>
          <w:b/>
          <w:sz w:val="24"/>
        </w:rPr>
        <w:t xml:space="preserve">PART </w:t>
      </w:r>
      <w:bookmarkStart w:id="232" w:name="_BILL_PART_LETTER__c7356a04_1bf5_4766_8a"/>
      <w:r>
        <w:rPr>
          <w:rFonts w:ascii="Arial" w:eastAsia="Arial" w:hAnsi="Arial" w:cs="Arial"/>
          <w:b/>
          <w:sz w:val="24"/>
        </w:rPr>
        <w:t>Q</w:t>
      </w:r>
      <w:bookmarkEnd w:id="230"/>
      <w:bookmarkEnd w:id="232"/>
    </w:p>
    <w:p w:rsidR="001C551B" w:rsidP="001C551B">
      <w:pPr>
        <w:ind w:left="360" w:firstLine="360"/>
        <w:rPr>
          <w:rFonts w:ascii="Arial" w:eastAsia="Arial" w:hAnsi="Arial" w:cs="Arial"/>
        </w:rPr>
      </w:pPr>
      <w:bookmarkStart w:id="233" w:name="_BILL_SECTION_UNALLOCATED__e407a41d_5c4c"/>
      <w:r>
        <w:rPr>
          <w:rFonts w:ascii="Arial" w:eastAsia="Arial" w:hAnsi="Arial" w:cs="Arial"/>
          <w:b/>
          <w:sz w:val="24"/>
        </w:rPr>
        <w:t xml:space="preserve">Sec. </w:t>
      </w:r>
      <w:bookmarkStart w:id="234" w:name="_BILL_PART_LETTER__7dab9bc1_fc58_4368_8f"/>
      <w:r>
        <w:rPr>
          <w:rFonts w:ascii="Arial" w:eastAsia="Arial" w:hAnsi="Arial" w:cs="Arial"/>
          <w:b/>
          <w:sz w:val="24"/>
        </w:rPr>
        <w:t>Q</w:t>
      </w:r>
      <w:bookmarkEnd w:id="234"/>
      <w:r>
        <w:rPr>
          <w:rFonts w:ascii="Arial" w:eastAsia="Arial" w:hAnsi="Arial" w:cs="Arial"/>
          <w:b/>
          <w:sz w:val="24"/>
        </w:rPr>
        <w:t>-</w:t>
      </w:r>
      <w:bookmarkStart w:id="235" w:name="_BILL_SECTION_NUMBER__6b738846_504a_493f"/>
      <w:r>
        <w:rPr>
          <w:rFonts w:ascii="Arial" w:eastAsia="Arial" w:hAnsi="Arial" w:cs="Arial"/>
          <w:b/>
          <w:sz w:val="24"/>
        </w:rPr>
        <w:t>1</w:t>
      </w:r>
      <w:bookmarkEnd w:id="235"/>
      <w:r>
        <w:rPr>
          <w:rFonts w:ascii="Arial" w:eastAsia="Arial" w:hAnsi="Arial" w:cs="Arial"/>
          <w:b/>
          <w:sz w:val="24"/>
        </w:rPr>
        <w:t xml:space="preserve">. </w:t>
      </w:r>
      <w:r w:rsidRPr="00476DDE">
        <w:rPr>
          <w:rFonts w:ascii="Arial" w:eastAsia="Arial" w:hAnsi="Arial" w:cs="Arial"/>
          <w:b/>
          <w:sz w:val="24"/>
        </w:rPr>
        <w:t xml:space="preserve">Maine Commission on Indigent Legal Services; billing rates for assigned legal counsel. </w:t>
      </w:r>
      <w:r w:rsidRPr="00476DDE">
        <w:rPr>
          <w:rFonts w:ascii="Arial" w:eastAsia="Arial" w:hAnsi="Arial" w:cs="Arial"/>
          <w:szCs w:val="22"/>
        </w:rPr>
        <w:t>Notwithstanding</w:t>
      </w:r>
      <w:r>
        <w:rPr>
          <w:rFonts w:ascii="Arial" w:eastAsia="Arial" w:hAnsi="Arial" w:cs="Arial"/>
          <w:szCs w:val="22"/>
        </w:rPr>
        <w:t xml:space="preserve"> the Maine Revised Statutes,</w:t>
      </w:r>
      <w:r w:rsidRPr="00476DDE">
        <w:rPr>
          <w:rFonts w:ascii="Arial" w:eastAsia="Arial" w:hAnsi="Arial" w:cs="Arial"/>
          <w:szCs w:val="22"/>
        </w:rPr>
        <w:t xml:space="preserve"> Title 5, section 8054, subsection 1, the Maine Commission on Indigent Legal Services may adopt major substantive rules on an emergency basis to amend the billing rate for assigned legal counsel </w:t>
      </w:r>
      <w:r>
        <w:rPr>
          <w:rFonts w:ascii="Arial" w:eastAsia="Arial" w:hAnsi="Arial" w:cs="Arial"/>
          <w:szCs w:val="22"/>
        </w:rPr>
        <w:t xml:space="preserve">to </w:t>
      </w:r>
      <w:r w:rsidRPr="00476DDE">
        <w:rPr>
          <w:rFonts w:ascii="Arial" w:eastAsia="Arial" w:hAnsi="Arial" w:cs="Arial"/>
          <w:szCs w:val="22"/>
        </w:rPr>
        <w:t>up to $150 per hour effective March 1, 2023 without the necessity of demonstrating that immediate adoption is necessary to avoid an immediate threat to public health, safety or general welfare.</w:t>
      </w:r>
    </w:p>
    <w:p w:rsidR="001C551B" w:rsidP="001C551B">
      <w:pPr>
        <w:ind w:left="360" w:firstLine="360"/>
        <w:rPr>
          <w:rFonts w:ascii="Arial" w:eastAsia="Arial" w:hAnsi="Arial" w:cs="Arial"/>
        </w:rPr>
      </w:pPr>
      <w:bookmarkStart w:id="236" w:name="_BILL_SECTION_UNALLOCATED__df43c8a6_86ca"/>
      <w:bookmarkEnd w:id="233"/>
      <w:r>
        <w:rPr>
          <w:rFonts w:ascii="Arial" w:eastAsia="Arial" w:hAnsi="Arial" w:cs="Arial"/>
          <w:b/>
          <w:sz w:val="24"/>
        </w:rPr>
        <w:t xml:space="preserve">Sec. </w:t>
      </w:r>
      <w:bookmarkStart w:id="237" w:name="_BILL_PART_LETTER__3dfb6066_08aa_4f03_a6"/>
      <w:r>
        <w:rPr>
          <w:rFonts w:ascii="Arial" w:eastAsia="Arial" w:hAnsi="Arial" w:cs="Arial"/>
          <w:b/>
          <w:sz w:val="24"/>
        </w:rPr>
        <w:t>Q</w:t>
      </w:r>
      <w:bookmarkEnd w:id="237"/>
      <w:r>
        <w:rPr>
          <w:rFonts w:ascii="Arial" w:eastAsia="Arial" w:hAnsi="Arial" w:cs="Arial"/>
          <w:b/>
          <w:sz w:val="24"/>
        </w:rPr>
        <w:t>-</w:t>
      </w:r>
      <w:bookmarkStart w:id="238" w:name="_BILL_SECTION_NUMBER__8201395a_a387_4784"/>
      <w:r>
        <w:rPr>
          <w:rFonts w:ascii="Arial" w:eastAsia="Arial" w:hAnsi="Arial" w:cs="Arial"/>
          <w:b/>
          <w:sz w:val="24"/>
        </w:rPr>
        <w:t>2</w:t>
      </w:r>
      <w:bookmarkEnd w:id="238"/>
      <w:r>
        <w:rPr>
          <w:rFonts w:ascii="Arial" w:eastAsia="Arial" w:hAnsi="Arial" w:cs="Arial"/>
          <w:b/>
          <w:sz w:val="24"/>
        </w:rPr>
        <w:t xml:space="preserve">. </w:t>
      </w:r>
      <w:r w:rsidRPr="00476DDE">
        <w:rPr>
          <w:rFonts w:ascii="Arial" w:eastAsia="Arial" w:hAnsi="Arial" w:cs="Arial"/>
          <w:b/>
          <w:sz w:val="24"/>
        </w:rPr>
        <w:t xml:space="preserve">Judiciary; </w:t>
      </w:r>
      <w:r>
        <w:rPr>
          <w:rFonts w:ascii="Arial" w:eastAsia="Arial" w:hAnsi="Arial" w:cs="Arial"/>
          <w:b/>
          <w:sz w:val="24"/>
        </w:rPr>
        <w:t>suspension of s</w:t>
      </w:r>
      <w:r w:rsidRPr="00476DDE">
        <w:rPr>
          <w:rFonts w:ascii="Arial" w:eastAsia="Arial" w:hAnsi="Arial" w:cs="Arial"/>
          <w:b/>
          <w:sz w:val="24"/>
        </w:rPr>
        <w:t>tatutory requirement that guardian ad litem rates may not be less than</w:t>
      </w:r>
      <w:r>
        <w:rPr>
          <w:rFonts w:ascii="Arial" w:eastAsia="Arial" w:hAnsi="Arial" w:cs="Arial"/>
          <w:b/>
          <w:sz w:val="24"/>
        </w:rPr>
        <w:t xml:space="preserve"> Maine Commission on</w:t>
      </w:r>
      <w:r w:rsidRPr="00476DDE">
        <w:rPr>
          <w:rFonts w:ascii="Arial" w:eastAsia="Arial" w:hAnsi="Arial" w:cs="Arial"/>
          <w:b/>
          <w:sz w:val="24"/>
        </w:rPr>
        <w:t xml:space="preserve"> Indigent Legal Services coun</w:t>
      </w:r>
      <w:r>
        <w:rPr>
          <w:rFonts w:ascii="Arial" w:eastAsia="Arial" w:hAnsi="Arial" w:cs="Arial"/>
          <w:b/>
          <w:sz w:val="24"/>
        </w:rPr>
        <w:t>se</w:t>
      </w:r>
      <w:r w:rsidRPr="00476DDE">
        <w:rPr>
          <w:rFonts w:ascii="Arial" w:eastAsia="Arial" w:hAnsi="Arial" w:cs="Arial"/>
          <w:b/>
          <w:sz w:val="24"/>
        </w:rPr>
        <w:t xml:space="preserve">l rates. </w:t>
      </w:r>
      <w:r w:rsidRPr="00476DDE">
        <w:rPr>
          <w:rFonts w:ascii="Arial" w:eastAsia="Arial" w:hAnsi="Arial" w:cs="Arial"/>
          <w:szCs w:val="22"/>
        </w:rPr>
        <w:t>Notwithstanding</w:t>
      </w:r>
      <w:r>
        <w:rPr>
          <w:rFonts w:ascii="Arial" w:eastAsia="Arial" w:hAnsi="Arial" w:cs="Arial"/>
          <w:szCs w:val="22"/>
        </w:rPr>
        <w:t xml:space="preserve"> the Maine Revised Statutes,</w:t>
      </w:r>
      <w:r w:rsidRPr="00476DDE">
        <w:rPr>
          <w:rFonts w:ascii="Arial" w:eastAsia="Arial" w:hAnsi="Arial" w:cs="Arial"/>
          <w:szCs w:val="22"/>
        </w:rPr>
        <w:t xml:space="preserve"> Title 4, section 1556, subsection 2, paragraph I, the hourly rate of compensation for</w:t>
      </w:r>
      <w:r>
        <w:rPr>
          <w:rFonts w:ascii="Arial" w:eastAsia="Arial" w:hAnsi="Arial" w:cs="Arial"/>
          <w:szCs w:val="22"/>
        </w:rPr>
        <w:t xml:space="preserve"> a</w:t>
      </w:r>
      <w:r w:rsidRPr="00476DDE">
        <w:rPr>
          <w:rFonts w:ascii="Arial" w:eastAsia="Arial" w:hAnsi="Arial" w:cs="Arial"/>
          <w:szCs w:val="22"/>
        </w:rPr>
        <w:t xml:space="preserve"> guardian ad litem </w:t>
      </w:r>
      <w:r>
        <w:rPr>
          <w:rFonts w:ascii="Arial" w:eastAsia="Arial" w:hAnsi="Arial" w:cs="Arial"/>
          <w:szCs w:val="22"/>
        </w:rPr>
        <w:t>appointed</w:t>
      </w:r>
      <w:r w:rsidRPr="00476DDE">
        <w:rPr>
          <w:rFonts w:ascii="Arial" w:eastAsia="Arial" w:hAnsi="Arial" w:cs="Arial"/>
          <w:szCs w:val="22"/>
        </w:rPr>
        <w:t xml:space="preserve"> between March 1, 2023 and June 30, 2023 may be less than the rate of compensation for assigned legal counsel established by the Maine Commission on Indigent Legal Services.</w:t>
      </w:r>
    </w:p>
    <w:p w:rsidR="001C551B" w:rsidP="001C551B">
      <w:pPr>
        <w:ind w:left="360"/>
        <w:jc w:val="center"/>
        <w:rPr>
          <w:rFonts w:ascii="Arial" w:eastAsia="Arial" w:hAnsi="Arial" w:cs="Arial"/>
        </w:rPr>
      </w:pPr>
      <w:bookmarkStart w:id="239" w:name="_BILL_PART_HEADER__18c71268_7929_4570_8f"/>
      <w:bookmarkStart w:id="240" w:name="_BILL_PART__79ae4b08_824b_40c3_a80d_b41f"/>
      <w:bookmarkEnd w:id="231"/>
      <w:bookmarkEnd w:id="236"/>
      <w:r>
        <w:rPr>
          <w:rFonts w:ascii="Arial" w:eastAsia="Arial" w:hAnsi="Arial" w:cs="Arial"/>
          <w:b/>
          <w:sz w:val="24"/>
        </w:rPr>
        <w:t xml:space="preserve">PART </w:t>
      </w:r>
      <w:bookmarkStart w:id="241" w:name="_BILL_PART_LETTER__00f17912_c5ca_4577_8a"/>
      <w:r>
        <w:rPr>
          <w:rFonts w:ascii="Arial" w:eastAsia="Arial" w:hAnsi="Arial" w:cs="Arial"/>
          <w:b/>
          <w:sz w:val="24"/>
        </w:rPr>
        <w:t>R</w:t>
      </w:r>
      <w:bookmarkEnd w:id="239"/>
      <w:bookmarkEnd w:id="241"/>
    </w:p>
    <w:p w:rsidR="001C551B" w:rsidP="001C551B">
      <w:pPr>
        <w:ind w:left="360" w:firstLine="360"/>
        <w:rPr>
          <w:rFonts w:ascii="Arial" w:eastAsia="Arial" w:hAnsi="Arial" w:cs="Arial"/>
        </w:rPr>
      </w:pPr>
      <w:bookmarkStart w:id="242" w:name="_BILL_SECTION_UNALLOCATED__c9b510b1_6802"/>
      <w:r>
        <w:rPr>
          <w:rFonts w:ascii="Arial" w:eastAsia="Arial" w:hAnsi="Arial" w:cs="Arial"/>
          <w:b/>
          <w:sz w:val="24"/>
        </w:rPr>
        <w:t xml:space="preserve">Sec. </w:t>
      </w:r>
      <w:bookmarkStart w:id="243" w:name="_BILL_PART_LETTER__91504db1_bb8b_4b2d_b2"/>
      <w:r>
        <w:rPr>
          <w:rFonts w:ascii="Arial" w:eastAsia="Arial" w:hAnsi="Arial" w:cs="Arial"/>
          <w:b/>
          <w:sz w:val="24"/>
        </w:rPr>
        <w:t>R</w:t>
      </w:r>
      <w:bookmarkEnd w:id="243"/>
      <w:r>
        <w:rPr>
          <w:rFonts w:ascii="Arial" w:eastAsia="Arial" w:hAnsi="Arial" w:cs="Arial"/>
          <w:b/>
          <w:sz w:val="24"/>
        </w:rPr>
        <w:t>-</w:t>
      </w:r>
      <w:bookmarkStart w:id="244" w:name="_BILL_SECTION_NUMBER__dd2e1b8c_4514_46e6"/>
      <w:r>
        <w:rPr>
          <w:rFonts w:ascii="Arial" w:eastAsia="Arial" w:hAnsi="Arial" w:cs="Arial"/>
          <w:b/>
          <w:sz w:val="24"/>
        </w:rPr>
        <w:t>1</w:t>
      </w:r>
      <w:bookmarkEnd w:id="244"/>
      <w:r>
        <w:rPr>
          <w:rFonts w:ascii="Arial" w:eastAsia="Arial" w:hAnsi="Arial" w:cs="Arial"/>
          <w:b/>
          <w:sz w:val="24"/>
        </w:rPr>
        <w:t>.</w:t>
      </w:r>
      <w:r>
        <w:rPr>
          <w:rFonts w:ascii="Arial" w:eastAsia="Arial" w:hAnsi="Arial" w:cs="Arial"/>
        </w:rPr>
        <w:t xml:space="preserve"> </w:t>
      </w:r>
      <w:r w:rsidRPr="00EB3514">
        <w:rPr>
          <w:rFonts w:ascii="Arial" w:eastAsia="Arial" w:hAnsi="Arial" w:cs="Arial"/>
          <w:b/>
          <w:sz w:val="24"/>
          <w:szCs w:val="24"/>
        </w:rPr>
        <w:t xml:space="preserve">Maine Milk Commission; </w:t>
      </w:r>
      <w:r>
        <w:rPr>
          <w:rFonts w:ascii="Arial" w:eastAsia="Arial" w:hAnsi="Arial" w:cs="Arial"/>
          <w:b/>
          <w:sz w:val="24"/>
          <w:szCs w:val="24"/>
        </w:rPr>
        <w:t>c</w:t>
      </w:r>
      <w:r w:rsidRPr="00EB3514">
        <w:rPr>
          <w:rFonts w:ascii="Arial" w:eastAsia="Arial" w:hAnsi="Arial" w:cs="Arial"/>
          <w:b/>
          <w:sz w:val="24"/>
          <w:szCs w:val="24"/>
        </w:rPr>
        <w:t xml:space="preserve">ost of </w:t>
      </w:r>
      <w:r>
        <w:rPr>
          <w:rFonts w:ascii="Arial" w:eastAsia="Arial" w:hAnsi="Arial" w:cs="Arial"/>
          <w:b/>
          <w:sz w:val="24"/>
          <w:szCs w:val="24"/>
        </w:rPr>
        <w:t>p</w:t>
      </w:r>
      <w:r w:rsidRPr="00EB3514">
        <w:rPr>
          <w:rFonts w:ascii="Arial" w:eastAsia="Arial" w:hAnsi="Arial" w:cs="Arial"/>
          <w:b/>
          <w:sz w:val="24"/>
          <w:szCs w:val="24"/>
        </w:rPr>
        <w:t xml:space="preserve">roduction </w:t>
      </w:r>
      <w:r>
        <w:rPr>
          <w:rFonts w:ascii="Arial" w:eastAsia="Arial" w:hAnsi="Arial" w:cs="Arial"/>
          <w:b/>
          <w:sz w:val="24"/>
          <w:szCs w:val="24"/>
        </w:rPr>
        <w:t>s</w:t>
      </w:r>
      <w:r w:rsidRPr="00EB3514">
        <w:rPr>
          <w:rFonts w:ascii="Arial" w:eastAsia="Arial" w:hAnsi="Arial" w:cs="Arial"/>
          <w:b/>
          <w:sz w:val="24"/>
          <w:szCs w:val="24"/>
        </w:rPr>
        <w:t xml:space="preserve">tudy. </w:t>
      </w:r>
      <w:r w:rsidRPr="00EB3514">
        <w:rPr>
          <w:rFonts w:ascii="Arial" w:eastAsia="Arial" w:hAnsi="Arial" w:cs="Arial"/>
        </w:rPr>
        <w:t>The Maine Milk Commission</w:t>
      </w:r>
      <w:r>
        <w:rPr>
          <w:rFonts w:ascii="Arial" w:eastAsia="Arial" w:hAnsi="Arial" w:cs="Arial"/>
        </w:rPr>
        <w:t>, as established in the Maine Revised Statutes, Title 5, section 12004-E, subsection 2,</w:t>
      </w:r>
      <w:r w:rsidRPr="00EB3514">
        <w:rPr>
          <w:rFonts w:ascii="Arial" w:eastAsia="Arial" w:hAnsi="Arial" w:cs="Arial"/>
        </w:rPr>
        <w:t xml:space="preserve"> shall contract for a cost of production study to be completed by December 31, 2023. The study must be designed to assess the cost of milk production in </w:t>
      </w:r>
      <w:r>
        <w:rPr>
          <w:rFonts w:ascii="Arial" w:eastAsia="Arial" w:hAnsi="Arial" w:cs="Arial"/>
        </w:rPr>
        <w:t>the State</w:t>
      </w:r>
      <w:r w:rsidRPr="00EB3514">
        <w:rPr>
          <w:rFonts w:ascii="Arial" w:eastAsia="Arial" w:hAnsi="Arial" w:cs="Arial"/>
        </w:rPr>
        <w:t xml:space="preserve"> based on costs and other financial factors in calendar year 2022.</w:t>
      </w:r>
    </w:p>
    <w:p w:rsidR="001C551B" w:rsidP="001C551B">
      <w:pPr>
        <w:ind w:left="360" w:firstLine="360"/>
        <w:rPr>
          <w:rFonts w:ascii="Arial" w:eastAsia="Arial" w:hAnsi="Arial" w:cs="Arial"/>
        </w:rPr>
      </w:pPr>
      <w:bookmarkStart w:id="245" w:name="_BILL_SECTION_UNALLOCATED__918730f4_e242"/>
      <w:bookmarkEnd w:id="242"/>
      <w:r>
        <w:rPr>
          <w:rFonts w:ascii="Arial" w:eastAsia="Arial" w:hAnsi="Arial" w:cs="Arial"/>
          <w:b/>
          <w:sz w:val="24"/>
        </w:rPr>
        <w:t xml:space="preserve">Sec. </w:t>
      </w:r>
      <w:bookmarkStart w:id="246" w:name="_BILL_PART_LETTER__0c45d252_e83a_400a_b1"/>
      <w:r>
        <w:rPr>
          <w:rFonts w:ascii="Arial" w:eastAsia="Arial" w:hAnsi="Arial" w:cs="Arial"/>
          <w:b/>
          <w:sz w:val="24"/>
        </w:rPr>
        <w:t>R</w:t>
      </w:r>
      <w:bookmarkEnd w:id="246"/>
      <w:r>
        <w:rPr>
          <w:rFonts w:ascii="Arial" w:eastAsia="Arial" w:hAnsi="Arial" w:cs="Arial"/>
          <w:b/>
          <w:sz w:val="24"/>
        </w:rPr>
        <w:t>-</w:t>
      </w:r>
      <w:bookmarkStart w:id="247" w:name="_BILL_SECTION_NUMBER__ed12a2fd_c4c8_4d6b"/>
      <w:r>
        <w:rPr>
          <w:rFonts w:ascii="Arial" w:eastAsia="Arial" w:hAnsi="Arial" w:cs="Arial"/>
          <w:b/>
          <w:sz w:val="24"/>
        </w:rPr>
        <w:t>2</w:t>
      </w:r>
      <w:bookmarkEnd w:id="247"/>
      <w:r>
        <w:rPr>
          <w:rFonts w:ascii="Arial" w:eastAsia="Arial" w:hAnsi="Arial" w:cs="Arial"/>
          <w:b/>
          <w:sz w:val="24"/>
        </w:rPr>
        <w:t>.</w:t>
      </w:r>
      <w:r>
        <w:rPr>
          <w:rFonts w:ascii="Arial" w:eastAsia="Arial" w:hAnsi="Arial" w:cs="Arial"/>
        </w:rPr>
        <w:t xml:space="preserve"> </w:t>
      </w:r>
      <w:r w:rsidRPr="00EB3514">
        <w:rPr>
          <w:rFonts w:ascii="Arial" w:eastAsia="Arial" w:hAnsi="Arial" w:cs="Arial"/>
          <w:b/>
          <w:sz w:val="24"/>
          <w:szCs w:val="24"/>
        </w:rPr>
        <w:t>Transfer to Maine Milk Commission.</w:t>
      </w:r>
      <w:r w:rsidRPr="00EB3514">
        <w:rPr>
          <w:rFonts w:ascii="Arial" w:eastAsia="Arial" w:hAnsi="Arial" w:cs="Arial"/>
        </w:rPr>
        <w:t xml:space="preserve">  Notwithstanding any provision of law to the contrary, on or before </w:t>
      </w:r>
      <w:r>
        <w:rPr>
          <w:rFonts w:ascii="Arial" w:eastAsia="Arial" w:hAnsi="Arial" w:cs="Arial"/>
        </w:rPr>
        <w:t>March 31</w:t>
      </w:r>
      <w:r w:rsidRPr="00EB3514">
        <w:rPr>
          <w:rFonts w:ascii="Arial" w:eastAsia="Arial" w:hAnsi="Arial" w:cs="Arial"/>
        </w:rPr>
        <w:t>, 2023, the State Controller shall transfer $50,000 from the unappropriated surplus of the General Fund to the Maine Milk Commission</w:t>
      </w:r>
      <w:r>
        <w:rPr>
          <w:rFonts w:ascii="Arial" w:eastAsia="Arial" w:hAnsi="Arial" w:cs="Arial"/>
        </w:rPr>
        <w:t xml:space="preserve"> </w:t>
      </w:r>
      <w:r w:rsidRPr="00EB3514">
        <w:rPr>
          <w:rFonts w:ascii="Arial" w:eastAsia="Arial" w:hAnsi="Arial" w:cs="Arial"/>
        </w:rPr>
        <w:t>Other Special Revenue Fund</w:t>
      </w:r>
      <w:r>
        <w:rPr>
          <w:rFonts w:ascii="Arial" w:eastAsia="Arial" w:hAnsi="Arial" w:cs="Arial"/>
        </w:rPr>
        <w:t>s account</w:t>
      </w:r>
      <w:r w:rsidRPr="00EB3514">
        <w:rPr>
          <w:rFonts w:ascii="Arial" w:eastAsia="Arial" w:hAnsi="Arial" w:cs="Arial"/>
        </w:rPr>
        <w:t xml:space="preserve"> to</w:t>
      </w:r>
      <w:r>
        <w:rPr>
          <w:rFonts w:ascii="Arial" w:eastAsia="Arial" w:hAnsi="Arial" w:cs="Arial"/>
        </w:rPr>
        <w:t xml:space="preserve"> fund a</w:t>
      </w:r>
      <w:r w:rsidRPr="00EB3514">
        <w:rPr>
          <w:rFonts w:ascii="Arial" w:eastAsia="Arial" w:hAnsi="Arial" w:cs="Arial"/>
        </w:rPr>
        <w:t xml:space="preserve"> contract for a cost of production study</w:t>
      </w:r>
      <w:r>
        <w:rPr>
          <w:rFonts w:ascii="Arial" w:eastAsia="Arial" w:hAnsi="Arial" w:cs="Arial"/>
        </w:rPr>
        <w:t xml:space="preserve"> as described in section 1</w:t>
      </w:r>
      <w:r w:rsidRPr="00EB3514">
        <w:rPr>
          <w:rFonts w:ascii="Arial" w:eastAsia="Arial" w:hAnsi="Arial" w:cs="Arial"/>
        </w:rPr>
        <w:t>.</w:t>
      </w:r>
    </w:p>
    <w:p w:rsidR="001C551B" w:rsidP="001C551B">
      <w:pPr>
        <w:ind w:left="360" w:firstLine="360"/>
        <w:rPr>
          <w:rFonts w:ascii="Arial" w:eastAsia="Arial" w:hAnsi="Arial" w:cs="Arial"/>
        </w:rPr>
      </w:pPr>
      <w:bookmarkStart w:id="248" w:name="_BILL_SECTION_UNALLOCATED__f0000489_1d00"/>
      <w:bookmarkEnd w:id="245"/>
      <w:r>
        <w:rPr>
          <w:rFonts w:ascii="Arial" w:eastAsia="Arial" w:hAnsi="Arial" w:cs="Arial"/>
          <w:b/>
          <w:sz w:val="24"/>
        </w:rPr>
        <w:t xml:space="preserve">Sec. </w:t>
      </w:r>
      <w:bookmarkStart w:id="249" w:name="_BILL_PART_LETTER__6e205be3_8a0f_4178_9f"/>
      <w:r>
        <w:rPr>
          <w:rFonts w:ascii="Arial" w:eastAsia="Arial" w:hAnsi="Arial" w:cs="Arial"/>
          <w:b/>
          <w:sz w:val="24"/>
        </w:rPr>
        <w:t>R</w:t>
      </w:r>
      <w:bookmarkEnd w:id="249"/>
      <w:r>
        <w:rPr>
          <w:rFonts w:ascii="Arial" w:eastAsia="Arial" w:hAnsi="Arial" w:cs="Arial"/>
          <w:b/>
          <w:sz w:val="24"/>
        </w:rPr>
        <w:t>-</w:t>
      </w:r>
      <w:bookmarkStart w:id="250" w:name="_BILL_SECTION_NUMBER__9d02490a_2525_401f"/>
      <w:r>
        <w:rPr>
          <w:rFonts w:ascii="Arial" w:eastAsia="Arial" w:hAnsi="Arial" w:cs="Arial"/>
          <w:b/>
          <w:sz w:val="24"/>
        </w:rPr>
        <w:t>3</w:t>
      </w:r>
      <w:bookmarkEnd w:id="250"/>
      <w:r>
        <w:rPr>
          <w:rFonts w:ascii="Arial" w:eastAsia="Arial" w:hAnsi="Arial" w:cs="Arial"/>
          <w:b/>
          <w:sz w:val="24"/>
        </w:rPr>
        <w:t>.</w:t>
      </w:r>
      <w:r>
        <w:rPr>
          <w:rFonts w:ascii="Arial" w:eastAsia="Arial" w:hAnsi="Arial" w:cs="Arial"/>
        </w:rPr>
        <w:t xml:space="preserve"> </w:t>
      </w:r>
      <w:r w:rsidRPr="00EB3514">
        <w:rPr>
          <w:rFonts w:ascii="Arial" w:eastAsia="Arial" w:hAnsi="Arial" w:cs="Arial"/>
          <w:b/>
          <w:sz w:val="24"/>
          <w:szCs w:val="24"/>
        </w:rPr>
        <w:t>Report.</w:t>
      </w:r>
      <w:r w:rsidRPr="00EB3514">
        <w:rPr>
          <w:rFonts w:ascii="Arial" w:eastAsia="Arial" w:hAnsi="Arial" w:cs="Arial"/>
        </w:rPr>
        <w:t xml:space="preserve"> No later than January 31, 2024</w:t>
      </w:r>
      <w:r>
        <w:rPr>
          <w:rFonts w:ascii="Arial" w:eastAsia="Arial" w:hAnsi="Arial" w:cs="Arial"/>
        </w:rPr>
        <w:t>,</w:t>
      </w:r>
      <w:r w:rsidRPr="00EB3514">
        <w:rPr>
          <w:rFonts w:ascii="Arial" w:eastAsia="Arial" w:hAnsi="Arial" w:cs="Arial"/>
        </w:rPr>
        <w:t xml:space="preserve"> the Maine Milk Commission</w:t>
      </w:r>
      <w:r>
        <w:rPr>
          <w:rFonts w:ascii="Arial" w:eastAsia="Arial" w:hAnsi="Arial" w:cs="Arial"/>
        </w:rPr>
        <w:t>, as established in the Maine Revised Statutes, Title 5, section 12004-E, subsection 2,</w:t>
      </w:r>
      <w:r w:rsidRPr="00EB3514">
        <w:rPr>
          <w:rFonts w:ascii="Arial" w:eastAsia="Arial" w:hAnsi="Arial" w:cs="Arial"/>
        </w:rPr>
        <w:t xml:space="preserve"> shall submit a report to the Joint Standing Committee on Agriculture, Conservation and Forestry on the findings of the study commissioned in section 1 and its implication for implementation of Title 7</w:t>
      </w:r>
      <w:r>
        <w:rPr>
          <w:rFonts w:ascii="Arial" w:eastAsia="Arial" w:hAnsi="Arial" w:cs="Arial"/>
        </w:rPr>
        <w:t>,</w:t>
      </w:r>
      <w:r w:rsidRPr="00EB3514">
        <w:rPr>
          <w:rFonts w:ascii="Arial" w:eastAsia="Arial" w:hAnsi="Arial" w:cs="Arial"/>
        </w:rPr>
        <w:t xml:space="preserve"> </w:t>
      </w:r>
      <w:r>
        <w:rPr>
          <w:rFonts w:ascii="Arial" w:eastAsia="Arial" w:hAnsi="Arial" w:cs="Arial"/>
        </w:rPr>
        <w:t xml:space="preserve">section </w:t>
      </w:r>
      <w:r w:rsidRPr="00EB3514">
        <w:rPr>
          <w:rFonts w:ascii="Arial" w:eastAsia="Arial" w:hAnsi="Arial" w:cs="Arial"/>
        </w:rPr>
        <w:t xml:space="preserve">3153-B.  The </w:t>
      </w:r>
      <w:r>
        <w:rPr>
          <w:rFonts w:ascii="Arial" w:eastAsia="Arial" w:hAnsi="Arial" w:cs="Arial"/>
        </w:rPr>
        <w:t>c</w:t>
      </w:r>
      <w:r w:rsidRPr="00EB3514">
        <w:rPr>
          <w:rFonts w:ascii="Arial" w:eastAsia="Arial" w:hAnsi="Arial" w:cs="Arial"/>
        </w:rPr>
        <w:t xml:space="preserve">ommittee </w:t>
      </w:r>
      <w:r>
        <w:rPr>
          <w:rFonts w:ascii="Arial" w:eastAsia="Arial" w:hAnsi="Arial" w:cs="Arial"/>
        </w:rPr>
        <w:t>may</w:t>
      </w:r>
      <w:r w:rsidRPr="00EB3514">
        <w:rPr>
          <w:rFonts w:ascii="Arial" w:eastAsia="Arial" w:hAnsi="Arial" w:cs="Arial"/>
        </w:rPr>
        <w:t xml:space="preserve"> report out legislation related to the report in the legislative session in which the report </w:t>
      </w:r>
      <w:r>
        <w:rPr>
          <w:rFonts w:ascii="Arial" w:eastAsia="Arial" w:hAnsi="Arial" w:cs="Arial"/>
        </w:rPr>
        <w:t>i</w:t>
      </w:r>
      <w:r w:rsidRPr="00EB3514">
        <w:rPr>
          <w:rFonts w:ascii="Arial" w:eastAsia="Arial" w:hAnsi="Arial" w:cs="Arial"/>
        </w:rPr>
        <w:t>s received.</w:t>
      </w:r>
    </w:p>
    <w:p w:rsidR="001C551B" w:rsidP="001C551B">
      <w:pPr>
        <w:ind w:left="360"/>
        <w:jc w:val="center"/>
        <w:rPr>
          <w:rFonts w:ascii="Arial" w:eastAsia="Arial" w:hAnsi="Arial" w:cs="Arial"/>
        </w:rPr>
      </w:pPr>
      <w:bookmarkStart w:id="251" w:name="_BILL_PART_HEADER__52a19747_a55b_4ca3_a7"/>
      <w:bookmarkStart w:id="252" w:name="_BILL_PART__7dd779b9_89d1_4b32_8aa1_b1f7"/>
      <w:bookmarkEnd w:id="240"/>
      <w:bookmarkEnd w:id="248"/>
      <w:r>
        <w:rPr>
          <w:rFonts w:ascii="Arial" w:eastAsia="Arial" w:hAnsi="Arial" w:cs="Arial"/>
          <w:b/>
          <w:sz w:val="24"/>
        </w:rPr>
        <w:t xml:space="preserve">PART </w:t>
      </w:r>
      <w:bookmarkStart w:id="253" w:name="_BILL_PART_LETTER__00967a69_7333_4f61_b1"/>
      <w:r>
        <w:rPr>
          <w:rFonts w:ascii="Arial" w:eastAsia="Arial" w:hAnsi="Arial" w:cs="Arial"/>
          <w:b/>
          <w:sz w:val="24"/>
        </w:rPr>
        <w:t>S</w:t>
      </w:r>
      <w:bookmarkEnd w:id="251"/>
      <w:bookmarkEnd w:id="253"/>
    </w:p>
    <w:p w:rsidR="001C551B" w:rsidP="001C551B">
      <w:pPr>
        <w:ind w:left="360" w:firstLine="360"/>
        <w:rPr>
          <w:rFonts w:ascii="Arial" w:eastAsia="Arial" w:hAnsi="Arial" w:cs="Arial"/>
        </w:rPr>
      </w:pPr>
      <w:bookmarkStart w:id="254" w:name="_BILL_SECTION_UNALLOCATED__19e3dc26_1f0a"/>
      <w:r>
        <w:rPr>
          <w:rFonts w:ascii="Arial" w:eastAsia="Arial" w:hAnsi="Arial" w:cs="Arial"/>
          <w:b/>
          <w:sz w:val="24"/>
        </w:rPr>
        <w:t xml:space="preserve">Sec. </w:t>
      </w:r>
      <w:bookmarkStart w:id="255" w:name="_BILL_PART_LETTER__786cc663_1b56_4a65_82"/>
      <w:r>
        <w:rPr>
          <w:rFonts w:ascii="Arial" w:eastAsia="Arial" w:hAnsi="Arial" w:cs="Arial"/>
          <w:b/>
          <w:sz w:val="24"/>
        </w:rPr>
        <w:t>S</w:t>
      </w:r>
      <w:bookmarkEnd w:id="255"/>
      <w:r>
        <w:rPr>
          <w:rFonts w:ascii="Arial" w:eastAsia="Arial" w:hAnsi="Arial" w:cs="Arial"/>
          <w:b/>
          <w:sz w:val="24"/>
        </w:rPr>
        <w:t>-</w:t>
      </w:r>
      <w:bookmarkStart w:id="256" w:name="_BILL_SECTION_NUMBER__2ec27169_4242_4474"/>
      <w:r>
        <w:rPr>
          <w:rFonts w:ascii="Arial" w:eastAsia="Arial" w:hAnsi="Arial" w:cs="Arial"/>
          <w:b/>
          <w:sz w:val="24"/>
        </w:rPr>
        <w:t>1</w:t>
      </w:r>
      <w:bookmarkEnd w:id="256"/>
      <w:r>
        <w:rPr>
          <w:rFonts w:ascii="Arial" w:eastAsia="Arial" w:hAnsi="Arial" w:cs="Arial"/>
          <w:b/>
          <w:sz w:val="24"/>
        </w:rPr>
        <w:t>.</w:t>
      </w:r>
      <w:r>
        <w:rPr>
          <w:rFonts w:ascii="Arial" w:eastAsia="Arial" w:hAnsi="Arial" w:cs="Arial"/>
        </w:rPr>
        <w:t xml:space="preserve"> </w:t>
      </w:r>
      <w:r w:rsidRPr="00C3164E">
        <w:rPr>
          <w:rFonts w:ascii="Arial" w:eastAsia="Arial" w:hAnsi="Arial" w:cs="Arial"/>
          <w:b/>
          <w:sz w:val="24"/>
          <w:szCs w:val="24"/>
        </w:rPr>
        <w:t>Department of Health and Human Services to establish MaineCare rates</w:t>
      </w:r>
      <w:r>
        <w:rPr>
          <w:rFonts w:ascii="Arial" w:eastAsia="Arial" w:hAnsi="Arial" w:cs="Arial"/>
          <w:b/>
          <w:sz w:val="24"/>
          <w:szCs w:val="24"/>
        </w:rPr>
        <w:t xml:space="preserve"> for inpatient psychiatric and substance use disorder services</w:t>
      </w:r>
      <w:r w:rsidRPr="00C3164E">
        <w:rPr>
          <w:rFonts w:ascii="Arial" w:eastAsia="Arial" w:hAnsi="Arial" w:cs="Arial"/>
          <w:b/>
          <w:sz w:val="24"/>
          <w:szCs w:val="24"/>
        </w:rPr>
        <w:t xml:space="preserve"> at 100% of </w:t>
      </w:r>
      <w:r>
        <w:rPr>
          <w:rFonts w:ascii="Arial" w:eastAsia="Arial" w:hAnsi="Arial" w:cs="Arial"/>
          <w:b/>
          <w:sz w:val="24"/>
          <w:szCs w:val="24"/>
        </w:rPr>
        <w:t>c</w:t>
      </w:r>
      <w:r w:rsidRPr="00C3164E">
        <w:rPr>
          <w:rFonts w:ascii="Arial" w:eastAsia="Arial" w:hAnsi="Arial" w:cs="Arial"/>
          <w:b/>
          <w:sz w:val="24"/>
          <w:szCs w:val="24"/>
        </w:rPr>
        <w:t>ost.</w:t>
      </w:r>
      <w:r>
        <w:rPr>
          <w:rFonts w:ascii="Arial" w:eastAsia="Arial" w:hAnsi="Arial" w:cs="Arial"/>
        </w:rPr>
        <w:t xml:space="preserve"> </w:t>
      </w:r>
      <w:r w:rsidRPr="00C3164E">
        <w:rPr>
          <w:rFonts w:ascii="Arial" w:eastAsia="Arial" w:hAnsi="Arial" w:cs="Arial"/>
        </w:rPr>
        <w:t xml:space="preserve"> When the Department of Health and Human Services</w:t>
      </w:r>
      <w:r>
        <w:rPr>
          <w:rFonts w:ascii="Arial" w:eastAsia="Arial" w:hAnsi="Arial" w:cs="Arial"/>
        </w:rPr>
        <w:t xml:space="preserve"> next</w:t>
      </w:r>
      <w:r w:rsidRPr="00C3164E">
        <w:rPr>
          <w:rFonts w:ascii="Arial" w:eastAsia="Arial" w:hAnsi="Arial" w:cs="Arial"/>
        </w:rPr>
        <w:t xml:space="preserve"> completes its rate </w:t>
      </w:r>
      <w:r>
        <w:rPr>
          <w:rFonts w:ascii="Arial" w:eastAsia="Arial" w:hAnsi="Arial" w:cs="Arial"/>
        </w:rPr>
        <w:t>setting</w:t>
      </w:r>
      <w:r w:rsidRPr="00C3164E">
        <w:rPr>
          <w:rFonts w:ascii="Arial" w:eastAsia="Arial" w:hAnsi="Arial" w:cs="Arial"/>
        </w:rPr>
        <w:t xml:space="preserve"> process</w:t>
      </w:r>
      <w:r>
        <w:rPr>
          <w:rFonts w:ascii="Arial" w:eastAsia="Arial" w:hAnsi="Arial" w:cs="Arial"/>
        </w:rPr>
        <w:t xml:space="preserve"> pursuant to the Maine Revised Statutes, Title 22, section 3173-J</w:t>
      </w:r>
      <w:r w:rsidRPr="00C3164E">
        <w:rPr>
          <w:rFonts w:ascii="Arial" w:eastAsia="Arial" w:hAnsi="Arial" w:cs="Arial"/>
        </w:rPr>
        <w:t>, it shall amend its rule Chapter 101: MaineCare Benefits Manual, Chapter III, Section 45</w:t>
      </w:r>
      <w:r>
        <w:rPr>
          <w:rFonts w:ascii="Arial" w:eastAsia="Arial" w:hAnsi="Arial" w:cs="Arial"/>
        </w:rPr>
        <w:t>, Hospital Services,</w:t>
      </w:r>
      <w:r w:rsidRPr="00C3164E">
        <w:rPr>
          <w:rFonts w:ascii="Arial" w:eastAsia="Arial" w:hAnsi="Arial" w:cs="Arial"/>
        </w:rPr>
        <w:t xml:space="preserve"> to provide reimbursement for patients discharged from psychiatric inpatient units and inpatient substance</w:t>
      </w:r>
      <w:r>
        <w:rPr>
          <w:rFonts w:ascii="Arial" w:eastAsia="Arial" w:hAnsi="Arial" w:cs="Arial"/>
        </w:rPr>
        <w:t xml:space="preserve"> </w:t>
      </w:r>
      <w:r w:rsidRPr="00C3164E">
        <w:rPr>
          <w:rFonts w:ascii="Arial" w:eastAsia="Arial" w:hAnsi="Arial" w:cs="Arial"/>
        </w:rPr>
        <w:t>use</w:t>
      </w:r>
      <w:r>
        <w:rPr>
          <w:rFonts w:ascii="Arial" w:eastAsia="Arial" w:hAnsi="Arial" w:cs="Arial"/>
        </w:rPr>
        <w:t xml:space="preserve"> disorder</w:t>
      </w:r>
      <w:r w:rsidRPr="00C3164E">
        <w:rPr>
          <w:rFonts w:ascii="Arial" w:eastAsia="Arial" w:hAnsi="Arial" w:cs="Arial"/>
        </w:rPr>
        <w:t xml:space="preserve"> units so that the initial rate </w:t>
      </w:r>
      <w:r>
        <w:rPr>
          <w:rFonts w:ascii="Arial" w:eastAsia="Arial" w:hAnsi="Arial" w:cs="Arial"/>
        </w:rPr>
        <w:t>is</w:t>
      </w:r>
      <w:r w:rsidRPr="00C3164E">
        <w:rPr>
          <w:rFonts w:ascii="Arial" w:eastAsia="Arial" w:hAnsi="Arial" w:cs="Arial"/>
        </w:rPr>
        <w:t xml:space="preserve"> set to provide 100% aggregate cost reimbursement for providers based upon 2022 data.</w:t>
      </w:r>
    </w:p>
    <w:p w:rsidR="001C551B" w:rsidP="001C551B">
      <w:pPr>
        <w:ind w:left="360"/>
        <w:jc w:val="center"/>
        <w:rPr>
          <w:rFonts w:ascii="Arial" w:eastAsia="Arial" w:hAnsi="Arial" w:cs="Arial"/>
        </w:rPr>
      </w:pPr>
      <w:bookmarkStart w:id="257" w:name="_BILL_PART_HEADER__84d5851e_8eaf_468a_af"/>
      <w:bookmarkStart w:id="258" w:name="_BILL_PART__6d81214b_fa43_40c5_8267_bbdc"/>
      <w:bookmarkEnd w:id="252"/>
      <w:bookmarkEnd w:id="254"/>
      <w:r>
        <w:rPr>
          <w:rFonts w:ascii="Arial" w:eastAsia="Arial" w:hAnsi="Arial" w:cs="Arial"/>
          <w:b/>
          <w:sz w:val="24"/>
        </w:rPr>
        <w:t xml:space="preserve">PART </w:t>
      </w:r>
      <w:bookmarkStart w:id="259" w:name="_BILL_PART_LETTER__9c8b1160_4085_4f3c_93"/>
      <w:r>
        <w:rPr>
          <w:rFonts w:ascii="Arial" w:eastAsia="Arial" w:hAnsi="Arial" w:cs="Arial"/>
          <w:b/>
          <w:sz w:val="24"/>
        </w:rPr>
        <w:t>T</w:t>
      </w:r>
      <w:bookmarkEnd w:id="257"/>
      <w:bookmarkEnd w:id="259"/>
    </w:p>
    <w:p w:rsidR="001C551B" w:rsidP="001C551B">
      <w:pPr>
        <w:ind w:left="360" w:firstLine="360"/>
        <w:rPr>
          <w:rFonts w:ascii="Arial" w:eastAsia="Arial" w:hAnsi="Arial" w:cs="Arial"/>
        </w:rPr>
      </w:pPr>
      <w:bookmarkStart w:id="260" w:name="_BILL_SECTION_UNALLOCATED__394e86b0_6b84"/>
      <w:r>
        <w:rPr>
          <w:rFonts w:ascii="Arial" w:eastAsia="Arial" w:hAnsi="Arial" w:cs="Arial"/>
          <w:b/>
          <w:sz w:val="24"/>
        </w:rPr>
        <w:t xml:space="preserve">Sec. </w:t>
      </w:r>
      <w:bookmarkStart w:id="261" w:name="_BILL_PART_LETTER__bfd75a9c_b24b_41d7_a1"/>
      <w:r>
        <w:rPr>
          <w:rFonts w:ascii="Arial" w:eastAsia="Arial" w:hAnsi="Arial" w:cs="Arial"/>
          <w:b/>
          <w:sz w:val="24"/>
        </w:rPr>
        <w:t>T</w:t>
      </w:r>
      <w:bookmarkEnd w:id="261"/>
      <w:r>
        <w:rPr>
          <w:rFonts w:ascii="Arial" w:eastAsia="Arial" w:hAnsi="Arial" w:cs="Arial"/>
          <w:b/>
          <w:sz w:val="24"/>
        </w:rPr>
        <w:t>-</w:t>
      </w:r>
      <w:bookmarkStart w:id="262" w:name="_BILL_SECTION_NUMBER__b7ae9c24_bb80_40d3"/>
      <w:r>
        <w:rPr>
          <w:rFonts w:ascii="Arial" w:eastAsia="Arial" w:hAnsi="Arial" w:cs="Arial"/>
          <w:b/>
          <w:sz w:val="24"/>
        </w:rPr>
        <w:t>1</w:t>
      </w:r>
      <w:bookmarkEnd w:id="262"/>
      <w:r>
        <w:rPr>
          <w:rFonts w:ascii="Arial" w:eastAsia="Arial" w:hAnsi="Arial" w:cs="Arial"/>
          <w:b/>
          <w:sz w:val="24"/>
        </w:rPr>
        <w:t>.</w:t>
      </w:r>
      <w:r>
        <w:rPr>
          <w:rFonts w:ascii="Arial" w:eastAsia="Arial" w:hAnsi="Arial" w:cs="Arial"/>
        </w:rPr>
        <w:t xml:space="preserve">  </w:t>
      </w:r>
      <w:r w:rsidRPr="00B92521">
        <w:rPr>
          <w:rFonts w:ascii="Arial" w:eastAsia="Arial" w:hAnsi="Arial" w:cs="Arial"/>
          <w:b/>
          <w:sz w:val="24"/>
          <w:szCs w:val="24"/>
        </w:rPr>
        <w:t>Distribution of supplemental payments to long-term care providers related to COVID-19 and higher than expected inflation.</w:t>
      </w:r>
      <w:r w:rsidRPr="00B92521">
        <w:rPr>
          <w:rFonts w:ascii="Arial" w:eastAsia="Arial" w:hAnsi="Arial" w:cs="Arial"/>
        </w:rPr>
        <w:t xml:space="preserve"> </w:t>
      </w:r>
      <w:r>
        <w:rPr>
          <w:rFonts w:ascii="Arial" w:eastAsia="Arial" w:hAnsi="Arial" w:cs="Arial"/>
        </w:rPr>
        <w:t xml:space="preserve"> </w:t>
      </w:r>
      <w:r w:rsidRPr="00B92521">
        <w:rPr>
          <w:rFonts w:ascii="Arial" w:eastAsia="Arial" w:hAnsi="Arial" w:cs="Arial"/>
        </w:rPr>
        <w:t xml:space="preserve">Distribution of funds to long-term care providers identified in Part A </w:t>
      </w:r>
      <w:r>
        <w:rPr>
          <w:rFonts w:ascii="Arial" w:eastAsia="Arial" w:hAnsi="Arial" w:cs="Arial"/>
        </w:rPr>
        <w:t>must</w:t>
      </w:r>
      <w:r w:rsidRPr="00B92521">
        <w:rPr>
          <w:rFonts w:ascii="Arial" w:eastAsia="Arial" w:hAnsi="Arial" w:cs="Arial"/>
        </w:rPr>
        <w:t xml:space="preserve"> be carried out based on a methodology that takes into account facility need</w:t>
      </w:r>
      <w:r>
        <w:rPr>
          <w:rFonts w:ascii="Arial" w:eastAsia="Arial" w:hAnsi="Arial" w:cs="Arial"/>
        </w:rPr>
        <w:t>s</w:t>
      </w:r>
      <w:r w:rsidRPr="00B92521">
        <w:rPr>
          <w:rFonts w:ascii="Arial" w:eastAsia="Arial" w:hAnsi="Arial" w:cs="Arial"/>
        </w:rPr>
        <w:t xml:space="preserve"> as defined by the Department of Health and Human Services using available relevant data</w:t>
      </w:r>
      <w:r>
        <w:rPr>
          <w:rFonts w:ascii="Arial" w:eastAsia="Arial" w:hAnsi="Arial" w:cs="Arial"/>
        </w:rPr>
        <w:t>, including</w:t>
      </w:r>
      <w:r w:rsidRPr="00B92521">
        <w:rPr>
          <w:rFonts w:ascii="Arial" w:eastAsia="Arial" w:hAnsi="Arial" w:cs="Arial"/>
        </w:rPr>
        <w:t xml:space="preserve"> facility cost reports, MaineCare reimbursement </w:t>
      </w:r>
      <w:r>
        <w:rPr>
          <w:rFonts w:ascii="Arial" w:eastAsia="Arial" w:hAnsi="Arial" w:cs="Arial"/>
        </w:rPr>
        <w:t xml:space="preserve">data </w:t>
      </w:r>
      <w:r w:rsidRPr="00B92521">
        <w:rPr>
          <w:rFonts w:ascii="Arial" w:eastAsia="Arial" w:hAnsi="Arial" w:cs="Arial"/>
        </w:rPr>
        <w:t xml:space="preserve">and occupancy data. This initiative </w:t>
      </w:r>
      <w:r>
        <w:rPr>
          <w:rFonts w:ascii="Arial" w:eastAsia="Arial" w:hAnsi="Arial" w:cs="Arial"/>
        </w:rPr>
        <w:t xml:space="preserve">in Part A </w:t>
      </w:r>
      <w:r w:rsidRPr="00B92521">
        <w:rPr>
          <w:rFonts w:ascii="Arial" w:eastAsia="Arial" w:hAnsi="Arial" w:cs="Arial"/>
        </w:rPr>
        <w:t xml:space="preserve">is intended to serve as an interim support to assist </w:t>
      </w:r>
      <w:r>
        <w:rPr>
          <w:rFonts w:ascii="Arial" w:eastAsia="Arial" w:hAnsi="Arial" w:cs="Arial"/>
        </w:rPr>
        <w:t xml:space="preserve">long-term care </w:t>
      </w:r>
      <w:r w:rsidRPr="00B92521">
        <w:rPr>
          <w:rFonts w:ascii="Arial" w:eastAsia="Arial" w:hAnsi="Arial" w:cs="Arial"/>
        </w:rPr>
        <w:t xml:space="preserve">providers </w:t>
      </w:r>
      <w:r>
        <w:rPr>
          <w:rFonts w:ascii="Arial" w:eastAsia="Arial" w:hAnsi="Arial" w:cs="Arial"/>
        </w:rPr>
        <w:t>adversely affected by</w:t>
      </w:r>
      <w:r w:rsidRPr="00B92521">
        <w:rPr>
          <w:rFonts w:ascii="Arial" w:eastAsia="Arial" w:hAnsi="Arial" w:cs="Arial"/>
        </w:rPr>
        <w:t xml:space="preserve"> </w:t>
      </w:r>
      <w:r>
        <w:rPr>
          <w:rFonts w:ascii="Arial" w:eastAsia="Arial" w:hAnsi="Arial" w:cs="Arial"/>
        </w:rPr>
        <w:t xml:space="preserve">the </w:t>
      </w:r>
      <w:r w:rsidRPr="00B92521">
        <w:rPr>
          <w:rFonts w:ascii="Arial" w:eastAsia="Arial" w:hAnsi="Arial" w:cs="Arial"/>
        </w:rPr>
        <w:t xml:space="preserve">COVID-19 </w:t>
      </w:r>
      <w:r>
        <w:rPr>
          <w:rFonts w:ascii="Arial" w:eastAsia="Arial" w:hAnsi="Arial" w:cs="Arial"/>
        </w:rPr>
        <w:t>pandemic and higher than expected inflation</w:t>
      </w:r>
      <w:r w:rsidRPr="00B92521">
        <w:rPr>
          <w:rFonts w:ascii="Arial" w:eastAsia="Arial" w:hAnsi="Arial" w:cs="Arial"/>
        </w:rPr>
        <w:t xml:space="preserve"> in the period prior to </w:t>
      </w:r>
      <w:r>
        <w:rPr>
          <w:rFonts w:ascii="Arial" w:eastAsia="Arial" w:hAnsi="Arial" w:cs="Arial"/>
        </w:rPr>
        <w:t>the d</w:t>
      </w:r>
      <w:r w:rsidRPr="00B92521">
        <w:rPr>
          <w:rFonts w:ascii="Arial" w:eastAsia="Arial" w:hAnsi="Arial" w:cs="Arial"/>
        </w:rPr>
        <w:t>epartment</w:t>
      </w:r>
      <w:r>
        <w:rPr>
          <w:rFonts w:ascii="Arial" w:eastAsia="Arial" w:hAnsi="Arial" w:cs="Arial"/>
        </w:rPr>
        <w:t>'s</w:t>
      </w:r>
      <w:r w:rsidRPr="00B92521">
        <w:rPr>
          <w:rFonts w:ascii="Arial" w:eastAsia="Arial" w:hAnsi="Arial" w:cs="Arial"/>
        </w:rPr>
        <w:t xml:space="preserve"> implementation of rate</w:t>
      </w:r>
      <w:r>
        <w:rPr>
          <w:rFonts w:ascii="Arial" w:eastAsia="Arial" w:hAnsi="Arial" w:cs="Arial"/>
        </w:rPr>
        <w:t>-setting</w:t>
      </w:r>
      <w:r w:rsidRPr="00B92521">
        <w:rPr>
          <w:rFonts w:ascii="Arial" w:eastAsia="Arial" w:hAnsi="Arial" w:cs="Arial"/>
        </w:rPr>
        <w:t xml:space="preserve"> system reform for services provided by these </w:t>
      </w:r>
      <w:r>
        <w:rPr>
          <w:rFonts w:ascii="Arial" w:eastAsia="Arial" w:hAnsi="Arial" w:cs="Arial"/>
        </w:rPr>
        <w:t>long-term care providers</w:t>
      </w:r>
      <w:r w:rsidRPr="00B92521">
        <w:rPr>
          <w:rFonts w:ascii="Arial" w:eastAsia="Arial" w:hAnsi="Arial" w:cs="Arial"/>
        </w:rPr>
        <w:t>.</w:t>
      </w:r>
    </w:p>
    <w:p w:rsidR="001C551B" w:rsidP="001C551B">
      <w:pPr>
        <w:ind w:left="360"/>
        <w:jc w:val="center"/>
        <w:rPr>
          <w:rFonts w:ascii="Arial" w:eastAsia="Arial" w:hAnsi="Arial" w:cs="Arial"/>
        </w:rPr>
      </w:pPr>
      <w:bookmarkStart w:id="263" w:name="_BILL_PART_HEADER__919e8894_4232_46ed_b6"/>
      <w:bookmarkStart w:id="264" w:name="_BILL_PART__60f4352a_fa1e_4cb1_b566_5fcb"/>
      <w:bookmarkEnd w:id="258"/>
      <w:bookmarkEnd w:id="260"/>
      <w:r>
        <w:rPr>
          <w:rFonts w:ascii="Arial" w:eastAsia="Arial" w:hAnsi="Arial" w:cs="Arial"/>
          <w:b/>
          <w:sz w:val="24"/>
        </w:rPr>
        <w:t xml:space="preserve">PART </w:t>
      </w:r>
      <w:bookmarkStart w:id="265" w:name="_BILL_PART_LETTER__2ccacb9a_c261_4cd0_85"/>
      <w:r>
        <w:rPr>
          <w:rFonts w:ascii="Arial" w:eastAsia="Arial" w:hAnsi="Arial" w:cs="Arial"/>
          <w:b/>
          <w:sz w:val="24"/>
        </w:rPr>
        <w:t>U</w:t>
      </w:r>
      <w:bookmarkEnd w:id="263"/>
      <w:bookmarkEnd w:id="265"/>
    </w:p>
    <w:p w:rsidR="001C551B" w:rsidP="001C551B">
      <w:pPr>
        <w:ind w:left="360" w:firstLine="360"/>
        <w:rPr>
          <w:rFonts w:ascii="Arial" w:eastAsia="Arial" w:hAnsi="Arial" w:cs="Arial"/>
        </w:rPr>
      </w:pPr>
      <w:bookmarkStart w:id="266" w:name="_BILL_SECTION_UNALLOCATED__873a0e0d_b875"/>
      <w:r>
        <w:rPr>
          <w:rFonts w:ascii="Arial" w:eastAsia="Arial" w:hAnsi="Arial" w:cs="Arial"/>
          <w:b/>
          <w:sz w:val="24"/>
        </w:rPr>
        <w:t xml:space="preserve">Sec. </w:t>
      </w:r>
      <w:bookmarkStart w:id="267" w:name="_BILL_PART_LETTER__8faaa7b5_af28_4944_8d"/>
      <w:r>
        <w:rPr>
          <w:rFonts w:ascii="Arial" w:eastAsia="Arial" w:hAnsi="Arial" w:cs="Arial"/>
          <w:b/>
          <w:sz w:val="24"/>
        </w:rPr>
        <w:t>U</w:t>
      </w:r>
      <w:bookmarkEnd w:id="267"/>
      <w:r>
        <w:rPr>
          <w:rFonts w:ascii="Arial" w:eastAsia="Arial" w:hAnsi="Arial" w:cs="Arial"/>
          <w:b/>
          <w:sz w:val="24"/>
        </w:rPr>
        <w:t>-</w:t>
      </w:r>
      <w:bookmarkStart w:id="268" w:name="_BILL_SECTION_NUMBER__8cd73a01_2e27_4473"/>
      <w:r>
        <w:rPr>
          <w:rFonts w:ascii="Arial" w:eastAsia="Arial" w:hAnsi="Arial" w:cs="Arial"/>
          <w:b/>
          <w:sz w:val="24"/>
        </w:rPr>
        <w:t>1</w:t>
      </w:r>
      <w:bookmarkEnd w:id="268"/>
      <w:r>
        <w:rPr>
          <w:rFonts w:ascii="Arial" w:eastAsia="Arial" w:hAnsi="Arial" w:cs="Arial"/>
          <w:b/>
          <w:sz w:val="24"/>
        </w:rPr>
        <w:t xml:space="preserve">. </w:t>
      </w:r>
      <w:r w:rsidRPr="0029220B">
        <w:rPr>
          <w:rFonts w:ascii="Arial" w:eastAsia="Arial" w:hAnsi="Arial" w:cs="Arial"/>
          <w:b/>
          <w:sz w:val="24"/>
        </w:rPr>
        <w:t xml:space="preserve">Extension of </w:t>
      </w:r>
      <w:r>
        <w:rPr>
          <w:rFonts w:ascii="Arial" w:eastAsia="Arial" w:hAnsi="Arial" w:cs="Arial"/>
          <w:b/>
          <w:sz w:val="24"/>
        </w:rPr>
        <w:t>deadline</w:t>
      </w:r>
      <w:r w:rsidRPr="0029220B">
        <w:rPr>
          <w:rFonts w:ascii="Arial" w:eastAsia="Arial" w:hAnsi="Arial" w:cs="Arial"/>
          <w:b/>
          <w:sz w:val="24"/>
        </w:rPr>
        <w:t xml:space="preserve"> for expenditure of supplemental payments to long-term care providers provided in P</w:t>
      </w:r>
      <w:r>
        <w:rPr>
          <w:rFonts w:ascii="Arial" w:eastAsia="Arial" w:hAnsi="Arial" w:cs="Arial"/>
          <w:b/>
          <w:sz w:val="24"/>
        </w:rPr>
        <w:t xml:space="preserve">ublic </w:t>
      </w:r>
      <w:r w:rsidRPr="0029220B">
        <w:rPr>
          <w:rFonts w:ascii="Arial" w:eastAsia="Arial" w:hAnsi="Arial" w:cs="Arial"/>
          <w:b/>
          <w:sz w:val="24"/>
        </w:rPr>
        <w:t>L</w:t>
      </w:r>
      <w:r>
        <w:rPr>
          <w:rFonts w:ascii="Arial" w:eastAsia="Arial" w:hAnsi="Arial" w:cs="Arial"/>
          <w:b/>
          <w:sz w:val="24"/>
        </w:rPr>
        <w:t>aw</w:t>
      </w:r>
      <w:r w:rsidRPr="0029220B">
        <w:rPr>
          <w:rFonts w:ascii="Arial" w:eastAsia="Arial" w:hAnsi="Arial" w:cs="Arial"/>
          <w:b/>
          <w:sz w:val="24"/>
        </w:rPr>
        <w:t xml:space="preserve"> 2021, </w:t>
      </w:r>
      <w:r>
        <w:rPr>
          <w:rFonts w:ascii="Arial" w:eastAsia="Arial" w:hAnsi="Arial" w:cs="Arial"/>
          <w:b/>
          <w:sz w:val="24"/>
        </w:rPr>
        <w:t>c</w:t>
      </w:r>
      <w:r w:rsidRPr="0029220B">
        <w:rPr>
          <w:rFonts w:ascii="Arial" w:eastAsia="Arial" w:hAnsi="Arial" w:cs="Arial"/>
          <w:b/>
          <w:sz w:val="24"/>
        </w:rPr>
        <w:t xml:space="preserve">hapter 635. </w:t>
      </w:r>
      <w:r w:rsidRPr="0029220B">
        <w:rPr>
          <w:rFonts w:ascii="Arial" w:eastAsia="Arial" w:hAnsi="Arial" w:cs="Arial"/>
          <w:szCs w:val="22"/>
        </w:rPr>
        <w:t>The Department of Health and Human Services shall extend</w:t>
      </w:r>
      <w:r w:rsidRPr="00FB4C52">
        <w:rPr>
          <w:rFonts w:ascii="Arial" w:eastAsia="Arial" w:hAnsi="Arial" w:cs="Arial"/>
          <w:szCs w:val="22"/>
        </w:rPr>
        <w:t>, from June 30, 2023 to June 30, 2024</w:t>
      </w:r>
      <w:r>
        <w:rPr>
          <w:rFonts w:ascii="Arial" w:eastAsia="Arial" w:hAnsi="Arial" w:cs="Arial"/>
          <w:szCs w:val="22"/>
        </w:rPr>
        <w:t>,</w:t>
      </w:r>
      <w:r w:rsidRPr="0029220B">
        <w:rPr>
          <w:rFonts w:ascii="Arial" w:eastAsia="Arial" w:hAnsi="Arial" w:cs="Arial"/>
          <w:szCs w:val="22"/>
        </w:rPr>
        <w:t xml:space="preserve"> the deadline for the expenditure of the one-time supplemental payments distributed to nursing and residential care facilities pursuant to P</w:t>
      </w:r>
      <w:r>
        <w:rPr>
          <w:rFonts w:ascii="Arial" w:eastAsia="Arial" w:hAnsi="Arial" w:cs="Arial"/>
          <w:szCs w:val="22"/>
        </w:rPr>
        <w:t xml:space="preserve">ublic </w:t>
      </w:r>
      <w:r w:rsidRPr="0029220B">
        <w:rPr>
          <w:rFonts w:ascii="Arial" w:eastAsia="Arial" w:hAnsi="Arial" w:cs="Arial"/>
          <w:szCs w:val="22"/>
        </w:rPr>
        <w:t>L</w:t>
      </w:r>
      <w:r>
        <w:rPr>
          <w:rFonts w:ascii="Arial" w:eastAsia="Arial" w:hAnsi="Arial" w:cs="Arial"/>
          <w:szCs w:val="22"/>
        </w:rPr>
        <w:t>aw</w:t>
      </w:r>
      <w:r w:rsidRPr="0029220B">
        <w:rPr>
          <w:rFonts w:ascii="Arial" w:eastAsia="Arial" w:hAnsi="Arial" w:cs="Arial"/>
          <w:szCs w:val="22"/>
        </w:rPr>
        <w:t xml:space="preserve"> 2021, </w:t>
      </w:r>
      <w:r>
        <w:rPr>
          <w:rFonts w:ascii="Arial" w:eastAsia="Arial" w:hAnsi="Arial" w:cs="Arial"/>
          <w:szCs w:val="22"/>
        </w:rPr>
        <w:t>c</w:t>
      </w:r>
      <w:r w:rsidRPr="0029220B">
        <w:rPr>
          <w:rFonts w:ascii="Arial" w:eastAsia="Arial" w:hAnsi="Arial" w:cs="Arial"/>
          <w:szCs w:val="22"/>
        </w:rPr>
        <w:t>hapter 635.</w:t>
      </w:r>
      <w:bookmarkEnd w:id="7"/>
    </w:p>
    <w:p w:rsidR="00000000" w:rsidP="001C551B">
      <w:pPr>
        <w:ind w:left="360" w:firstLine="360"/>
        <w:rPr>
          <w:rFonts w:ascii="Arial" w:eastAsia="Arial" w:hAnsi="Arial" w:cs="Arial"/>
        </w:rPr>
      </w:pPr>
      <w:bookmarkStart w:id="269" w:name="_EMERGENCY_CLAUSE__df7e44e0_01ed_4f68_b6"/>
      <w:bookmarkStart w:id="270" w:name="_INSTRUCTION__3473669c_7c36_423e_94fb_07"/>
      <w:bookmarkEnd w:id="8"/>
      <w:bookmarkEnd w:id="264"/>
      <w:bookmarkEnd w:id="26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69"/>
      <w:bookmarkEnd w:id="2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LR2412,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from the General Fund and Other Funds for the Expenditures of State Government and to Change Certain Provisions of the Law Necessary to the Proper Operations of State Government for the Fiscal Year Ending June 30, 2023</w:t>
    </w:r>
  </w:p>
  <w:p>
    <w:pPr>
      <w:suppressLineNumbers/>
      <w:spacing w:before="0" w:after="0"/>
      <w:jc w:val="center"/>
      <w:rPr>
        <w:rFonts w:ascii="Arial" w:eastAsia="Arial" w:hAnsi="Arial" w:cs="Arial"/>
      </w:rPr>
    </w:pPr>
    <w:r>
      <w:rPr>
        <w:rFonts w:ascii="Arial" w:eastAsia="Arial" w:hAnsi="Arial" w:cs="Arial"/>
        <w:sz w:val="22"/>
      </w:rPr>
      <w:t>L.D. 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57BA"/>
    <w:rsid w:val="00165D71"/>
    <w:rsid w:val="00166945"/>
    <w:rsid w:val="001A2BC9"/>
    <w:rsid w:val="001C551B"/>
    <w:rsid w:val="001E1D8B"/>
    <w:rsid w:val="00241B09"/>
    <w:rsid w:val="00257B1E"/>
    <w:rsid w:val="0029220B"/>
    <w:rsid w:val="002A3C2A"/>
    <w:rsid w:val="002A3D55"/>
    <w:rsid w:val="002D357F"/>
    <w:rsid w:val="00361F3E"/>
    <w:rsid w:val="003D0121"/>
    <w:rsid w:val="003F2563"/>
    <w:rsid w:val="003F2BFC"/>
    <w:rsid w:val="003F315D"/>
    <w:rsid w:val="00417176"/>
    <w:rsid w:val="00424146"/>
    <w:rsid w:val="00476DDE"/>
    <w:rsid w:val="004A4378"/>
    <w:rsid w:val="004B36EB"/>
    <w:rsid w:val="004E495C"/>
    <w:rsid w:val="005500BF"/>
    <w:rsid w:val="005568B1"/>
    <w:rsid w:val="00564135"/>
    <w:rsid w:val="00574B75"/>
    <w:rsid w:val="005B14FA"/>
    <w:rsid w:val="00610E2A"/>
    <w:rsid w:val="00641982"/>
    <w:rsid w:val="006714D5"/>
    <w:rsid w:val="00695EDF"/>
    <w:rsid w:val="006B52C1"/>
    <w:rsid w:val="006D40C3"/>
    <w:rsid w:val="007D72C8"/>
    <w:rsid w:val="007F3B1E"/>
    <w:rsid w:val="00801F19"/>
    <w:rsid w:val="00806421"/>
    <w:rsid w:val="008A5943"/>
    <w:rsid w:val="008E1307"/>
    <w:rsid w:val="0092322A"/>
    <w:rsid w:val="009367EC"/>
    <w:rsid w:val="0098111C"/>
    <w:rsid w:val="0099722B"/>
    <w:rsid w:val="009B3D4F"/>
    <w:rsid w:val="009D6A0B"/>
    <w:rsid w:val="009E724F"/>
    <w:rsid w:val="009F6C9E"/>
    <w:rsid w:val="00A40338"/>
    <w:rsid w:val="00A81643"/>
    <w:rsid w:val="00A90F8B"/>
    <w:rsid w:val="00AA73FC"/>
    <w:rsid w:val="00B4353D"/>
    <w:rsid w:val="00B45FFB"/>
    <w:rsid w:val="00B5130C"/>
    <w:rsid w:val="00B92521"/>
    <w:rsid w:val="00B97FEC"/>
    <w:rsid w:val="00BC0528"/>
    <w:rsid w:val="00BC3B30"/>
    <w:rsid w:val="00BE3CFE"/>
    <w:rsid w:val="00BE5DC0"/>
    <w:rsid w:val="00C3164E"/>
    <w:rsid w:val="00C33C3E"/>
    <w:rsid w:val="00C413B4"/>
    <w:rsid w:val="00C6107B"/>
    <w:rsid w:val="00C61EAA"/>
    <w:rsid w:val="00CA163F"/>
    <w:rsid w:val="00CE1678"/>
    <w:rsid w:val="00D0498F"/>
    <w:rsid w:val="00D1557D"/>
    <w:rsid w:val="00D36E27"/>
    <w:rsid w:val="00D4369F"/>
    <w:rsid w:val="00D72A6C"/>
    <w:rsid w:val="00DA26D3"/>
    <w:rsid w:val="00DA6742"/>
    <w:rsid w:val="00DD425A"/>
    <w:rsid w:val="00E10467"/>
    <w:rsid w:val="00E229C6"/>
    <w:rsid w:val="00E25AE4"/>
    <w:rsid w:val="00E325CC"/>
    <w:rsid w:val="00E370EF"/>
    <w:rsid w:val="00E413E7"/>
    <w:rsid w:val="00E541E3"/>
    <w:rsid w:val="00E60950"/>
    <w:rsid w:val="00E67BCF"/>
    <w:rsid w:val="00E70594"/>
    <w:rsid w:val="00EB3514"/>
    <w:rsid w:val="00EB7291"/>
    <w:rsid w:val="00F158CA"/>
    <w:rsid w:val="00F23B45"/>
    <w:rsid w:val="00F93201"/>
    <w:rsid w:val="00FB4C52"/>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