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for the Maine Length of Service Award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972 - L.D. 1316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Funding for the Maine Length of Service Award Program</w:t>
      </w:r>
    </w:p>
    <w:p w:rsidR="00585AAB" w:rsidP="00585AAB">
      <w:pPr>
        <w:ind w:left="360"/>
        <w:rPr>
          <w:rFonts w:ascii="Arial" w:eastAsia="Arial" w:hAnsi="Arial" w:cs="Arial"/>
        </w:rPr>
      </w:pPr>
      <w:bookmarkStart w:id="0" w:name="_ENACTING_CLAUSE__907d5811_5b55_4e16_bf3"/>
      <w:bookmarkStart w:id="1" w:name="_PAR__1_9d74e9fa_12d7_4a58_8296_1ef2cdb7"/>
      <w:bookmarkStart w:id="2" w:name="_DOC_BODY_CONTAINER__9fbeeac7_9111_43a4_"/>
      <w:r>
        <w:rPr>
          <w:rFonts w:ascii="Arial" w:eastAsia="Arial" w:hAnsi="Arial" w:cs="Arial"/>
          <w:b/>
        </w:rPr>
        <w:t>Be it enacted by the People of the State of Maine as follows:</w:t>
      </w:r>
    </w:p>
    <w:p w:rsidR="00585AAB" w:rsidP="00585AAB">
      <w:pPr>
        <w:ind w:left="360" w:firstLine="360"/>
        <w:rPr>
          <w:rFonts w:ascii="Arial" w:eastAsia="Arial" w:hAnsi="Arial" w:cs="Arial"/>
        </w:rPr>
      </w:pPr>
      <w:bookmarkStart w:id="3" w:name="_APPROP_SECTION__ab731562_6343_4cce_909c"/>
      <w:bookmarkStart w:id="4" w:name="_INSTRUCTION__ae3f48c1_9d83_4408_9835_75"/>
      <w:bookmarkStart w:id="5" w:name="_DOC_BODY_CONTENT__d5a9ce9a_af51_48dc_a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9d300340_02e2_4f1a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585AAB" w:rsidP="00585AA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FIRE PROTECTION SERVICES COMMISSION, MAINE</w:t>
      </w:r>
    </w:p>
    <w:p w:rsidR="00585AAB" w:rsidP="00585AA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Maine Fire Protection Services Commission 0936</w:t>
      </w:r>
    </w:p>
    <w:p w:rsidR="00585AAB" w:rsidP="00585AAB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for the Maine Length of Service Award Program to provide length of service awards to eligible volunteer firefighters and emergency medical services personnel.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C2E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AAB" w:rsidP="004C2E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4C2E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AAB" w:rsidP="004C2E8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$500,000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</w:tr>
      <w:tr w:rsidTr="004C2E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AAB" w:rsidP="004C2E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4C2E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85AAB" w:rsidP="004C2E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$500,000</w:t>
            </w:r>
          </w:p>
        </w:tc>
        <w:tc>
          <w:tcPr>
            <w:tcW w:w="1469" w:type="dxa"/>
          </w:tcPr>
          <w:p w:rsidR="00585AAB" w:rsidP="004C2E8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</w:tr>
      <w:bookmarkEnd w:id="2"/>
      <w:bookmarkEnd w:id="3"/>
      <w:bookmarkEnd w:id="4"/>
      <w:bookmarkEnd w:id="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LR0102,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for the Maine Length of Service Award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C2E8D"/>
    <w:rsid w:val="005500BF"/>
    <w:rsid w:val="005568B1"/>
    <w:rsid w:val="00564135"/>
    <w:rsid w:val="00574B75"/>
    <w:rsid w:val="00585AAB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