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Connectivity Authority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477 - L.D. 1484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Connectivity Authority</w:t>
      </w:r>
    </w:p>
    <w:p w:rsidR="00C86239" w:rsidP="00C86239">
      <w:pPr>
        <w:ind w:left="360" w:firstLine="360"/>
        <w:rPr>
          <w:rFonts w:ascii="Arial" w:eastAsia="Arial" w:hAnsi="Arial" w:cs="Arial"/>
        </w:rPr>
      </w:pPr>
      <w:bookmarkStart w:id="0" w:name="_EMERGENCY_PREAMBLE__48a7fa01_78e0_4a79_"/>
      <w:bookmarkStart w:id="1" w:name="_INSTRUCTION__7f77c716_1352_4727_8993_b4"/>
      <w:bookmarkStart w:id="2" w:name="_DOC_BODY_CONTAINER__8ec8c8ca_7b2b_4a8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86239" w:rsidP="00C862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C0A06">
        <w:rPr>
          <w:rFonts w:ascii="Arial" w:eastAsia="Arial" w:hAnsi="Arial" w:cs="Arial"/>
        </w:rPr>
        <w:t>the Maine Connectivity Authority, established in this legislation, is charged with ensuring the universal availability in the State of high-speed connectivity and secure, affordable, reliable, competitive and sustainable forward-looking advanced communications technology infrastructure to meet the State's future needs; and</w:t>
      </w:r>
    </w:p>
    <w:p w:rsidR="00C86239" w:rsidRPr="009C0A06" w:rsidP="00C86239">
      <w:pPr>
        <w:ind w:left="360" w:firstLine="360"/>
        <w:rPr>
          <w:rFonts w:ascii="Arial" w:eastAsia="Arial" w:hAnsi="Arial" w:cs="Arial"/>
        </w:rPr>
      </w:pPr>
      <w:r w:rsidRPr="009C0A06">
        <w:rPr>
          <w:rFonts w:ascii="Arial" w:eastAsia="Arial" w:hAnsi="Arial" w:cs="Arial"/>
          <w:b/>
          <w:sz w:val="24"/>
        </w:rPr>
        <w:t>Whereas,</w:t>
      </w:r>
      <w:r w:rsidRPr="009C0A06">
        <w:rPr>
          <w:rFonts w:ascii="Arial" w:eastAsia="Arial" w:hAnsi="Arial" w:cs="Arial"/>
          <w:szCs w:val="22"/>
        </w:rPr>
        <w:t xml:space="preserve"> there exist significant technology infrastructure needs and gaps in the State such that many residents and businesses in the State are unable to take full advantage of the economic, health, educational and other opportunities available through connectivity services; and</w:t>
      </w:r>
    </w:p>
    <w:p w:rsidR="00C86239" w:rsidP="00C862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C0A06">
        <w:rPr>
          <w:rFonts w:ascii="Arial" w:eastAsia="Arial" w:hAnsi="Arial" w:cs="Arial"/>
        </w:rPr>
        <w:t xml:space="preserve">significant federal funding under the </w:t>
      </w:r>
      <w:r>
        <w:rPr>
          <w:rFonts w:ascii="Arial" w:eastAsia="Arial" w:hAnsi="Arial" w:cs="Arial"/>
        </w:rPr>
        <w:t xml:space="preserve">federal </w:t>
      </w:r>
      <w:r w:rsidRPr="009C0A06">
        <w:rPr>
          <w:rFonts w:ascii="Arial" w:eastAsia="Arial" w:hAnsi="Arial" w:cs="Arial"/>
        </w:rPr>
        <w:t>American Rescue Plan Act</w:t>
      </w:r>
      <w:r>
        <w:rPr>
          <w:rFonts w:ascii="Arial" w:eastAsia="Arial" w:hAnsi="Arial" w:cs="Arial"/>
        </w:rPr>
        <w:t xml:space="preserve"> of 2021</w:t>
      </w:r>
      <w:r w:rsidRPr="009C0A06">
        <w:rPr>
          <w:rFonts w:ascii="Arial" w:eastAsia="Arial" w:hAnsi="Arial" w:cs="Arial"/>
        </w:rPr>
        <w:t>, which will be used to fund the activities of the Maine Connectivity Authority in addressing such needs and gaps, is anticipated to become available before the expiration of the 90-day period; and</w:t>
      </w:r>
    </w:p>
    <w:p w:rsidR="00C86239" w:rsidP="00C8623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86239" w:rsidP="00C86239">
      <w:pPr>
        <w:ind w:left="360"/>
        <w:rPr>
          <w:rFonts w:ascii="Arial" w:eastAsia="Arial" w:hAnsi="Arial" w:cs="Arial"/>
        </w:rPr>
      </w:pPr>
      <w:bookmarkStart w:id="3" w:name="_ENACTING_CLAUSE__16eb8855_f395_44da_8a4"/>
      <w:bookmarkStart w:id="4" w:name="_PAR__1_aebbedb5_cdf2_4840_9636_caac5a6e"/>
      <w:bookmarkEnd w:id="0"/>
      <w:bookmarkEnd w:id="1"/>
      <w:r>
        <w:rPr>
          <w:rFonts w:ascii="Arial" w:eastAsia="Arial" w:hAnsi="Arial" w:cs="Arial"/>
          <w:b/>
        </w:rPr>
        <w:t>Be it enacted by the People of the State of Maine as follows:</w:t>
      </w:r>
    </w:p>
    <w:p w:rsidR="00C86239" w:rsidP="00C86239">
      <w:pPr>
        <w:ind w:left="360" w:firstLine="360"/>
        <w:rPr>
          <w:rFonts w:ascii="Arial" w:eastAsia="Arial" w:hAnsi="Arial" w:cs="Arial"/>
        </w:rPr>
      </w:pPr>
      <w:bookmarkStart w:id="5" w:name="_BILL_SECTION_HEADER__99205308_b086_40a6"/>
      <w:bookmarkStart w:id="6" w:name="_BILL_SECTION__0c28b991_8861_429a_870d_0"/>
      <w:bookmarkStart w:id="7" w:name="_INSTRUCTION__3ba558aa_ee5b_416f_9a0a_65"/>
      <w:bookmarkStart w:id="8" w:name="_DOC_BODY_CONTENT__6685a5ff_2ab1_4c0b_b4"/>
      <w:bookmarkEnd w:id="3"/>
      <w:bookmarkEnd w:id="4"/>
      <w:r>
        <w:rPr>
          <w:rFonts w:ascii="Arial" w:eastAsia="Arial" w:hAnsi="Arial" w:cs="Arial"/>
          <w:b/>
          <w:sz w:val="24"/>
        </w:rPr>
        <w:t xml:space="preserve">Sec. </w:t>
      </w:r>
      <w:bookmarkStart w:id="9" w:name="_BILL_SECTION_NUMBER__76085ff4_a273_4c35"/>
      <w:r>
        <w:rPr>
          <w:rFonts w:ascii="Arial" w:eastAsia="Arial" w:hAnsi="Arial" w:cs="Arial"/>
          <w:b/>
          <w:sz w:val="24"/>
        </w:rPr>
        <w:t>1</w:t>
      </w:r>
      <w:bookmarkEnd w:id="9"/>
      <w:r>
        <w:rPr>
          <w:rFonts w:ascii="Arial" w:eastAsia="Arial" w:hAnsi="Arial" w:cs="Arial"/>
          <w:b/>
          <w:sz w:val="24"/>
        </w:rPr>
        <w:t>.  5 MRSA §12004-G, sub-§33-G</w:t>
      </w:r>
      <w:r>
        <w:rPr>
          <w:rFonts w:ascii="Arial" w:eastAsia="Arial" w:hAnsi="Arial" w:cs="Arial"/>
        </w:rPr>
        <w:t xml:space="preserve"> is enacted to read:</w:t>
      </w:r>
    </w:p>
    <w:p w:rsidR="00C86239" w:rsidP="00C86239">
      <w:pPr>
        <w:ind w:left="360" w:firstLine="360"/>
        <w:rPr>
          <w:rFonts w:ascii="Arial" w:eastAsia="Arial" w:hAnsi="Arial" w:cs="Arial"/>
          <w:b/>
        </w:rPr>
      </w:pPr>
      <w:bookmarkStart w:id="10" w:name="_STATUTE_NUMBER__b4835386_fa90_4bbf_9c07"/>
      <w:bookmarkStart w:id="11" w:name="_PROCESSED_CHANGE__6d677771_5f32_44c0_b2"/>
      <w:bookmarkStart w:id="12" w:name="_STATUTE_SS__659e93f0_536b_4d38_92a1_419"/>
      <w:bookmarkStart w:id="13" w:name="_PROCESSED_CHANGE__76d6dd54_c1dc_4a42_99"/>
      <w:bookmarkStart w:id="14" w:name="_PROCESSED_CHANGE__4510abde_8998_40e7_90"/>
      <w:bookmarkStart w:id="15" w:name="_PROCESSED_CHANGE__7e78c155_1aba_42a1_9b"/>
      <w:bookmarkStart w:id="16" w:name="_REV__a1ac2217_1acd_469c_bab1_2394cd0930"/>
      <w:bookmarkEnd w:id="5"/>
      <w:r>
        <w:rPr>
          <w:rFonts w:ascii="Arial" w:eastAsia="Arial" w:hAnsi="Arial" w:cs="Arial"/>
          <w:b/>
          <w:u w:val="single"/>
        </w:rPr>
        <w:t>33-G</w:t>
      </w:r>
      <w:bookmarkEnd w:id="10"/>
      <w:r>
        <w:rPr>
          <w:rFonts w:ascii="Arial" w:eastAsia="Arial" w:hAnsi="Arial" w:cs="Arial"/>
          <w:b/>
          <w:u w:val="single"/>
        </w:rPr>
        <w:t xml:space="preserve">.  </w:t>
      </w:r>
      <w:bookmarkStart w:id="17" w:name="_STATUTE_CONTENT__62545b24_e299_4673_93c"/>
    </w:p>
    <w:tbl>
      <w:tblPr>
        <w:tblStyle w:val="BPSTable"/>
        <w:tblW w:w="0" w:type="auto"/>
        <w:tblInd w:w="360" w:type="dxa"/>
        <w:tblCellMar>
          <w:left w:w="0" w:type="dxa"/>
          <w:right w:w="0" w:type="dxa"/>
        </w:tblCellMar>
        <w:tblLook w:val="04A0"/>
      </w:tblPr>
      <w:tblGrid>
        <w:gridCol w:w="1360"/>
        <w:gridCol w:w="3668"/>
        <w:gridCol w:w="1634"/>
        <w:gridCol w:w="1273"/>
      </w:tblGrid>
      <w:tr w:rsidTr="00D15DC6">
        <w:tblPrEx>
          <w:tblW w:w="0" w:type="auto"/>
          <w:tblInd w:w="360" w:type="dxa"/>
          <w:tblCellMar>
            <w:left w:w="0" w:type="dxa"/>
            <w:right w:w="0" w:type="dxa"/>
          </w:tblCellMar>
          <w:tblLook w:val="04A0"/>
        </w:tblPrEx>
        <w:tc>
          <w:tcPr>
            <w:tcW w:w="1440" w:type="dxa"/>
          </w:tcPr>
          <w:p w:rsidR="00C86239" w:rsidP="00D15DC6">
            <w:pPr>
              <w:rPr>
                <w:rFonts w:ascii="Arial" w:eastAsia="Arial" w:hAnsi="Arial" w:cs="Arial"/>
              </w:rPr>
            </w:pPr>
            <w:r>
              <w:rPr>
                <w:rFonts w:ascii="Arial" w:eastAsia="Arial" w:hAnsi="Arial" w:cs="Arial"/>
                <w:u w:val="single"/>
              </w:rPr>
              <w:t>Technology</w:t>
            </w:r>
            <w:r>
              <w:rPr>
                <w:rFonts w:ascii="Arial" w:eastAsia="Arial" w:hAnsi="Arial" w:cs="Arial"/>
              </w:rPr>
              <w:t xml:space="preserve"> </w:t>
            </w:r>
          </w:p>
        </w:tc>
        <w:tc>
          <w:tcPr>
            <w:tcW w:w="4320" w:type="dxa"/>
          </w:tcPr>
          <w:p w:rsidR="00C86239" w:rsidP="00D15DC6">
            <w:pPr>
              <w:rPr>
                <w:rFonts w:ascii="Arial" w:eastAsia="Arial" w:hAnsi="Arial" w:cs="Arial"/>
              </w:rPr>
            </w:pPr>
            <w:bookmarkStart w:id="18" w:name="_PROCESSED_CHANGE__871a417b_2fad_4574_93"/>
            <w:bookmarkStart w:id="19" w:name="_PROCESSED_CHANGE__2daab253_3e4c_4923_bb"/>
            <w:bookmarkStart w:id="20" w:name="_PROCESSED_CHANGE__2f52598e_caef_4bfc_87"/>
            <w:bookmarkStart w:id="21" w:name="_PROCESSED_CHANGE__9df7ce46_cede_4ea3_b2"/>
            <w:bookmarkStart w:id="22" w:name="_REV__7ddb543b_5075_41af_bbf4_34329cf792"/>
            <w:r>
              <w:rPr>
                <w:rFonts w:ascii="Arial" w:eastAsia="Arial" w:hAnsi="Arial" w:cs="Arial"/>
                <w:u w:val="single"/>
              </w:rPr>
              <w:t>Maine Connectivity Authority</w:t>
            </w:r>
            <w:bookmarkEnd w:id="18"/>
            <w:bookmarkEnd w:id="19"/>
            <w:bookmarkEnd w:id="20"/>
            <w:bookmarkEnd w:id="21"/>
            <w:bookmarkEnd w:id="22"/>
          </w:p>
        </w:tc>
        <w:tc>
          <w:tcPr>
            <w:tcW w:w="1800" w:type="dxa"/>
          </w:tcPr>
          <w:p w:rsidR="00C86239" w:rsidP="00D15DC6">
            <w:pPr>
              <w:rPr>
                <w:rFonts w:ascii="Arial" w:eastAsia="Arial" w:hAnsi="Arial" w:cs="Arial"/>
              </w:rPr>
            </w:pPr>
            <w:bookmarkStart w:id="23" w:name="_PROCESSED_CHANGE__08e6811e_e8d1_4391_81"/>
            <w:bookmarkStart w:id="24" w:name="_PROCESSED_CHANGE__0033932d_6f07_47f5_a6"/>
            <w:bookmarkStart w:id="25" w:name="_PROCESSED_CHANGE__cf1560a5_810e_40c1_ac"/>
            <w:bookmarkStart w:id="26" w:name="_PROCESSED_CHANGE__0411192f_6af6_47d0_91"/>
            <w:bookmarkStart w:id="27" w:name="_REV__a3b55d62_20d2_4591_94b9_b884f5635a"/>
            <w:r>
              <w:rPr>
                <w:rFonts w:ascii="Arial" w:eastAsia="Arial" w:hAnsi="Arial" w:cs="Arial"/>
                <w:u w:val="single"/>
              </w:rPr>
              <w:t>Not Authorized</w:t>
            </w:r>
            <w:bookmarkEnd w:id="23"/>
            <w:bookmarkEnd w:id="24"/>
            <w:bookmarkEnd w:id="25"/>
            <w:bookmarkEnd w:id="26"/>
            <w:bookmarkEnd w:id="27"/>
          </w:p>
        </w:tc>
        <w:tc>
          <w:tcPr>
            <w:tcW w:w="1440" w:type="dxa"/>
          </w:tcPr>
          <w:p w:rsidR="00C86239" w:rsidP="00D15DC6">
            <w:pPr>
              <w:jc w:val="right"/>
              <w:rPr>
                <w:rFonts w:ascii="Arial" w:eastAsia="Arial" w:hAnsi="Arial" w:cs="Arial"/>
              </w:rPr>
            </w:pPr>
            <w:bookmarkStart w:id="28" w:name="_PROCESSED_CHANGE__ae0dfbdc_144f_4a93_ac"/>
            <w:bookmarkStart w:id="29" w:name="_PROCESSED_CHANGE__38ea27f6_2409_43b2_af"/>
            <w:bookmarkStart w:id="30" w:name="_PROCESSED_CHANGE__cd2e571a_2d9f_4fde_bd"/>
            <w:bookmarkStart w:id="31" w:name="_PROCESSED_CHANGE__d68be953_3327_4971_a9"/>
            <w:bookmarkStart w:id="32" w:name="_REV__4834eb72_f8d7_43dd_bf58_ae3b52d6eb"/>
            <w:r>
              <w:rPr>
                <w:rFonts w:ascii="Arial" w:eastAsia="Arial" w:hAnsi="Arial" w:cs="Arial"/>
                <w:u w:val="single"/>
              </w:rPr>
              <w:t xml:space="preserve">35-A MRSA </w:t>
            </w:r>
            <w:r>
              <w:rPr>
                <w:rFonts w:ascii="Arial" w:eastAsia="Arial" w:hAnsi="Arial" w:cs="Arial"/>
                <w:u w:val="single"/>
              </w:rPr>
              <w:t>§9404</w:t>
            </w:r>
            <w:bookmarkEnd w:id="28"/>
            <w:bookmarkEnd w:id="29"/>
            <w:bookmarkEnd w:id="30"/>
            <w:bookmarkEnd w:id="31"/>
            <w:bookmarkEnd w:id="32"/>
          </w:p>
        </w:tc>
      </w:tr>
    </w:tbl>
    <w:p w:rsidR="00C86239" w:rsidP="00C86239">
      <w:pPr>
        <w:ind w:left="360" w:firstLine="360"/>
        <w:rPr>
          <w:rFonts w:ascii="Arial" w:eastAsia="Arial" w:hAnsi="Arial" w:cs="Arial"/>
        </w:rPr>
      </w:pPr>
      <w:bookmarkStart w:id="33" w:name="_BILL_SECTION_HEADER__cd795f90_9c74_4aea"/>
      <w:bookmarkStart w:id="34" w:name="_BILL_SECTION__573533f5_e13d_4ac0_a34c_c"/>
      <w:bookmarkEnd w:id="6"/>
      <w:bookmarkEnd w:id="11"/>
      <w:bookmarkEnd w:id="12"/>
      <w:bookmarkEnd w:id="13"/>
      <w:bookmarkEnd w:id="14"/>
      <w:bookmarkEnd w:id="15"/>
      <w:bookmarkEnd w:id="16"/>
      <w:bookmarkEnd w:id="17"/>
      <w:r>
        <w:rPr>
          <w:rFonts w:ascii="Arial" w:eastAsia="Arial" w:hAnsi="Arial" w:cs="Arial"/>
          <w:b/>
          <w:sz w:val="24"/>
        </w:rPr>
        <w:t xml:space="preserve">Sec. </w:t>
      </w:r>
      <w:bookmarkStart w:id="35" w:name="_BILL_SECTION_NUMBER__41bc52a4_6ef3_47c5"/>
      <w:r>
        <w:rPr>
          <w:rFonts w:ascii="Arial" w:eastAsia="Arial" w:hAnsi="Arial" w:cs="Arial"/>
          <w:b/>
          <w:sz w:val="24"/>
        </w:rPr>
        <w:t>2</w:t>
      </w:r>
      <w:bookmarkEnd w:id="35"/>
      <w:r>
        <w:rPr>
          <w:rFonts w:ascii="Arial" w:eastAsia="Arial" w:hAnsi="Arial" w:cs="Arial"/>
          <w:b/>
          <w:sz w:val="24"/>
        </w:rPr>
        <w:t>.  5 MRSA §12021, sub-§6, ¶G-1</w:t>
      </w:r>
      <w:r>
        <w:rPr>
          <w:rFonts w:ascii="Arial" w:eastAsia="Arial" w:hAnsi="Arial" w:cs="Arial"/>
        </w:rPr>
        <w:t xml:space="preserve"> is enacted to read:</w:t>
      </w:r>
    </w:p>
    <w:p w:rsidR="00C86239" w:rsidP="00C86239">
      <w:pPr>
        <w:ind w:left="720"/>
        <w:rPr>
          <w:rFonts w:ascii="Arial" w:eastAsia="Arial" w:hAnsi="Arial" w:cs="Arial"/>
        </w:rPr>
      </w:pPr>
      <w:bookmarkStart w:id="36" w:name="_STATUTE_NUMBER__bd284711_b146_4fb8_9023"/>
      <w:bookmarkStart w:id="37" w:name="_STATUTE_P__6197b5c1_a55a_4208_984d_8f93"/>
      <w:bookmarkStart w:id="38" w:name="_REV__6af90db2_20f1_4919_8df3_8ae9ff32a1"/>
      <w:bookmarkStart w:id="39" w:name="_PROCESSED_CHANGE__3d7c6df6_8b91_425b_b6"/>
      <w:bookmarkStart w:id="40" w:name="_PROCESSED_CHANGE__8fcc44e4_4df2_4a44_b1"/>
      <w:bookmarkStart w:id="41" w:name="_PROCESSED_CHANGE__b9b34b54_7ad3_43ec_b5"/>
      <w:bookmarkStart w:id="42" w:name="_PROCESSED_CHANGE__7df3971a_0140_4898_97"/>
      <w:bookmarkEnd w:id="33"/>
      <w:r>
        <w:rPr>
          <w:rFonts w:ascii="Arial" w:eastAsia="Arial" w:hAnsi="Arial" w:cs="Arial"/>
          <w:u w:val="single"/>
        </w:rPr>
        <w:t>G-1</w:t>
      </w:r>
      <w:bookmarkEnd w:id="36"/>
      <w:r>
        <w:rPr>
          <w:rFonts w:ascii="Arial" w:eastAsia="Arial" w:hAnsi="Arial" w:cs="Arial"/>
          <w:u w:val="single"/>
        </w:rPr>
        <w:t xml:space="preserve">.  </w:t>
      </w:r>
      <w:bookmarkStart w:id="43" w:name="_STATUTE_CONTENT__732795db_fdca_4058_a4a"/>
      <w:r>
        <w:rPr>
          <w:rFonts w:ascii="Arial" w:eastAsia="Arial" w:hAnsi="Arial" w:cs="Arial"/>
          <w:u w:val="single"/>
        </w:rPr>
        <w:t>The Maine Connectivity Authority under Title 35-A, section 9404</w:t>
      </w:r>
      <w:r>
        <w:rPr>
          <w:rFonts w:ascii="Arial" w:eastAsia="Arial" w:hAnsi="Arial" w:cs="Arial"/>
          <w:u w:val="single"/>
        </w:rPr>
        <w:t>;</w:t>
      </w:r>
    </w:p>
    <w:p w:rsidR="00C86239" w:rsidP="00C86239">
      <w:pPr>
        <w:ind w:left="360" w:firstLine="360"/>
        <w:rPr>
          <w:rFonts w:ascii="Arial" w:eastAsia="Arial" w:hAnsi="Arial" w:cs="Arial"/>
        </w:rPr>
      </w:pPr>
      <w:bookmarkStart w:id="44" w:name="_BILL_SECTION_HEADER__ca566ca5_0cfd_44a7"/>
      <w:bookmarkStart w:id="45" w:name="_BILL_SECTION__014d4712_3664_467a_acf3_8"/>
      <w:bookmarkEnd w:id="34"/>
      <w:bookmarkEnd w:id="37"/>
      <w:bookmarkEnd w:id="38"/>
      <w:bookmarkEnd w:id="39"/>
      <w:bookmarkEnd w:id="40"/>
      <w:bookmarkEnd w:id="41"/>
      <w:bookmarkEnd w:id="42"/>
      <w:bookmarkEnd w:id="43"/>
      <w:r>
        <w:rPr>
          <w:rFonts w:ascii="Arial" w:eastAsia="Arial" w:hAnsi="Arial" w:cs="Arial"/>
          <w:b/>
          <w:sz w:val="24"/>
        </w:rPr>
        <w:t xml:space="preserve">Sec. </w:t>
      </w:r>
      <w:bookmarkStart w:id="46" w:name="_BILL_SECTION_NUMBER__177cf928_c50c_4a65"/>
      <w:r>
        <w:rPr>
          <w:rFonts w:ascii="Arial" w:eastAsia="Arial" w:hAnsi="Arial" w:cs="Arial"/>
          <w:b/>
          <w:sz w:val="24"/>
        </w:rPr>
        <w:t>3</w:t>
      </w:r>
      <w:bookmarkEnd w:id="46"/>
      <w:r>
        <w:rPr>
          <w:rFonts w:ascii="Arial" w:eastAsia="Arial" w:hAnsi="Arial" w:cs="Arial"/>
          <w:b/>
          <w:sz w:val="24"/>
        </w:rPr>
        <w:t>.  35-A MRSA c. 94-A</w:t>
      </w:r>
      <w:r>
        <w:rPr>
          <w:rFonts w:ascii="Arial" w:eastAsia="Arial" w:hAnsi="Arial" w:cs="Arial"/>
        </w:rPr>
        <w:t xml:space="preserve"> is enacted to read:</w:t>
      </w:r>
    </w:p>
    <w:p w:rsidR="00C86239" w:rsidRPr="00500FF5" w:rsidP="00C86239">
      <w:pPr>
        <w:spacing w:before="300" w:after="300"/>
        <w:ind w:left="360"/>
        <w:jc w:val="center"/>
        <w:rPr>
          <w:rFonts w:ascii="Arial" w:eastAsia="Arial" w:hAnsi="Arial" w:cs="Arial"/>
        </w:rPr>
      </w:pPr>
      <w:bookmarkStart w:id="47" w:name="_REV__bd1cf9bf_7872_4077_a513_c0960d76a2"/>
      <w:bookmarkStart w:id="48" w:name="_STATUTE_C__077f5eba_879d_4272_9e2b_8b37"/>
      <w:bookmarkStart w:id="49" w:name="_PROCESSED_CHANGE__801a78b8_9147_4f75_9e"/>
      <w:bookmarkStart w:id="50" w:name="_PROCESSED_CHANGE__8b7efccc_9d5a_4e83_b1"/>
      <w:bookmarkStart w:id="51" w:name="_PROCESSED_CHANGE__05160b42_b301_44fa_89"/>
      <w:bookmarkStart w:id="52" w:name="_PROCESSED_CHANGE__bc48d115_4922_4316_a0"/>
      <w:bookmarkEnd w:id="44"/>
      <w:r w:rsidRPr="00500FF5">
        <w:rPr>
          <w:rFonts w:ascii="Arial" w:eastAsia="Arial" w:hAnsi="Arial" w:cs="Arial"/>
          <w:b/>
          <w:u w:val="single"/>
        </w:rPr>
        <w:t xml:space="preserve">CHAPTER </w:t>
      </w:r>
      <w:bookmarkStart w:id="53" w:name="_STATUTE_NUMBER__fb7bb394_0b8f_4bfc_bb25"/>
      <w:r w:rsidRPr="00500FF5">
        <w:rPr>
          <w:rFonts w:ascii="Arial" w:eastAsia="Arial" w:hAnsi="Arial" w:cs="Arial"/>
          <w:b/>
          <w:u w:val="single"/>
        </w:rPr>
        <w:t>94-A</w:t>
      </w:r>
      <w:bookmarkEnd w:id="53"/>
    </w:p>
    <w:p w:rsidR="00C86239" w:rsidRPr="00500FF5" w:rsidP="00C86239">
      <w:pPr>
        <w:spacing w:before="300" w:after="300"/>
        <w:ind w:left="360"/>
        <w:jc w:val="center"/>
        <w:rPr>
          <w:rFonts w:ascii="Arial" w:eastAsia="Arial" w:hAnsi="Arial" w:cs="Arial"/>
          <w:b/>
        </w:rPr>
      </w:pPr>
      <w:bookmarkStart w:id="54" w:name="_REV__553d8ee9_e1ec_4b19_a2f1_72b0483ff7"/>
      <w:bookmarkStart w:id="55" w:name="_STATUTE_HEADNOTE__35870c05_14bc_4ef0_a1"/>
      <w:bookmarkEnd w:id="47"/>
      <w:r w:rsidRPr="00500FF5">
        <w:rPr>
          <w:rFonts w:ascii="Arial" w:eastAsia="Arial" w:hAnsi="Arial" w:cs="Arial"/>
          <w:b/>
          <w:u w:val="single"/>
        </w:rPr>
        <w:t>CONNECTIVITY INFRASTRUCTURE</w:t>
      </w:r>
      <w:bookmarkEnd w:id="55"/>
    </w:p>
    <w:p w:rsidR="00C86239" w:rsidRPr="00500FF5" w:rsidP="00C86239">
      <w:pPr>
        <w:ind w:left="1080" w:hanging="720"/>
        <w:rPr>
          <w:rFonts w:ascii="Arial" w:eastAsia="Arial" w:hAnsi="Arial" w:cs="Arial"/>
        </w:rPr>
      </w:pPr>
      <w:bookmarkStart w:id="56" w:name="_REV__2ee10c2f_e452_41f3_b663_02a7b2bba7"/>
      <w:bookmarkStart w:id="57" w:name="_STATUTE_S__0875fa51_4233_4a4f_af7a_95da"/>
      <w:bookmarkEnd w:id="54"/>
      <w:r w:rsidRPr="00500FF5">
        <w:rPr>
          <w:rFonts w:ascii="Arial" w:eastAsia="Arial" w:hAnsi="Arial" w:cs="Arial"/>
          <w:b/>
          <w:u w:val="single"/>
        </w:rPr>
        <w:t>§</w:t>
      </w:r>
      <w:bookmarkStart w:id="58" w:name="_STATUTE_NUMBER__e50e60ad_749a_4284_b7d4"/>
      <w:r w:rsidRPr="00500FF5">
        <w:rPr>
          <w:rFonts w:ascii="Arial" w:eastAsia="Arial" w:hAnsi="Arial" w:cs="Arial"/>
          <w:b/>
          <w:u w:val="single"/>
        </w:rPr>
        <w:t>9401</w:t>
      </w:r>
      <w:bookmarkEnd w:id="58"/>
      <w:r w:rsidRPr="00500FF5">
        <w:rPr>
          <w:rFonts w:ascii="Arial" w:eastAsia="Arial" w:hAnsi="Arial" w:cs="Arial"/>
          <w:b/>
          <w:u w:val="single"/>
        </w:rPr>
        <w:t xml:space="preserve">.  </w:t>
      </w:r>
      <w:bookmarkStart w:id="59" w:name="_STATUTE_HEADNOTE__96e7831a_5169_4454_af"/>
      <w:r w:rsidRPr="00500FF5">
        <w:rPr>
          <w:rFonts w:ascii="Arial" w:eastAsia="Arial" w:hAnsi="Arial" w:cs="Arial"/>
          <w:b/>
          <w:u w:val="single"/>
        </w:rPr>
        <w:t>Short title</w:t>
      </w:r>
      <w:bookmarkEnd w:id="59"/>
    </w:p>
    <w:p w:rsidR="00C86239" w:rsidRPr="00500FF5" w:rsidP="00C86239">
      <w:pPr>
        <w:ind w:left="360" w:firstLine="360"/>
        <w:rPr>
          <w:rFonts w:ascii="Arial" w:eastAsia="Arial" w:hAnsi="Arial" w:cs="Arial"/>
        </w:rPr>
      </w:pPr>
      <w:bookmarkStart w:id="60" w:name="_STATUTE_P__58eb6045_511a_4966_bbf1_d2ab"/>
      <w:bookmarkStart w:id="61" w:name="_REV__3073af6a_025c_4ff5_8a46_17e29dd24d"/>
      <w:bookmarkStart w:id="62" w:name="_STATUTE_CONTENT__1bba88db_8047_4c9f_a3e"/>
      <w:bookmarkEnd w:id="56"/>
      <w:r>
        <w:rPr>
          <w:rFonts w:ascii="Arial" w:eastAsia="Arial" w:hAnsi="Arial" w:cs="Arial"/>
          <w:u w:val="single"/>
        </w:rPr>
        <w:t>This chapter may be known and cited as "the Connectivity Infrastructure Act."</w:t>
      </w:r>
    </w:p>
    <w:p w:rsidR="00C86239" w:rsidRPr="00500FF5" w:rsidP="00C86239">
      <w:pPr>
        <w:ind w:left="1080" w:hanging="720"/>
        <w:rPr>
          <w:rFonts w:ascii="Arial" w:eastAsia="Arial" w:hAnsi="Arial" w:cs="Arial"/>
        </w:rPr>
      </w:pPr>
      <w:bookmarkStart w:id="63" w:name="_REV__cdc02653_ce5a_4518_a39a_6f33319a1d"/>
      <w:bookmarkStart w:id="64" w:name="_STATUTE_S__3dcea2b1_8422_4209_a16b_8d9a"/>
      <w:bookmarkEnd w:id="57"/>
      <w:bookmarkEnd w:id="60"/>
      <w:bookmarkEnd w:id="61"/>
      <w:bookmarkEnd w:id="62"/>
      <w:r w:rsidRPr="00500FF5">
        <w:rPr>
          <w:rFonts w:ascii="Arial" w:eastAsia="Arial" w:hAnsi="Arial" w:cs="Arial"/>
          <w:b/>
          <w:u w:val="single"/>
        </w:rPr>
        <w:t>§</w:t>
      </w:r>
      <w:bookmarkStart w:id="65" w:name="_STATUTE_NUMBER__29edaf65_ce3f_47b8_baeb"/>
      <w:r w:rsidRPr="00500FF5">
        <w:rPr>
          <w:rFonts w:ascii="Arial" w:eastAsia="Arial" w:hAnsi="Arial" w:cs="Arial"/>
          <w:b/>
          <w:u w:val="single"/>
        </w:rPr>
        <w:t>9402</w:t>
      </w:r>
      <w:bookmarkEnd w:id="65"/>
      <w:r w:rsidRPr="00500FF5">
        <w:rPr>
          <w:rFonts w:ascii="Arial" w:eastAsia="Arial" w:hAnsi="Arial" w:cs="Arial"/>
          <w:b/>
          <w:u w:val="single"/>
        </w:rPr>
        <w:t xml:space="preserve">.  </w:t>
      </w:r>
      <w:bookmarkStart w:id="66" w:name="_STATUTE_HEADNOTE__78e3259b_fef0_497b_9a"/>
      <w:r w:rsidRPr="00500FF5">
        <w:rPr>
          <w:rFonts w:ascii="Arial" w:eastAsia="Arial" w:hAnsi="Arial" w:cs="Arial"/>
          <w:b/>
          <w:u w:val="single"/>
        </w:rPr>
        <w:t>Definitions</w:t>
      </w:r>
      <w:bookmarkEnd w:id="66"/>
    </w:p>
    <w:p w:rsidR="00C86239" w:rsidRPr="00500FF5" w:rsidP="00C86239">
      <w:pPr>
        <w:ind w:left="360" w:firstLine="360"/>
        <w:rPr>
          <w:rFonts w:ascii="Arial" w:eastAsia="Arial" w:hAnsi="Arial" w:cs="Arial"/>
        </w:rPr>
      </w:pPr>
      <w:bookmarkStart w:id="67" w:name="_STATUTE_P__e8f19ff4_c75a_459c_996a_e778"/>
      <w:bookmarkStart w:id="68" w:name="_REV__f3005fa2_9fda_4dc3_b6ad_8ef0bfb47b"/>
      <w:bookmarkStart w:id="69" w:name="_STATUTE_CONTENT__877a24d9_2160_4976_944"/>
      <w:bookmarkEnd w:id="63"/>
      <w:r>
        <w:rPr>
          <w:rFonts w:ascii="Arial" w:eastAsia="Arial" w:hAnsi="Arial" w:cs="Arial"/>
          <w:u w:val="single"/>
        </w:rPr>
        <w:t>As used in this chapter, unless the context otherwise indicates, the following terms have the following meanings.</w:t>
      </w:r>
    </w:p>
    <w:p w:rsidR="00C86239" w:rsidRPr="00500FF5" w:rsidP="00C86239">
      <w:pPr>
        <w:ind w:left="360" w:firstLine="360"/>
        <w:rPr>
          <w:rFonts w:ascii="Arial" w:eastAsia="Arial" w:hAnsi="Arial" w:cs="Arial"/>
        </w:rPr>
      </w:pPr>
      <w:bookmarkStart w:id="70" w:name="_STATUTE_NUMBER__e2d1f04d_6a7f_44d5_ba4c"/>
      <w:bookmarkStart w:id="71" w:name="_STATUTE_SS__6666a066_17db_45ed_b6b3_44b"/>
      <w:bookmarkStart w:id="72" w:name="_REV__5eb45277_ffdf_4ac3_9fa5_ebb1f24c3c"/>
      <w:bookmarkEnd w:id="67"/>
      <w:bookmarkEnd w:id="68"/>
      <w:bookmarkEnd w:id="69"/>
      <w:r w:rsidRPr="00500FF5">
        <w:rPr>
          <w:rFonts w:ascii="Arial" w:eastAsia="Arial" w:hAnsi="Arial" w:cs="Arial"/>
          <w:b/>
          <w:u w:val="single"/>
        </w:rPr>
        <w:t>1</w:t>
      </w:r>
      <w:bookmarkEnd w:id="70"/>
      <w:r w:rsidRPr="00500FF5">
        <w:rPr>
          <w:rFonts w:ascii="Arial" w:eastAsia="Arial" w:hAnsi="Arial" w:cs="Arial"/>
          <w:b/>
          <w:u w:val="single"/>
        </w:rPr>
        <w:t xml:space="preserve">. </w:t>
      </w:r>
      <w:bookmarkStart w:id="73" w:name="_STATUTE_HEADNOTE__b78dbd56_46fc_46c1_bb"/>
      <w:r w:rsidRPr="00500FF5">
        <w:rPr>
          <w:rFonts w:ascii="Arial" w:eastAsia="Arial" w:hAnsi="Arial" w:cs="Arial"/>
          <w:b/>
          <w:u w:val="single"/>
        </w:rPr>
        <w:t xml:space="preserve"> </w:t>
      </w:r>
      <w:r w:rsidRPr="00500FF5">
        <w:rPr>
          <w:rFonts w:ascii="Arial" w:eastAsia="Arial" w:hAnsi="Arial" w:cs="Arial"/>
          <w:b/>
          <w:u w:val="single"/>
        </w:rPr>
        <w:t>Advanced communications technology infrastructure.</w:t>
      </w:r>
      <w:r>
        <w:rPr>
          <w:rFonts w:ascii="Arial" w:eastAsia="Arial" w:hAnsi="Arial" w:cs="Arial"/>
          <w:u w:val="single"/>
        </w:rPr>
        <w:t xml:space="preserve">  </w:t>
      </w:r>
      <w:bookmarkStart w:id="74" w:name="_STATUTE_CONTENT__37be5c8d_89d0_4b05_842"/>
      <w:bookmarkEnd w:id="73"/>
      <w:r>
        <w:rPr>
          <w:rFonts w:ascii="Arial" w:eastAsia="Arial" w:hAnsi="Arial" w:cs="Arial"/>
          <w:u w:val="single"/>
        </w:rPr>
        <w:t>"Advanced communications technology infrastructure" means any communications technology infrastructure or infrastructure improvement that expands the deployment of, or improves the quality of, broadband availability and wireless service coverage.</w:t>
      </w:r>
    </w:p>
    <w:p w:rsidR="00C86239" w:rsidRPr="00500FF5" w:rsidP="00C86239">
      <w:pPr>
        <w:ind w:left="360" w:firstLine="360"/>
        <w:rPr>
          <w:rFonts w:ascii="Arial" w:eastAsia="Arial" w:hAnsi="Arial" w:cs="Arial"/>
        </w:rPr>
      </w:pPr>
      <w:bookmarkStart w:id="75" w:name="_STATUTE_NUMBER__4897cba5_a7d7_4aa8_9736"/>
      <w:bookmarkStart w:id="76" w:name="_STATUTE_SS__f3d27a01_e18d_4f07_93a3_556"/>
      <w:bookmarkStart w:id="77" w:name="_REV__e0e96fb3_2d08_412a_80df_662b7f09f8"/>
      <w:bookmarkEnd w:id="71"/>
      <w:bookmarkEnd w:id="72"/>
      <w:bookmarkEnd w:id="74"/>
      <w:r w:rsidRPr="00500FF5">
        <w:rPr>
          <w:rFonts w:ascii="Arial" w:eastAsia="Arial" w:hAnsi="Arial" w:cs="Arial"/>
          <w:b/>
          <w:u w:val="single"/>
        </w:rPr>
        <w:t>2</w:t>
      </w:r>
      <w:bookmarkEnd w:id="75"/>
      <w:r w:rsidRPr="00500FF5">
        <w:rPr>
          <w:rFonts w:ascii="Arial" w:eastAsia="Arial" w:hAnsi="Arial" w:cs="Arial"/>
          <w:b/>
          <w:u w:val="single"/>
        </w:rPr>
        <w:t xml:space="preserve">.  </w:t>
      </w:r>
      <w:bookmarkStart w:id="78" w:name="_STATUTE_HEADNOTE__843358d4_ebae_48e1_af"/>
      <w:r w:rsidRPr="00500FF5">
        <w:rPr>
          <w:rFonts w:ascii="Arial" w:eastAsia="Arial" w:hAnsi="Arial" w:cs="Arial"/>
          <w:b/>
          <w:u w:val="single"/>
        </w:rPr>
        <w:t>Authority.</w:t>
      </w:r>
      <w:r>
        <w:rPr>
          <w:rFonts w:ascii="Arial" w:eastAsia="Arial" w:hAnsi="Arial" w:cs="Arial"/>
          <w:u w:val="single"/>
        </w:rPr>
        <w:t xml:space="preserve">  </w:t>
      </w:r>
      <w:bookmarkStart w:id="79" w:name="_STATUTE_CONTENT__6901fea2_570b_43d2_994"/>
      <w:bookmarkEnd w:id="78"/>
      <w:r>
        <w:rPr>
          <w:rFonts w:ascii="Arial" w:eastAsia="Arial" w:hAnsi="Arial" w:cs="Arial"/>
          <w:u w:val="single"/>
        </w:rPr>
        <w:t>"Authority" means the Maine Connectivity Authority established in section 9404.</w:t>
      </w:r>
    </w:p>
    <w:p w:rsidR="00C86239" w:rsidRPr="00500FF5" w:rsidP="00C86239">
      <w:pPr>
        <w:ind w:left="360" w:firstLine="360"/>
        <w:rPr>
          <w:rFonts w:ascii="Arial" w:eastAsia="Arial" w:hAnsi="Arial" w:cs="Arial"/>
        </w:rPr>
      </w:pPr>
      <w:bookmarkStart w:id="80" w:name="_STATUTE_NUMBER__609fae4a_4e28_46ae_a3a8"/>
      <w:bookmarkStart w:id="81" w:name="_STATUTE_SS__4de364bf_1804_49d0_9a26_ad3"/>
      <w:bookmarkStart w:id="82" w:name="_REV__7f8d7d09_a090_49f9_9f8b_a6c9614735"/>
      <w:bookmarkEnd w:id="76"/>
      <w:bookmarkEnd w:id="77"/>
      <w:bookmarkEnd w:id="79"/>
      <w:r w:rsidRPr="00500FF5">
        <w:rPr>
          <w:rFonts w:ascii="Arial" w:eastAsia="Arial" w:hAnsi="Arial" w:cs="Arial"/>
          <w:b/>
          <w:u w:val="single"/>
        </w:rPr>
        <w:t>3</w:t>
      </w:r>
      <w:bookmarkEnd w:id="80"/>
      <w:r w:rsidRPr="00500FF5">
        <w:rPr>
          <w:rFonts w:ascii="Arial" w:eastAsia="Arial" w:hAnsi="Arial" w:cs="Arial"/>
          <w:b/>
          <w:u w:val="single"/>
        </w:rPr>
        <w:t xml:space="preserve">.  </w:t>
      </w:r>
      <w:bookmarkStart w:id="83" w:name="_STATUTE_HEADNOTE__d6760195_542d_44b8_a1"/>
      <w:r w:rsidRPr="00500FF5">
        <w:rPr>
          <w:rFonts w:ascii="Arial" w:eastAsia="Arial" w:hAnsi="Arial" w:cs="Arial"/>
          <w:b/>
          <w:u w:val="single"/>
        </w:rPr>
        <w:t>Bond</w:t>
      </w:r>
      <w:r w:rsidRPr="00500FF5">
        <w:rPr>
          <w:rFonts w:ascii="Arial" w:eastAsia="Arial" w:hAnsi="Arial" w:cs="Arial"/>
          <w:b/>
          <w:u w:val="single"/>
        </w:rPr>
        <w:t>s</w:t>
      </w:r>
      <w:r w:rsidRPr="00500FF5">
        <w:rPr>
          <w:rFonts w:ascii="Arial" w:eastAsia="Arial" w:hAnsi="Arial" w:cs="Arial"/>
          <w:b/>
          <w:u w:val="single"/>
        </w:rPr>
        <w:t>.</w:t>
      </w:r>
      <w:r>
        <w:rPr>
          <w:rFonts w:ascii="Arial" w:eastAsia="Arial" w:hAnsi="Arial" w:cs="Arial"/>
          <w:u w:val="single"/>
        </w:rPr>
        <w:t xml:space="preserve">  </w:t>
      </w:r>
      <w:bookmarkStart w:id="84" w:name="_STATUTE_CONTENT__acabece1_50ba_470f_9d5"/>
      <w:bookmarkEnd w:id="83"/>
      <w:r>
        <w:rPr>
          <w:rFonts w:ascii="Arial" w:eastAsia="Arial" w:hAnsi="Arial" w:cs="Arial"/>
          <w:u w:val="single"/>
        </w:rPr>
        <w:t>"Bond</w:t>
      </w:r>
      <w:r>
        <w:rPr>
          <w:rFonts w:ascii="Arial" w:eastAsia="Arial" w:hAnsi="Arial" w:cs="Arial"/>
          <w:u w:val="single"/>
        </w:rPr>
        <w:t>s</w:t>
      </w:r>
      <w:r>
        <w:rPr>
          <w:rFonts w:ascii="Arial" w:eastAsia="Arial" w:hAnsi="Arial" w:cs="Arial"/>
          <w:u w:val="single"/>
        </w:rPr>
        <w:t>" means bonds, debts, notes or other evidences of indebtedness.</w:t>
      </w:r>
    </w:p>
    <w:p w:rsidR="00C86239" w:rsidRPr="00500FF5" w:rsidP="00C86239">
      <w:pPr>
        <w:ind w:left="360" w:firstLine="360"/>
        <w:rPr>
          <w:rFonts w:ascii="Arial" w:eastAsia="Arial" w:hAnsi="Arial" w:cs="Arial"/>
        </w:rPr>
      </w:pPr>
      <w:bookmarkStart w:id="85" w:name="_STATUTE_NUMBER__c6cf9f9e_204b_4a9c_a59d"/>
      <w:bookmarkStart w:id="86" w:name="_STATUTE_SS__61a7dde1_1c9a_4bb2_9a76_d01"/>
      <w:bookmarkStart w:id="87" w:name="_REV__e2c335ec_b280_4450_9217_a2e36c18d4"/>
      <w:bookmarkEnd w:id="81"/>
      <w:bookmarkEnd w:id="82"/>
      <w:bookmarkEnd w:id="84"/>
      <w:r w:rsidRPr="00500FF5">
        <w:rPr>
          <w:rFonts w:ascii="Arial" w:eastAsia="Arial" w:hAnsi="Arial" w:cs="Arial"/>
          <w:b/>
          <w:u w:val="single"/>
        </w:rPr>
        <w:t>4</w:t>
      </w:r>
      <w:bookmarkEnd w:id="85"/>
      <w:r w:rsidRPr="00500FF5">
        <w:rPr>
          <w:rFonts w:ascii="Arial" w:eastAsia="Arial" w:hAnsi="Arial" w:cs="Arial"/>
          <w:b/>
          <w:u w:val="single"/>
        </w:rPr>
        <w:t xml:space="preserve">.  </w:t>
      </w:r>
      <w:bookmarkStart w:id="88" w:name="_STATUTE_HEADNOTE__372dae0f_afa6_4b38_b8"/>
      <w:r w:rsidRPr="00500FF5">
        <w:rPr>
          <w:rFonts w:ascii="Arial" w:eastAsia="Arial" w:hAnsi="Arial" w:cs="Arial"/>
          <w:b/>
          <w:u w:val="single"/>
        </w:rPr>
        <w:t>Communications service.</w:t>
      </w:r>
      <w:r>
        <w:rPr>
          <w:rFonts w:ascii="Arial" w:eastAsia="Arial" w:hAnsi="Arial" w:cs="Arial"/>
          <w:u w:val="single"/>
        </w:rPr>
        <w:t xml:space="preserve">  </w:t>
      </w:r>
      <w:bookmarkStart w:id="89" w:name="_STATUTE_CONTENT__132e6e07_6b5f_44eb_bd2"/>
      <w:bookmarkEnd w:id="88"/>
      <w:r>
        <w:rPr>
          <w:rFonts w:ascii="Arial" w:eastAsia="Arial" w:hAnsi="Arial" w:cs="Arial"/>
          <w:u w:val="single"/>
        </w:rPr>
        <w:t xml:space="preserve">"Communications service" means any wireline voice, satellite, data, fixed wireless data or video retail service </w:t>
      </w:r>
      <w:r>
        <w:rPr>
          <w:rFonts w:ascii="Arial" w:eastAsia="Arial" w:hAnsi="Arial" w:cs="Arial"/>
          <w:u w:val="single"/>
        </w:rPr>
        <w:t xml:space="preserve">or </w:t>
      </w:r>
      <w:r>
        <w:rPr>
          <w:rFonts w:ascii="Arial" w:eastAsia="Arial" w:hAnsi="Arial" w:cs="Arial"/>
          <w:u w:val="single"/>
        </w:rPr>
        <w:t>cellular voice or data</w:t>
      </w:r>
      <w:r>
        <w:rPr>
          <w:rFonts w:ascii="Arial" w:eastAsia="Arial" w:hAnsi="Arial" w:cs="Arial"/>
          <w:u w:val="single"/>
        </w:rPr>
        <w:t xml:space="preserve"> service</w:t>
      </w:r>
      <w:r>
        <w:rPr>
          <w:rFonts w:ascii="Arial" w:eastAsia="Arial" w:hAnsi="Arial" w:cs="Arial"/>
          <w:u w:val="single"/>
        </w:rPr>
        <w:t>.</w:t>
      </w:r>
    </w:p>
    <w:p w:rsidR="00C86239" w:rsidRPr="00500FF5" w:rsidP="00C86239">
      <w:pPr>
        <w:ind w:left="360" w:firstLine="360"/>
        <w:rPr>
          <w:rFonts w:ascii="Arial" w:eastAsia="Arial" w:hAnsi="Arial" w:cs="Arial"/>
        </w:rPr>
      </w:pPr>
      <w:bookmarkStart w:id="90" w:name="_STATUTE_NUMBER__a24d2264_36ec_4181_9c8b"/>
      <w:bookmarkStart w:id="91" w:name="_STATUTE_SS__ca69eb49_677f_4ef5_b4f7_5d8"/>
      <w:bookmarkStart w:id="92" w:name="_REV__d7fc2fe5_42a2_47f2_a388_b5bdcdb10e"/>
      <w:bookmarkEnd w:id="86"/>
      <w:bookmarkEnd w:id="87"/>
      <w:bookmarkEnd w:id="89"/>
      <w:r w:rsidRPr="00500FF5">
        <w:rPr>
          <w:rFonts w:ascii="Arial" w:eastAsia="Arial" w:hAnsi="Arial" w:cs="Arial"/>
          <w:b/>
          <w:u w:val="single"/>
        </w:rPr>
        <w:t>5</w:t>
      </w:r>
      <w:bookmarkEnd w:id="90"/>
      <w:r w:rsidRPr="00500FF5">
        <w:rPr>
          <w:rFonts w:ascii="Arial" w:eastAsia="Arial" w:hAnsi="Arial" w:cs="Arial"/>
          <w:b/>
          <w:u w:val="single"/>
        </w:rPr>
        <w:t xml:space="preserve">.  </w:t>
      </w:r>
      <w:bookmarkStart w:id="93" w:name="_STATUTE_HEADNOTE__32b21e37_dc4c_446a_93"/>
      <w:r w:rsidRPr="00500FF5">
        <w:rPr>
          <w:rFonts w:ascii="Arial" w:eastAsia="Arial" w:hAnsi="Arial" w:cs="Arial"/>
          <w:b/>
          <w:u w:val="single"/>
        </w:rPr>
        <w:t>Project.</w:t>
      </w:r>
      <w:r>
        <w:rPr>
          <w:rFonts w:ascii="Arial" w:eastAsia="Arial" w:hAnsi="Arial" w:cs="Arial"/>
          <w:u w:val="single"/>
        </w:rPr>
        <w:t xml:space="preserve">  </w:t>
      </w:r>
      <w:bookmarkStart w:id="94" w:name="_STATUTE_CONTENT__42c95118_a1f5_4659_a37"/>
      <w:bookmarkEnd w:id="93"/>
      <w:r>
        <w:rPr>
          <w:rFonts w:ascii="Arial" w:eastAsia="Arial" w:hAnsi="Arial" w:cs="Arial"/>
          <w:u w:val="single"/>
        </w:rPr>
        <w:t>"Project" means real property, personal property, equipment, fixtures, materials, wires, cables, labor and other improvements necessary and proper for the provision of advanced communications technology infrastructure.</w:t>
      </w:r>
    </w:p>
    <w:p w:rsidR="00C86239" w:rsidRPr="00500FF5" w:rsidP="00C86239">
      <w:pPr>
        <w:ind w:left="1080" w:hanging="720"/>
        <w:rPr>
          <w:rFonts w:ascii="Arial" w:eastAsia="Arial" w:hAnsi="Arial" w:cs="Arial"/>
        </w:rPr>
      </w:pPr>
      <w:bookmarkStart w:id="95" w:name="_REV__d05e4fa6_79d8_4353_8229_f7b0497584"/>
      <w:bookmarkStart w:id="96" w:name="_STATUTE_S__80c7a6dc_b653_4e83_b26e_33c8"/>
      <w:bookmarkEnd w:id="64"/>
      <w:bookmarkEnd w:id="91"/>
      <w:bookmarkEnd w:id="92"/>
      <w:bookmarkEnd w:id="94"/>
      <w:r w:rsidRPr="00500FF5">
        <w:rPr>
          <w:rFonts w:ascii="Arial" w:eastAsia="Arial" w:hAnsi="Arial" w:cs="Arial"/>
          <w:b/>
          <w:u w:val="single"/>
        </w:rPr>
        <w:t>§</w:t>
      </w:r>
      <w:bookmarkStart w:id="97" w:name="_STATUTE_NUMBER__e63dc2ff_8406_4686_95d7"/>
      <w:r w:rsidRPr="00500FF5">
        <w:rPr>
          <w:rFonts w:ascii="Arial" w:eastAsia="Arial" w:hAnsi="Arial" w:cs="Arial"/>
          <w:b/>
          <w:u w:val="single"/>
        </w:rPr>
        <w:t>9403</w:t>
      </w:r>
      <w:bookmarkEnd w:id="97"/>
      <w:r w:rsidRPr="00500FF5">
        <w:rPr>
          <w:rFonts w:ascii="Arial" w:eastAsia="Arial" w:hAnsi="Arial" w:cs="Arial"/>
          <w:b/>
          <w:u w:val="single"/>
        </w:rPr>
        <w:t xml:space="preserve">.  </w:t>
      </w:r>
      <w:bookmarkStart w:id="98" w:name="_STATUTE_HEADNOTE__a5078954_394c_409f_8e"/>
      <w:r w:rsidRPr="00500FF5">
        <w:rPr>
          <w:rFonts w:ascii="Arial" w:eastAsia="Arial" w:hAnsi="Arial" w:cs="Arial"/>
          <w:b/>
          <w:u w:val="single"/>
        </w:rPr>
        <w:t>State connectivity goals</w:t>
      </w:r>
      <w:bookmarkEnd w:id="98"/>
    </w:p>
    <w:p w:rsidR="00C86239" w:rsidRPr="00500FF5" w:rsidP="00C86239">
      <w:pPr>
        <w:ind w:left="360" w:firstLine="360"/>
        <w:rPr>
          <w:rFonts w:ascii="Arial" w:eastAsia="Arial" w:hAnsi="Arial" w:cs="Arial"/>
        </w:rPr>
      </w:pPr>
      <w:bookmarkStart w:id="99" w:name="_STATUTE_NUMBER__0ef728e8_dc49_49b9_a4ec"/>
      <w:bookmarkStart w:id="100" w:name="_REV__503eb242_ae5c_45f7_bc31_7dd0f517e3"/>
      <w:bookmarkStart w:id="101" w:name="_STATUTE_SS__ecf2dfd6_7dfc_43ac_bf7d_d05"/>
      <w:bookmarkEnd w:id="95"/>
      <w:r w:rsidRPr="00500FF5">
        <w:rPr>
          <w:rFonts w:ascii="Arial" w:eastAsia="Arial" w:hAnsi="Arial" w:cs="Arial"/>
          <w:b/>
          <w:u w:val="single"/>
        </w:rPr>
        <w:t>1</w:t>
      </w:r>
      <w:bookmarkEnd w:id="99"/>
      <w:r w:rsidRPr="00500FF5">
        <w:rPr>
          <w:rFonts w:ascii="Arial" w:eastAsia="Arial" w:hAnsi="Arial" w:cs="Arial"/>
          <w:b/>
          <w:u w:val="single"/>
        </w:rPr>
        <w:t xml:space="preserve">.  </w:t>
      </w:r>
      <w:bookmarkStart w:id="102" w:name="_STATUTE_HEADNOTE__067fe799_b123_4090_bc"/>
      <w:r w:rsidRPr="00500FF5">
        <w:rPr>
          <w:rFonts w:ascii="Arial" w:eastAsia="Arial" w:hAnsi="Arial" w:cs="Arial"/>
          <w:b/>
          <w:u w:val="single"/>
        </w:rPr>
        <w:t>Goals.</w:t>
      </w:r>
      <w:r>
        <w:rPr>
          <w:rFonts w:ascii="Arial" w:eastAsia="Arial" w:hAnsi="Arial" w:cs="Arial"/>
          <w:u w:val="single"/>
        </w:rPr>
        <w:t xml:space="preserve">  </w:t>
      </w:r>
      <w:bookmarkStart w:id="103" w:name="_STATUTE_CONTENT__eda51588_dce2_4e5f_a86"/>
      <w:bookmarkEnd w:id="102"/>
      <w:r>
        <w:rPr>
          <w:rFonts w:ascii="Arial" w:eastAsia="Arial" w:hAnsi="Arial" w:cs="Arial"/>
          <w:u w:val="single"/>
        </w:rPr>
        <w:t>The goals of the State related to connectivity are that:</w:t>
      </w:r>
    </w:p>
    <w:p w:rsidR="00C86239" w:rsidRPr="00500FF5" w:rsidP="00C86239">
      <w:pPr>
        <w:ind w:left="720"/>
        <w:rPr>
          <w:rFonts w:ascii="Arial" w:eastAsia="Arial" w:hAnsi="Arial" w:cs="Arial"/>
        </w:rPr>
      </w:pPr>
      <w:bookmarkStart w:id="104" w:name="_STATUTE_NUMBER__28ec5fbf_7b5a_4e5c_a999"/>
      <w:bookmarkStart w:id="105" w:name="_STATUTE_P__5a33c1a5_d1cc_4d57_b044_c23f"/>
      <w:bookmarkStart w:id="106" w:name="_REV__9621b9fa_dc02_4ed5_a747_5c591b3517"/>
      <w:bookmarkEnd w:id="100"/>
      <w:bookmarkEnd w:id="103"/>
      <w:r>
        <w:rPr>
          <w:rFonts w:ascii="Arial" w:eastAsia="Arial" w:hAnsi="Arial" w:cs="Arial"/>
          <w:u w:val="single"/>
        </w:rPr>
        <w:t>A</w:t>
      </w:r>
      <w:bookmarkEnd w:id="104"/>
      <w:r>
        <w:rPr>
          <w:rFonts w:ascii="Arial" w:eastAsia="Arial" w:hAnsi="Arial" w:cs="Arial"/>
          <w:u w:val="single"/>
        </w:rPr>
        <w:t xml:space="preserve">.  </w:t>
      </w:r>
      <w:bookmarkStart w:id="107" w:name="_STATUTE_CONTENT__38b096ff_047e_40d9_887"/>
      <w:r>
        <w:rPr>
          <w:rFonts w:ascii="Arial" w:eastAsia="Arial" w:hAnsi="Arial" w:cs="Arial"/>
          <w:u w:val="single"/>
        </w:rPr>
        <w:t>High</w:t>
      </w:r>
      <w:r>
        <w:rPr>
          <w:rFonts w:ascii="Arial" w:eastAsia="Arial" w:hAnsi="Arial" w:cs="Arial"/>
          <w:u w:val="single"/>
        </w:rPr>
        <w:t>-</w:t>
      </w:r>
      <w:r>
        <w:rPr>
          <w:rFonts w:ascii="Arial" w:eastAsia="Arial" w:hAnsi="Arial" w:cs="Arial"/>
          <w:u w:val="single"/>
        </w:rPr>
        <w:t>speed connectivity be universally available in the State, including to all residents, businesses and community anchor institutions;</w:t>
      </w:r>
    </w:p>
    <w:p w:rsidR="00C86239" w:rsidRPr="00500FF5" w:rsidP="00C86239">
      <w:pPr>
        <w:ind w:left="720"/>
        <w:rPr>
          <w:rFonts w:ascii="Arial" w:eastAsia="Arial" w:hAnsi="Arial" w:cs="Arial"/>
        </w:rPr>
      </w:pPr>
      <w:bookmarkStart w:id="108" w:name="_STATUTE_NUMBER__51199590_04ba_4065_8c8c"/>
      <w:bookmarkStart w:id="109" w:name="_STATUTE_P__696700e7_a413_4954_a61a_f70f"/>
      <w:bookmarkStart w:id="110" w:name="_REV__ac5c0df5_969d_433f_b681_69a959a41b"/>
      <w:bookmarkEnd w:id="105"/>
      <w:bookmarkEnd w:id="106"/>
      <w:bookmarkEnd w:id="107"/>
      <w:r>
        <w:rPr>
          <w:rFonts w:ascii="Arial" w:eastAsia="Arial" w:hAnsi="Arial" w:cs="Arial"/>
          <w:u w:val="single"/>
        </w:rPr>
        <w:t>B</w:t>
      </w:r>
      <w:bookmarkEnd w:id="108"/>
      <w:r>
        <w:rPr>
          <w:rFonts w:ascii="Arial" w:eastAsia="Arial" w:hAnsi="Arial" w:cs="Arial"/>
          <w:u w:val="single"/>
        </w:rPr>
        <w:t xml:space="preserve">.  </w:t>
      </w:r>
      <w:bookmarkStart w:id="111" w:name="_STATUTE_CONTENT__40319d18_b98c_4f3a_a31"/>
      <w:r>
        <w:rPr>
          <w:rFonts w:ascii="Arial" w:eastAsia="Arial" w:hAnsi="Arial" w:cs="Arial"/>
          <w:u w:val="single"/>
        </w:rPr>
        <w:t>There be secure, affordable, reliable, competitive and sustainable forward-looking advanced communications technology infrastructure that can meet current and future needs;</w:t>
      </w:r>
    </w:p>
    <w:p w:rsidR="00C86239" w:rsidRPr="00500FF5" w:rsidP="00C86239">
      <w:pPr>
        <w:ind w:left="720"/>
        <w:rPr>
          <w:rFonts w:ascii="Arial" w:eastAsia="Arial" w:hAnsi="Arial" w:cs="Arial"/>
        </w:rPr>
      </w:pPr>
      <w:bookmarkStart w:id="112" w:name="_STATUTE_NUMBER__d74b28b0_1f8c_4c5e_87ff"/>
      <w:bookmarkStart w:id="113" w:name="_STATUTE_P__da00226d_e36f_4d29_a307_5bef"/>
      <w:bookmarkStart w:id="114" w:name="_REV__1d34c798_6cdc_4f03_acf3_55c65d627f"/>
      <w:bookmarkEnd w:id="109"/>
      <w:bookmarkEnd w:id="110"/>
      <w:bookmarkEnd w:id="111"/>
      <w:r>
        <w:rPr>
          <w:rFonts w:ascii="Arial" w:eastAsia="Arial" w:hAnsi="Arial" w:cs="Arial"/>
          <w:u w:val="single"/>
        </w:rPr>
        <w:t>C</w:t>
      </w:r>
      <w:bookmarkEnd w:id="112"/>
      <w:r>
        <w:rPr>
          <w:rFonts w:ascii="Arial" w:eastAsia="Arial" w:hAnsi="Arial" w:cs="Arial"/>
          <w:u w:val="single"/>
        </w:rPr>
        <w:t xml:space="preserve">.  </w:t>
      </w:r>
      <w:bookmarkStart w:id="115" w:name="_STATUTE_CONTENT__3dbf85d9_36cf_4910_b61"/>
      <w:r>
        <w:rPr>
          <w:rFonts w:ascii="Arial" w:eastAsia="Arial" w:hAnsi="Arial" w:cs="Arial"/>
          <w:u w:val="single"/>
        </w:rPr>
        <w:t>All residents, businesses and institutions in the State be able to take full advantage of the economic, health, educational and other opportunities available through connectivity services; and</w:t>
      </w:r>
    </w:p>
    <w:p w:rsidR="00C86239" w:rsidRPr="00500FF5" w:rsidP="00C86239">
      <w:pPr>
        <w:ind w:left="720"/>
        <w:rPr>
          <w:rFonts w:ascii="Arial" w:eastAsia="Arial" w:hAnsi="Arial" w:cs="Arial"/>
        </w:rPr>
      </w:pPr>
      <w:bookmarkStart w:id="116" w:name="_STATUTE_NUMBER__6a49df9b_1ff4_41a8_9c86"/>
      <w:bookmarkStart w:id="117" w:name="_STATUTE_P__92b82ba0_c5a2_4ad8_a717_b94c"/>
      <w:bookmarkStart w:id="118" w:name="_REV__07c3a329_a62d_4204_aaa4_d1074d0d0c"/>
      <w:bookmarkEnd w:id="113"/>
      <w:bookmarkEnd w:id="114"/>
      <w:bookmarkEnd w:id="115"/>
      <w:r>
        <w:rPr>
          <w:rFonts w:ascii="Arial" w:eastAsia="Arial" w:hAnsi="Arial" w:cs="Arial"/>
          <w:u w:val="single"/>
        </w:rPr>
        <w:t>D</w:t>
      </w:r>
      <w:bookmarkEnd w:id="116"/>
      <w:r>
        <w:rPr>
          <w:rFonts w:ascii="Arial" w:eastAsia="Arial" w:hAnsi="Arial" w:cs="Arial"/>
          <w:u w:val="single"/>
        </w:rPr>
        <w:t xml:space="preserve">.  </w:t>
      </w:r>
      <w:bookmarkStart w:id="119" w:name="_STATUTE_CONTENT__ef940108_0b39_43e1_bd3"/>
      <w:r>
        <w:rPr>
          <w:rFonts w:ascii="Arial" w:eastAsia="Arial" w:hAnsi="Arial" w:cs="Arial"/>
          <w:u w:val="single"/>
        </w:rPr>
        <w:t xml:space="preserve">Existing public and private infrastructure be </w:t>
      </w:r>
      <w:r>
        <w:rPr>
          <w:rFonts w:ascii="Arial" w:eastAsia="Arial" w:hAnsi="Arial" w:cs="Arial"/>
          <w:u w:val="single"/>
        </w:rPr>
        <w:t>u</w:t>
      </w:r>
      <w:r>
        <w:rPr>
          <w:rFonts w:ascii="Arial" w:eastAsia="Arial" w:hAnsi="Arial" w:cs="Arial"/>
          <w:u w:val="single"/>
        </w:rPr>
        <w:t>sed</w:t>
      </w:r>
      <w:r>
        <w:rPr>
          <w:rFonts w:ascii="Arial" w:eastAsia="Arial" w:hAnsi="Arial" w:cs="Arial"/>
          <w:u w:val="single"/>
        </w:rPr>
        <w:t xml:space="preserve"> effectively and efficiently in the public interest to provide advanced communications technology infrastructure in all areas of the State. </w:t>
      </w:r>
    </w:p>
    <w:p w:rsidR="00C86239" w:rsidRPr="00500FF5" w:rsidP="00C86239">
      <w:pPr>
        <w:ind w:left="1080" w:hanging="720"/>
        <w:rPr>
          <w:rFonts w:ascii="Arial" w:eastAsia="Arial" w:hAnsi="Arial" w:cs="Arial"/>
        </w:rPr>
      </w:pPr>
      <w:bookmarkStart w:id="120" w:name="_REV__0e361ece_9ebb_445f_97e9_491b3752f1"/>
      <w:bookmarkStart w:id="121" w:name="_STATUTE_S__b3576e4a_3590_42f4_ab3e_e28c"/>
      <w:bookmarkEnd w:id="96"/>
      <w:bookmarkEnd w:id="101"/>
      <w:bookmarkEnd w:id="117"/>
      <w:bookmarkEnd w:id="118"/>
      <w:bookmarkEnd w:id="119"/>
      <w:r w:rsidRPr="00500FF5">
        <w:rPr>
          <w:rFonts w:ascii="Arial" w:eastAsia="Arial" w:hAnsi="Arial" w:cs="Arial"/>
          <w:b/>
          <w:u w:val="single"/>
        </w:rPr>
        <w:t>§</w:t>
      </w:r>
      <w:bookmarkStart w:id="122" w:name="_STATUTE_NUMBER__a46c09fa_fe15_4de6_b028"/>
      <w:r w:rsidRPr="00500FF5">
        <w:rPr>
          <w:rFonts w:ascii="Arial" w:eastAsia="Arial" w:hAnsi="Arial" w:cs="Arial"/>
          <w:b/>
          <w:u w:val="single"/>
        </w:rPr>
        <w:t>9404</w:t>
      </w:r>
      <w:bookmarkEnd w:id="122"/>
      <w:r w:rsidRPr="00500FF5">
        <w:rPr>
          <w:rFonts w:ascii="Arial" w:eastAsia="Arial" w:hAnsi="Arial" w:cs="Arial"/>
          <w:b/>
          <w:u w:val="single"/>
        </w:rPr>
        <w:t xml:space="preserve">.  </w:t>
      </w:r>
      <w:bookmarkStart w:id="123" w:name="_STATUTE_HEADNOTE__09fdd2f4_e12f_4ae8_ae"/>
      <w:r w:rsidRPr="00500FF5">
        <w:rPr>
          <w:rFonts w:ascii="Arial" w:eastAsia="Arial" w:hAnsi="Arial" w:cs="Arial"/>
          <w:b/>
          <w:u w:val="single"/>
        </w:rPr>
        <w:t>Maine Connectivity Authority</w:t>
      </w:r>
      <w:bookmarkEnd w:id="123"/>
    </w:p>
    <w:p w:rsidR="00C86239" w:rsidRPr="00500FF5" w:rsidP="00C86239">
      <w:pPr>
        <w:ind w:left="360" w:firstLine="360"/>
        <w:rPr>
          <w:rFonts w:ascii="Arial" w:eastAsia="Arial" w:hAnsi="Arial" w:cs="Arial"/>
        </w:rPr>
      </w:pPr>
      <w:bookmarkStart w:id="124" w:name="_STATUTE_NUMBER__3d58b84b_a616_4a39_b6b7"/>
      <w:bookmarkStart w:id="125" w:name="_REV__51d32292_29db_4468_89d4_d760840e60"/>
      <w:bookmarkStart w:id="126" w:name="_STATUTE_SS__062b53bb_40cb_4f5a_b705_34c"/>
      <w:bookmarkEnd w:id="120"/>
      <w:r w:rsidRPr="00500FF5">
        <w:rPr>
          <w:rFonts w:ascii="Arial" w:eastAsia="Arial" w:hAnsi="Arial" w:cs="Arial"/>
          <w:b/>
          <w:u w:val="single"/>
        </w:rPr>
        <w:t>1</w:t>
      </w:r>
      <w:bookmarkEnd w:id="124"/>
      <w:r w:rsidRPr="00500FF5">
        <w:rPr>
          <w:rFonts w:ascii="Arial" w:eastAsia="Arial" w:hAnsi="Arial" w:cs="Arial"/>
          <w:b/>
          <w:u w:val="single"/>
        </w:rPr>
        <w:t xml:space="preserve">.  </w:t>
      </w:r>
      <w:bookmarkStart w:id="127" w:name="_STATUTE_HEADNOTE__bac77289_789b_4ea7_b8"/>
      <w:r w:rsidRPr="00500FF5">
        <w:rPr>
          <w:rFonts w:ascii="Arial" w:eastAsia="Arial" w:hAnsi="Arial" w:cs="Arial"/>
          <w:b/>
          <w:u w:val="single"/>
        </w:rPr>
        <w:t>Establishment; membership.</w:t>
      </w:r>
      <w:r>
        <w:rPr>
          <w:rFonts w:ascii="Arial" w:eastAsia="Arial" w:hAnsi="Arial" w:cs="Arial"/>
          <w:u w:val="single"/>
        </w:rPr>
        <w:t xml:space="preserve">  </w:t>
      </w:r>
      <w:bookmarkStart w:id="128" w:name="_STATUTE_CONTENT__4b639fea_b628_439a_8c9"/>
      <w:bookmarkEnd w:id="127"/>
      <w:r>
        <w:rPr>
          <w:rFonts w:ascii="Arial" w:eastAsia="Arial" w:hAnsi="Arial" w:cs="Arial"/>
          <w:u w:val="single"/>
        </w:rPr>
        <w:t xml:space="preserve">The </w:t>
      </w:r>
      <w:r>
        <w:rPr>
          <w:rFonts w:ascii="Arial" w:eastAsia="Arial" w:hAnsi="Arial" w:cs="Arial"/>
          <w:u w:val="single"/>
        </w:rPr>
        <w:t>Maine Connectivity A</w:t>
      </w:r>
      <w:r>
        <w:rPr>
          <w:rFonts w:ascii="Arial" w:eastAsia="Arial" w:hAnsi="Arial" w:cs="Arial"/>
          <w:u w:val="single"/>
        </w:rPr>
        <w:t xml:space="preserve">uthority is established </w:t>
      </w:r>
      <w:r>
        <w:rPr>
          <w:rFonts w:ascii="Arial" w:eastAsia="Arial" w:hAnsi="Arial" w:cs="Arial"/>
          <w:u w:val="single"/>
        </w:rPr>
        <w:t xml:space="preserve">as </w:t>
      </w:r>
      <w:r>
        <w:rPr>
          <w:rFonts w:ascii="Arial" w:eastAsia="Arial" w:hAnsi="Arial" w:cs="Arial"/>
          <w:u w:val="single"/>
        </w:rPr>
        <w:t xml:space="preserve">a body corporate and politic and a public instrumentality of the State, and the exercise by the authority of the powers conferred by this chapter </w:t>
      </w:r>
      <w:r>
        <w:rPr>
          <w:rFonts w:ascii="Arial" w:eastAsia="Arial" w:hAnsi="Arial" w:cs="Arial"/>
          <w:u w:val="single"/>
        </w:rPr>
        <w:t>is</w:t>
      </w:r>
      <w:r>
        <w:rPr>
          <w:rFonts w:ascii="Arial" w:eastAsia="Arial" w:hAnsi="Arial" w:cs="Arial"/>
          <w:u w:val="single"/>
        </w:rPr>
        <w:t xml:space="preserve"> deemed and held to be the performance of essential governmental functions.  The authority consists of the following members:</w:t>
      </w:r>
    </w:p>
    <w:p w:rsidR="00C86239" w:rsidRPr="00500FF5" w:rsidP="00C86239">
      <w:pPr>
        <w:ind w:left="720"/>
        <w:rPr>
          <w:rFonts w:ascii="Arial" w:eastAsia="Arial" w:hAnsi="Arial" w:cs="Arial"/>
        </w:rPr>
      </w:pPr>
      <w:bookmarkStart w:id="129" w:name="_STATUTE_NUMBER__5f743604_1dae_4461_84a8"/>
      <w:bookmarkStart w:id="130" w:name="_REV__9f67b778_329d_4797_9738_b75279d8fa"/>
      <w:bookmarkStart w:id="131" w:name="_STATUTE_P__5f591eec_2d37_489a_bf74_3ee8"/>
      <w:bookmarkEnd w:id="125"/>
      <w:bookmarkEnd w:id="128"/>
      <w:r>
        <w:rPr>
          <w:rFonts w:ascii="Arial" w:eastAsia="Arial" w:hAnsi="Arial" w:cs="Arial"/>
          <w:u w:val="single"/>
        </w:rPr>
        <w:t>A</w:t>
      </w:r>
      <w:bookmarkEnd w:id="129"/>
      <w:r>
        <w:rPr>
          <w:rFonts w:ascii="Arial" w:eastAsia="Arial" w:hAnsi="Arial" w:cs="Arial"/>
          <w:u w:val="single"/>
        </w:rPr>
        <w:t xml:space="preserve">.  </w:t>
      </w:r>
      <w:bookmarkStart w:id="132" w:name="_STATUTE_CONTENT__5b7b5e0b_a704_4210_bd6"/>
      <w:r>
        <w:rPr>
          <w:rFonts w:ascii="Arial" w:eastAsia="Arial" w:hAnsi="Arial" w:cs="Arial"/>
          <w:u w:val="single"/>
        </w:rPr>
        <w:t>Seven voting members appointed by the Governor and confirmed by the Legislature as follows:</w:t>
      </w:r>
    </w:p>
    <w:p w:rsidR="00C86239" w:rsidRPr="00500FF5" w:rsidP="00C86239">
      <w:pPr>
        <w:ind w:left="1080"/>
        <w:rPr>
          <w:rFonts w:ascii="Arial" w:eastAsia="Arial" w:hAnsi="Arial" w:cs="Arial"/>
        </w:rPr>
      </w:pPr>
      <w:bookmarkStart w:id="133" w:name="_STATUTE_SP__04a4b7a0_919b_423c_968c_33a"/>
      <w:bookmarkStart w:id="134" w:name="_REV__995eeb09_cbd9_4ad9_97c7_23f8a0dc96"/>
      <w:bookmarkEnd w:id="130"/>
      <w:bookmarkEnd w:id="132"/>
      <w:r>
        <w:rPr>
          <w:rFonts w:ascii="Arial" w:eastAsia="Arial" w:hAnsi="Arial" w:cs="Arial"/>
          <w:u w:val="single"/>
        </w:rPr>
        <w:t>(</w:t>
      </w:r>
      <w:bookmarkStart w:id="135" w:name="_STATUTE_NUMBER__461e9112_4ba0_4850_ba74"/>
      <w:r>
        <w:rPr>
          <w:rFonts w:ascii="Arial" w:eastAsia="Arial" w:hAnsi="Arial" w:cs="Arial"/>
          <w:u w:val="single"/>
        </w:rPr>
        <w:t>1</w:t>
      </w:r>
      <w:bookmarkEnd w:id="135"/>
      <w:r>
        <w:rPr>
          <w:rFonts w:ascii="Arial" w:eastAsia="Arial" w:hAnsi="Arial" w:cs="Arial"/>
          <w:u w:val="single"/>
        </w:rPr>
        <w:t xml:space="preserve">)  </w:t>
      </w:r>
      <w:bookmarkStart w:id="136" w:name="_STATUTE_CONTENT__52ca31a1_9cf3_497e_bdb"/>
      <w:r>
        <w:rPr>
          <w:rFonts w:ascii="Arial" w:eastAsia="Arial" w:hAnsi="Arial" w:cs="Arial"/>
          <w:u w:val="single"/>
        </w:rPr>
        <w:t>Three members who possess expertise in advanced communications technology infrastructure or communications service, including, but not limited to, expertise in network design, network operations and middle mile infrastructure;</w:t>
      </w:r>
    </w:p>
    <w:p w:rsidR="00C86239" w:rsidRPr="00500FF5" w:rsidP="00C86239">
      <w:pPr>
        <w:ind w:left="1080"/>
        <w:rPr>
          <w:rFonts w:ascii="Arial" w:eastAsia="Arial" w:hAnsi="Arial" w:cs="Arial"/>
        </w:rPr>
      </w:pPr>
      <w:bookmarkStart w:id="137" w:name="_STATUTE_SP__16fa4124_991f_4306_afd0_4ad"/>
      <w:bookmarkStart w:id="138" w:name="_REV__915dd7ce_42bf_4b68_93b8_74fd2d377b"/>
      <w:bookmarkEnd w:id="133"/>
      <w:bookmarkEnd w:id="134"/>
      <w:bookmarkEnd w:id="136"/>
      <w:r>
        <w:rPr>
          <w:rFonts w:ascii="Arial" w:eastAsia="Arial" w:hAnsi="Arial" w:cs="Arial"/>
          <w:u w:val="single"/>
        </w:rPr>
        <w:t>(</w:t>
      </w:r>
      <w:bookmarkStart w:id="139" w:name="_STATUTE_NUMBER__b9042638_7230_4c15_9099"/>
      <w:r>
        <w:rPr>
          <w:rFonts w:ascii="Arial" w:eastAsia="Arial" w:hAnsi="Arial" w:cs="Arial"/>
          <w:u w:val="single"/>
        </w:rPr>
        <w:t>2</w:t>
      </w:r>
      <w:bookmarkEnd w:id="139"/>
      <w:r>
        <w:rPr>
          <w:rFonts w:ascii="Arial" w:eastAsia="Arial" w:hAnsi="Arial" w:cs="Arial"/>
          <w:u w:val="single"/>
        </w:rPr>
        <w:t xml:space="preserve">)  </w:t>
      </w:r>
      <w:bookmarkStart w:id="140" w:name="_STATUTE_CONTENT__984226e9_2f07_4dca_823"/>
      <w:r>
        <w:rPr>
          <w:rFonts w:ascii="Arial" w:eastAsia="Arial" w:hAnsi="Arial" w:cs="Arial"/>
          <w:u w:val="single"/>
        </w:rPr>
        <w:t>One member representing communities in the State;</w:t>
      </w:r>
    </w:p>
    <w:p w:rsidR="00C86239" w:rsidRPr="00500FF5" w:rsidP="00C86239">
      <w:pPr>
        <w:ind w:left="1080"/>
        <w:rPr>
          <w:rFonts w:ascii="Arial" w:eastAsia="Arial" w:hAnsi="Arial" w:cs="Arial"/>
        </w:rPr>
      </w:pPr>
      <w:bookmarkStart w:id="141" w:name="_STATUTE_SP__a72f4ec0_8dc0_464d_bdb9_c65"/>
      <w:bookmarkStart w:id="142" w:name="_REV__19398c8a_e579_407c_b0e8_170e2c0ae7"/>
      <w:bookmarkEnd w:id="137"/>
      <w:bookmarkEnd w:id="138"/>
      <w:bookmarkEnd w:id="140"/>
      <w:r>
        <w:rPr>
          <w:rFonts w:ascii="Arial" w:eastAsia="Arial" w:hAnsi="Arial" w:cs="Arial"/>
          <w:u w:val="single"/>
        </w:rPr>
        <w:t>(</w:t>
      </w:r>
      <w:bookmarkStart w:id="143" w:name="_STATUTE_NUMBER__d91a6c08_92c5_4570_bef4"/>
      <w:r>
        <w:rPr>
          <w:rFonts w:ascii="Arial" w:eastAsia="Arial" w:hAnsi="Arial" w:cs="Arial"/>
          <w:u w:val="single"/>
        </w:rPr>
        <w:t>3</w:t>
      </w:r>
      <w:bookmarkEnd w:id="143"/>
      <w:r>
        <w:rPr>
          <w:rFonts w:ascii="Arial" w:eastAsia="Arial" w:hAnsi="Arial" w:cs="Arial"/>
          <w:u w:val="single"/>
        </w:rPr>
        <w:t xml:space="preserve">)  </w:t>
      </w:r>
      <w:bookmarkStart w:id="144" w:name="_STATUTE_CONTENT__3a76ae46_981b_4b3e_968"/>
      <w:r>
        <w:rPr>
          <w:rFonts w:ascii="Arial" w:eastAsia="Arial" w:hAnsi="Arial" w:cs="Arial"/>
          <w:u w:val="single"/>
        </w:rPr>
        <w:t xml:space="preserve">One member who possesses expertise in banking or financial lending, including, but not limited to, </w:t>
      </w:r>
      <w:r>
        <w:rPr>
          <w:rFonts w:ascii="Arial" w:eastAsia="Arial" w:hAnsi="Arial" w:cs="Arial"/>
          <w:u w:val="single"/>
        </w:rPr>
        <w:t xml:space="preserve">expertise </w:t>
      </w:r>
      <w:r>
        <w:rPr>
          <w:rFonts w:ascii="Arial" w:eastAsia="Arial" w:hAnsi="Arial" w:cs="Arial"/>
          <w:u w:val="single"/>
        </w:rPr>
        <w:t>in the provision of loans or other capital investments for infrastructure deployment in the State;</w:t>
      </w:r>
    </w:p>
    <w:p w:rsidR="00C86239" w:rsidRPr="00500FF5" w:rsidP="00C86239">
      <w:pPr>
        <w:ind w:left="1080"/>
        <w:rPr>
          <w:rFonts w:ascii="Arial" w:eastAsia="Arial" w:hAnsi="Arial" w:cs="Arial"/>
        </w:rPr>
      </w:pPr>
      <w:bookmarkStart w:id="145" w:name="_STATUTE_SP__7dacaa9c_7917_4b14_996f_960"/>
      <w:bookmarkStart w:id="146" w:name="_REV__515e1228_7198_4d53_bd9f_6ceaf88e3b"/>
      <w:bookmarkEnd w:id="141"/>
      <w:bookmarkEnd w:id="142"/>
      <w:bookmarkEnd w:id="144"/>
      <w:r>
        <w:rPr>
          <w:rFonts w:ascii="Arial" w:eastAsia="Arial" w:hAnsi="Arial" w:cs="Arial"/>
          <w:u w:val="single"/>
        </w:rPr>
        <w:t>(</w:t>
      </w:r>
      <w:bookmarkStart w:id="147" w:name="_STATUTE_NUMBER__1383b403_d092_4df7_8a35"/>
      <w:r>
        <w:rPr>
          <w:rFonts w:ascii="Arial" w:eastAsia="Arial" w:hAnsi="Arial" w:cs="Arial"/>
          <w:u w:val="single"/>
        </w:rPr>
        <w:t>4</w:t>
      </w:r>
      <w:bookmarkEnd w:id="147"/>
      <w:r>
        <w:rPr>
          <w:rFonts w:ascii="Arial" w:eastAsia="Arial" w:hAnsi="Arial" w:cs="Arial"/>
          <w:u w:val="single"/>
        </w:rPr>
        <w:t xml:space="preserve">)  </w:t>
      </w:r>
      <w:bookmarkStart w:id="148" w:name="_STATUTE_CONTENT__d16ee469_22c8_4e8a_903"/>
      <w:r>
        <w:rPr>
          <w:rFonts w:ascii="Arial" w:eastAsia="Arial" w:hAnsi="Arial" w:cs="Arial"/>
          <w:u w:val="single"/>
        </w:rPr>
        <w:t>One member who possesses expertise in education system needs; and</w:t>
      </w:r>
    </w:p>
    <w:p w:rsidR="00C86239" w:rsidRPr="00500FF5" w:rsidP="00C86239">
      <w:pPr>
        <w:ind w:left="1080"/>
        <w:rPr>
          <w:rFonts w:ascii="Arial" w:eastAsia="Arial" w:hAnsi="Arial" w:cs="Arial"/>
        </w:rPr>
      </w:pPr>
      <w:bookmarkStart w:id="149" w:name="_STATUTE_SP__feb801a9_127e_4aed_86ef_00e"/>
      <w:bookmarkStart w:id="150" w:name="_REV__a1fca2a9_de6c_404a_b816_09ef5795d7"/>
      <w:bookmarkEnd w:id="145"/>
      <w:bookmarkEnd w:id="146"/>
      <w:bookmarkEnd w:id="148"/>
      <w:r>
        <w:rPr>
          <w:rFonts w:ascii="Arial" w:eastAsia="Arial" w:hAnsi="Arial" w:cs="Arial"/>
          <w:u w:val="single"/>
        </w:rPr>
        <w:t>(</w:t>
      </w:r>
      <w:bookmarkStart w:id="151" w:name="_STATUTE_NUMBER__824b17ff_cbb7_471d_8151"/>
      <w:r>
        <w:rPr>
          <w:rFonts w:ascii="Arial" w:eastAsia="Arial" w:hAnsi="Arial" w:cs="Arial"/>
          <w:u w:val="single"/>
        </w:rPr>
        <w:t>5</w:t>
      </w:r>
      <w:bookmarkEnd w:id="151"/>
      <w:r>
        <w:rPr>
          <w:rFonts w:ascii="Arial" w:eastAsia="Arial" w:hAnsi="Arial" w:cs="Arial"/>
          <w:u w:val="single"/>
        </w:rPr>
        <w:t xml:space="preserve">)  </w:t>
      </w:r>
      <w:bookmarkStart w:id="152" w:name="_STATUTE_CONTENT__28306321_0810_4171_a04"/>
      <w:r>
        <w:rPr>
          <w:rFonts w:ascii="Arial" w:eastAsia="Arial" w:hAnsi="Arial" w:cs="Arial"/>
          <w:u w:val="single"/>
        </w:rPr>
        <w:t>One member who possesses expertise in telehealth delivery and telehealth system needs; and</w:t>
      </w:r>
    </w:p>
    <w:p w:rsidR="00C86239" w:rsidRPr="00500FF5" w:rsidP="00C86239">
      <w:pPr>
        <w:ind w:left="720"/>
        <w:rPr>
          <w:rFonts w:ascii="Arial" w:eastAsia="Arial" w:hAnsi="Arial" w:cs="Arial"/>
        </w:rPr>
      </w:pPr>
      <w:bookmarkStart w:id="153" w:name="_STATUTE_NUMBER__8f2ac88d_4440_428e_a6fd"/>
      <w:bookmarkStart w:id="154" w:name="_REV__600ebc08_df1a_4a28_89b8_da6d43cd3f"/>
      <w:bookmarkStart w:id="155" w:name="_STATUTE_P__c45dcfcc_0478_405b_98eb_da10"/>
      <w:bookmarkEnd w:id="131"/>
      <w:bookmarkEnd w:id="149"/>
      <w:bookmarkEnd w:id="150"/>
      <w:bookmarkEnd w:id="152"/>
      <w:r>
        <w:rPr>
          <w:rFonts w:ascii="Arial" w:eastAsia="Arial" w:hAnsi="Arial" w:cs="Arial"/>
          <w:u w:val="single"/>
        </w:rPr>
        <w:t>B</w:t>
      </w:r>
      <w:bookmarkEnd w:id="153"/>
      <w:r>
        <w:rPr>
          <w:rFonts w:ascii="Arial" w:eastAsia="Arial" w:hAnsi="Arial" w:cs="Arial"/>
          <w:u w:val="single"/>
        </w:rPr>
        <w:t xml:space="preserve">.  </w:t>
      </w:r>
      <w:bookmarkStart w:id="156" w:name="_STATUTE_CONTENT__d5eeca26_9a06_4271_b3f"/>
      <w:r>
        <w:rPr>
          <w:rFonts w:ascii="Arial" w:eastAsia="Arial" w:hAnsi="Arial" w:cs="Arial"/>
          <w:u w:val="single"/>
        </w:rPr>
        <w:t>Four ex officio voting members as follows:</w:t>
      </w:r>
    </w:p>
    <w:p w:rsidR="00C86239" w:rsidRPr="00500FF5" w:rsidP="00C86239">
      <w:pPr>
        <w:ind w:left="1080"/>
        <w:rPr>
          <w:rFonts w:ascii="Arial" w:eastAsia="Arial" w:hAnsi="Arial" w:cs="Arial"/>
        </w:rPr>
      </w:pPr>
      <w:bookmarkStart w:id="157" w:name="_STATUTE_SP__b6034cfa_c2e3_40d3_b0aa_75d"/>
      <w:bookmarkStart w:id="158" w:name="_REV__0f5f9018_9315_48f6_b97e_f630a76070"/>
      <w:bookmarkEnd w:id="154"/>
      <w:bookmarkEnd w:id="156"/>
      <w:r>
        <w:rPr>
          <w:rFonts w:ascii="Arial" w:eastAsia="Arial" w:hAnsi="Arial" w:cs="Arial"/>
          <w:u w:val="single"/>
        </w:rPr>
        <w:t>(</w:t>
      </w:r>
      <w:bookmarkStart w:id="159" w:name="_STATUTE_NUMBER__3608d558_b0db_4989_bd07"/>
      <w:r>
        <w:rPr>
          <w:rFonts w:ascii="Arial" w:eastAsia="Arial" w:hAnsi="Arial" w:cs="Arial"/>
          <w:u w:val="single"/>
        </w:rPr>
        <w:t>1</w:t>
      </w:r>
      <w:bookmarkEnd w:id="159"/>
      <w:r>
        <w:rPr>
          <w:rFonts w:ascii="Arial" w:eastAsia="Arial" w:hAnsi="Arial" w:cs="Arial"/>
          <w:u w:val="single"/>
        </w:rPr>
        <w:t xml:space="preserve">)  </w:t>
      </w:r>
      <w:bookmarkStart w:id="160" w:name="_STATUTE_CONTENT__ea8b6c63_bf43_40c1_bb1"/>
      <w:r>
        <w:rPr>
          <w:rFonts w:ascii="Arial" w:eastAsia="Arial" w:hAnsi="Arial" w:cs="Arial"/>
          <w:u w:val="single"/>
        </w:rPr>
        <w:t>The Commissioner of Economic and Community Development or the commissioner's designee;</w:t>
      </w:r>
    </w:p>
    <w:p w:rsidR="00C86239" w:rsidRPr="00500FF5" w:rsidP="00C86239">
      <w:pPr>
        <w:ind w:left="1080"/>
        <w:rPr>
          <w:rFonts w:ascii="Arial" w:eastAsia="Arial" w:hAnsi="Arial" w:cs="Arial"/>
        </w:rPr>
      </w:pPr>
      <w:bookmarkStart w:id="161" w:name="_STATUTE_SP__83b44244_2e73_409d_81c0_2f7"/>
      <w:bookmarkStart w:id="162" w:name="_REV__a1ee965a_195c_42d4_b00c_3dbc93d04b"/>
      <w:bookmarkEnd w:id="157"/>
      <w:bookmarkEnd w:id="158"/>
      <w:bookmarkEnd w:id="160"/>
      <w:r>
        <w:rPr>
          <w:rFonts w:ascii="Arial" w:eastAsia="Arial" w:hAnsi="Arial" w:cs="Arial"/>
          <w:u w:val="single"/>
        </w:rPr>
        <w:t>(</w:t>
      </w:r>
      <w:bookmarkStart w:id="163" w:name="_STATUTE_NUMBER__cf619b60_0694_4612_a09e"/>
      <w:r>
        <w:rPr>
          <w:rFonts w:ascii="Arial" w:eastAsia="Arial" w:hAnsi="Arial" w:cs="Arial"/>
          <w:u w:val="single"/>
        </w:rPr>
        <w:t>2</w:t>
      </w:r>
      <w:bookmarkEnd w:id="163"/>
      <w:r>
        <w:rPr>
          <w:rFonts w:ascii="Arial" w:eastAsia="Arial" w:hAnsi="Arial" w:cs="Arial"/>
          <w:u w:val="single"/>
        </w:rPr>
        <w:t xml:space="preserve">)  </w:t>
      </w:r>
      <w:bookmarkStart w:id="164" w:name="_STATUTE_CONTENT__16a8329a_fb38_4425_ac3"/>
      <w:r>
        <w:rPr>
          <w:rFonts w:ascii="Arial" w:eastAsia="Arial" w:hAnsi="Arial" w:cs="Arial"/>
          <w:u w:val="single"/>
        </w:rPr>
        <w:t xml:space="preserve">The </w:t>
      </w:r>
      <w:r>
        <w:rPr>
          <w:rFonts w:ascii="Arial" w:eastAsia="Arial" w:hAnsi="Arial" w:cs="Arial"/>
          <w:u w:val="single"/>
        </w:rPr>
        <w:t>C</w:t>
      </w:r>
      <w:r>
        <w:rPr>
          <w:rFonts w:ascii="Arial" w:eastAsia="Arial" w:hAnsi="Arial" w:cs="Arial"/>
          <w:u w:val="single"/>
        </w:rPr>
        <w:t>hancellor of the University of Maine System or the chancellor's designee;</w:t>
      </w:r>
    </w:p>
    <w:p w:rsidR="00C86239" w:rsidRPr="00500FF5" w:rsidP="00C86239">
      <w:pPr>
        <w:ind w:left="1080"/>
        <w:rPr>
          <w:rFonts w:ascii="Arial" w:eastAsia="Arial" w:hAnsi="Arial" w:cs="Arial"/>
        </w:rPr>
      </w:pPr>
      <w:bookmarkStart w:id="165" w:name="_STATUTE_SP__3e46c347_2bb6_4336_a15d_dda"/>
      <w:bookmarkStart w:id="166" w:name="_REV__fe021b8d_871c_4432_aae0_c4ca0ead55"/>
      <w:bookmarkEnd w:id="161"/>
      <w:bookmarkEnd w:id="162"/>
      <w:bookmarkEnd w:id="164"/>
      <w:r>
        <w:rPr>
          <w:rFonts w:ascii="Arial" w:eastAsia="Arial" w:hAnsi="Arial" w:cs="Arial"/>
          <w:u w:val="single"/>
        </w:rPr>
        <w:t>(</w:t>
      </w:r>
      <w:bookmarkStart w:id="167" w:name="_STATUTE_NUMBER__e0572ea3_8955_4874_885f"/>
      <w:r>
        <w:rPr>
          <w:rFonts w:ascii="Arial" w:eastAsia="Arial" w:hAnsi="Arial" w:cs="Arial"/>
          <w:u w:val="single"/>
        </w:rPr>
        <w:t>3</w:t>
      </w:r>
      <w:bookmarkEnd w:id="167"/>
      <w:r>
        <w:rPr>
          <w:rFonts w:ascii="Arial" w:eastAsia="Arial" w:hAnsi="Arial" w:cs="Arial"/>
          <w:u w:val="single"/>
        </w:rPr>
        <w:t xml:space="preserve">)  </w:t>
      </w:r>
      <w:bookmarkStart w:id="168" w:name="_STATUTE_CONTENT__62631bc9_3730_41e7_b4f"/>
      <w:r>
        <w:rPr>
          <w:rFonts w:ascii="Arial" w:eastAsia="Arial" w:hAnsi="Arial" w:cs="Arial"/>
          <w:u w:val="single"/>
        </w:rPr>
        <w:t>The Chief Executive Officer of the Finance Authority of Maine or the officer's designee; and</w:t>
      </w:r>
    </w:p>
    <w:p w:rsidR="00C86239" w:rsidRPr="00500FF5" w:rsidP="00C86239">
      <w:pPr>
        <w:ind w:left="1080"/>
        <w:rPr>
          <w:rFonts w:ascii="Arial" w:eastAsia="Arial" w:hAnsi="Arial" w:cs="Arial"/>
        </w:rPr>
      </w:pPr>
      <w:bookmarkStart w:id="169" w:name="_STATUTE_SP__060df575_9fb2_46b9_bc0d_cde"/>
      <w:bookmarkStart w:id="170" w:name="_REV__04f69cfb_1823_46f2_b973_38ce14c059"/>
      <w:bookmarkEnd w:id="165"/>
      <w:bookmarkEnd w:id="166"/>
      <w:bookmarkEnd w:id="168"/>
      <w:r>
        <w:rPr>
          <w:rFonts w:ascii="Arial" w:eastAsia="Arial" w:hAnsi="Arial" w:cs="Arial"/>
          <w:u w:val="single"/>
        </w:rPr>
        <w:t>(</w:t>
      </w:r>
      <w:bookmarkStart w:id="171" w:name="_STATUTE_NUMBER__115be1aa_f02f_4855_9b46"/>
      <w:r>
        <w:rPr>
          <w:rFonts w:ascii="Arial" w:eastAsia="Arial" w:hAnsi="Arial" w:cs="Arial"/>
          <w:u w:val="single"/>
        </w:rPr>
        <w:t>4</w:t>
      </w:r>
      <w:bookmarkEnd w:id="171"/>
      <w:r>
        <w:rPr>
          <w:rFonts w:ascii="Arial" w:eastAsia="Arial" w:hAnsi="Arial" w:cs="Arial"/>
          <w:u w:val="single"/>
        </w:rPr>
        <w:t xml:space="preserve">)  </w:t>
      </w:r>
      <w:bookmarkStart w:id="172" w:name="_STATUTE_CONTENT__62710774_f298_4fa9_a79"/>
      <w:r>
        <w:rPr>
          <w:rFonts w:ascii="Arial" w:eastAsia="Arial" w:hAnsi="Arial" w:cs="Arial"/>
          <w:u w:val="single"/>
        </w:rPr>
        <w:t xml:space="preserve">The Chief Information Officer </w:t>
      </w:r>
      <w:r>
        <w:rPr>
          <w:rFonts w:ascii="Arial" w:eastAsia="Arial" w:hAnsi="Arial" w:cs="Arial"/>
          <w:u w:val="single"/>
        </w:rPr>
        <w:t>within the Department of Administrative and Financial Services</w:t>
      </w:r>
      <w:r>
        <w:rPr>
          <w:rFonts w:ascii="Arial" w:eastAsia="Arial" w:hAnsi="Arial" w:cs="Arial"/>
          <w:u w:val="single"/>
        </w:rPr>
        <w:t xml:space="preserve"> or the officer's designee.</w:t>
      </w:r>
    </w:p>
    <w:p w:rsidR="00C86239" w:rsidRPr="00500FF5" w:rsidP="00C86239">
      <w:pPr>
        <w:ind w:left="360" w:firstLine="360"/>
        <w:rPr>
          <w:rFonts w:ascii="Arial" w:eastAsia="Arial" w:hAnsi="Arial" w:cs="Arial"/>
        </w:rPr>
      </w:pPr>
      <w:bookmarkStart w:id="173" w:name="_STATUTE_NUMBER__248a716b_8d63_42c7_848c"/>
      <w:bookmarkStart w:id="174" w:name="_STATUTE_SS__e3231a40_03d3_4f5b_a1ca_e15"/>
      <w:bookmarkStart w:id="175" w:name="_REV__10e3df19_ee57_40bd_9511_5166bc1032"/>
      <w:bookmarkEnd w:id="126"/>
      <w:bookmarkEnd w:id="155"/>
      <w:bookmarkEnd w:id="169"/>
      <w:bookmarkEnd w:id="170"/>
      <w:bookmarkEnd w:id="172"/>
      <w:r w:rsidRPr="00500FF5">
        <w:rPr>
          <w:rFonts w:ascii="Arial" w:eastAsia="Arial" w:hAnsi="Arial" w:cs="Arial"/>
          <w:b/>
          <w:u w:val="single"/>
        </w:rPr>
        <w:t>2</w:t>
      </w:r>
      <w:bookmarkEnd w:id="173"/>
      <w:r w:rsidRPr="00500FF5">
        <w:rPr>
          <w:rFonts w:ascii="Arial" w:eastAsia="Arial" w:hAnsi="Arial" w:cs="Arial"/>
          <w:b/>
          <w:u w:val="single"/>
        </w:rPr>
        <w:t xml:space="preserve">.  </w:t>
      </w:r>
      <w:bookmarkStart w:id="176" w:name="_STATUTE_HEADNOTE__e3bcf112_be12_4cb7_a2"/>
      <w:r w:rsidRPr="00500FF5">
        <w:rPr>
          <w:rFonts w:ascii="Arial" w:eastAsia="Arial" w:hAnsi="Arial" w:cs="Arial"/>
          <w:b/>
          <w:u w:val="single"/>
        </w:rPr>
        <w:t>Terms; reappointments; vacancies; chair.</w:t>
      </w:r>
      <w:r>
        <w:rPr>
          <w:rFonts w:ascii="Arial" w:eastAsia="Arial" w:hAnsi="Arial" w:cs="Arial"/>
          <w:u w:val="single"/>
        </w:rPr>
        <w:t xml:space="preserve">  </w:t>
      </w:r>
      <w:bookmarkStart w:id="177" w:name="_STATUTE_CONTENT__b650ef94_4295_443d_a9b"/>
      <w:bookmarkEnd w:id="176"/>
      <w:r>
        <w:rPr>
          <w:rFonts w:ascii="Arial" w:eastAsia="Arial" w:hAnsi="Arial" w:cs="Arial"/>
          <w:u w:val="single"/>
        </w:rPr>
        <w:t xml:space="preserve">Members appointed by the Governor serve </w:t>
      </w:r>
      <w:r>
        <w:rPr>
          <w:rFonts w:ascii="Arial" w:eastAsia="Arial" w:hAnsi="Arial" w:cs="Arial"/>
          <w:u w:val="single"/>
        </w:rPr>
        <w:t>3</w:t>
      </w:r>
      <w:r>
        <w:rPr>
          <w:rFonts w:ascii="Arial" w:eastAsia="Arial" w:hAnsi="Arial" w:cs="Arial"/>
          <w:u w:val="single"/>
        </w:rPr>
        <w:t xml:space="preserve">-year terms, except that </w:t>
      </w:r>
      <w:r>
        <w:rPr>
          <w:rFonts w:ascii="Arial" w:eastAsia="Arial" w:hAnsi="Arial" w:cs="Arial"/>
          <w:u w:val="single"/>
        </w:rPr>
        <w:t>2</w:t>
      </w:r>
      <w:r>
        <w:rPr>
          <w:rFonts w:ascii="Arial" w:eastAsia="Arial" w:hAnsi="Arial" w:cs="Arial"/>
          <w:u w:val="single"/>
        </w:rPr>
        <w:t xml:space="preserve"> such members first appointed serve a one-year term, </w:t>
      </w:r>
      <w:r>
        <w:rPr>
          <w:rFonts w:ascii="Arial" w:eastAsia="Arial" w:hAnsi="Arial" w:cs="Arial"/>
          <w:u w:val="single"/>
        </w:rPr>
        <w:t>2</w:t>
      </w:r>
      <w:r>
        <w:rPr>
          <w:rFonts w:ascii="Arial" w:eastAsia="Arial" w:hAnsi="Arial" w:cs="Arial"/>
          <w:u w:val="single"/>
        </w:rPr>
        <w:t xml:space="preserve"> such members first appointed serve a </w:t>
      </w:r>
      <w:r>
        <w:rPr>
          <w:rFonts w:ascii="Arial" w:eastAsia="Arial" w:hAnsi="Arial" w:cs="Arial"/>
          <w:u w:val="single"/>
        </w:rPr>
        <w:t>2</w:t>
      </w:r>
      <w:r>
        <w:rPr>
          <w:rFonts w:ascii="Arial" w:eastAsia="Arial" w:hAnsi="Arial" w:cs="Arial"/>
          <w:u w:val="single"/>
        </w:rPr>
        <w:t xml:space="preserve">-year term and </w:t>
      </w:r>
      <w:r>
        <w:rPr>
          <w:rFonts w:ascii="Arial" w:eastAsia="Arial" w:hAnsi="Arial" w:cs="Arial"/>
          <w:u w:val="single"/>
        </w:rPr>
        <w:t>3</w:t>
      </w:r>
      <w:r>
        <w:rPr>
          <w:rFonts w:ascii="Arial" w:eastAsia="Arial" w:hAnsi="Arial" w:cs="Arial"/>
          <w:u w:val="single"/>
        </w:rPr>
        <w:t xml:space="preserve"> such members first appointed serve a </w:t>
      </w:r>
      <w:r>
        <w:rPr>
          <w:rFonts w:ascii="Arial" w:eastAsia="Arial" w:hAnsi="Arial" w:cs="Arial"/>
          <w:u w:val="single"/>
        </w:rPr>
        <w:t>3</w:t>
      </w:r>
      <w:r>
        <w:rPr>
          <w:rFonts w:ascii="Arial" w:eastAsia="Arial" w:hAnsi="Arial" w:cs="Arial"/>
          <w:u w:val="single"/>
        </w:rPr>
        <w:t>-year term.  Members appointed by the Governor are eligible for reappointment.  If a member appointed by the Governor fails to serve until the expiration of the member's term, the Governor may appoint a replacement member for the remainder of that member's term.  The Governor shall appoint one member to serve as chair of the authority.</w:t>
      </w:r>
    </w:p>
    <w:p w:rsidR="00C86239" w:rsidRPr="00500FF5" w:rsidP="00C86239">
      <w:pPr>
        <w:ind w:left="360" w:firstLine="360"/>
        <w:rPr>
          <w:rFonts w:ascii="Arial" w:eastAsia="Arial" w:hAnsi="Arial" w:cs="Arial"/>
        </w:rPr>
      </w:pPr>
      <w:bookmarkStart w:id="178" w:name="_STATUTE_NUMBER__23669edb_c4a5_4349_931f"/>
      <w:bookmarkStart w:id="179" w:name="_STATUTE_SS__95b5f942_729b_4934_9698_ad5"/>
      <w:bookmarkStart w:id="180" w:name="_REV__f6075490_248b_4ea4_b04e_3f20f40105"/>
      <w:bookmarkEnd w:id="174"/>
      <w:bookmarkEnd w:id="175"/>
      <w:bookmarkEnd w:id="177"/>
      <w:r w:rsidRPr="00500FF5">
        <w:rPr>
          <w:rFonts w:ascii="Arial" w:eastAsia="Arial" w:hAnsi="Arial" w:cs="Arial"/>
          <w:b/>
          <w:u w:val="single"/>
        </w:rPr>
        <w:t>3</w:t>
      </w:r>
      <w:bookmarkEnd w:id="178"/>
      <w:r w:rsidRPr="00500FF5">
        <w:rPr>
          <w:rFonts w:ascii="Arial" w:eastAsia="Arial" w:hAnsi="Arial" w:cs="Arial"/>
          <w:b/>
          <w:u w:val="single"/>
        </w:rPr>
        <w:t xml:space="preserve">.  </w:t>
      </w:r>
      <w:bookmarkStart w:id="181" w:name="_STATUTE_HEADNOTE__cf3b90ee_df2b_4f50_80"/>
      <w:r w:rsidRPr="00500FF5">
        <w:rPr>
          <w:rFonts w:ascii="Arial" w:eastAsia="Arial" w:hAnsi="Arial" w:cs="Arial"/>
          <w:b/>
          <w:u w:val="single"/>
        </w:rPr>
        <w:t>President.</w:t>
      </w:r>
      <w:r>
        <w:rPr>
          <w:rFonts w:ascii="Arial" w:eastAsia="Arial" w:hAnsi="Arial" w:cs="Arial"/>
          <w:u w:val="single"/>
        </w:rPr>
        <w:t xml:space="preserve">  </w:t>
      </w:r>
      <w:bookmarkStart w:id="182" w:name="_STATUTE_CONTENT__6f45ee4c_0165_4e2e_a11"/>
      <w:bookmarkEnd w:id="181"/>
      <w:r>
        <w:rPr>
          <w:rFonts w:ascii="Arial" w:eastAsia="Arial" w:hAnsi="Arial" w:cs="Arial"/>
          <w:u w:val="single"/>
        </w:rPr>
        <w:t>Upon the recommendation of the authority, the Governor shall appoint a president of the authority subject to confirmation by the Legislature.  The president serve</w:t>
      </w:r>
      <w:r>
        <w:rPr>
          <w:rFonts w:ascii="Arial" w:eastAsia="Arial" w:hAnsi="Arial" w:cs="Arial"/>
          <w:u w:val="single"/>
        </w:rPr>
        <w:t>s</w:t>
      </w:r>
      <w:r>
        <w:rPr>
          <w:rFonts w:ascii="Arial" w:eastAsia="Arial" w:hAnsi="Arial" w:cs="Arial"/>
          <w:u w:val="single"/>
        </w:rPr>
        <w:t xml:space="preserve"> a </w:t>
      </w:r>
      <w:r>
        <w:rPr>
          <w:rFonts w:ascii="Arial" w:eastAsia="Arial" w:hAnsi="Arial" w:cs="Arial"/>
          <w:u w:val="single"/>
        </w:rPr>
        <w:t>4</w:t>
      </w:r>
      <w:r>
        <w:rPr>
          <w:rFonts w:ascii="Arial" w:eastAsia="Arial" w:hAnsi="Arial" w:cs="Arial"/>
          <w:u w:val="single"/>
        </w:rPr>
        <w:t>-year term and is eligible for reappointment.  The president shall manage the authority's programs, services and staff and shall perform other duties the authority considers appropriate.</w:t>
      </w:r>
    </w:p>
    <w:p w:rsidR="00C86239" w:rsidRPr="00500FF5" w:rsidP="00C86239">
      <w:pPr>
        <w:ind w:left="360" w:firstLine="360"/>
        <w:rPr>
          <w:rFonts w:ascii="Arial" w:eastAsia="Arial" w:hAnsi="Arial" w:cs="Arial"/>
        </w:rPr>
      </w:pPr>
      <w:bookmarkStart w:id="183" w:name="_STATUTE_NUMBER__9686d6bd_dfdb_433b_a111"/>
      <w:bookmarkStart w:id="184" w:name="_STATUTE_SS__2bb34e4b_faa9_471e_b9c8_6ff"/>
      <w:bookmarkStart w:id="185" w:name="_REV__f1537b54_0879_40d0_b57e_917b4cbf94"/>
      <w:bookmarkEnd w:id="179"/>
      <w:bookmarkEnd w:id="180"/>
      <w:bookmarkEnd w:id="182"/>
      <w:r w:rsidRPr="00500FF5">
        <w:rPr>
          <w:rFonts w:ascii="Arial" w:eastAsia="Arial" w:hAnsi="Arial" w:cs="Arial"/>
          <w:b/>
          <w:u w:val="single"/>
        </w:rPr>
        <w:t>4</w:t>
      </w:r>
      <w:bookmarkEnd w:id="183"/>
      <w:r w:rsidRPr="00500FF5">
        <w:rPr>
          <w:rFonts w:ascii="Arial" w:eastAsia="Arial" w:hAnsi="Arial" w:cs="Arial"/>
          <w:b/>
          <w:u w:val="single"/>
        </w:rPr>
        <w:t xml:space="preserve">.  </w:t>
      </w:r>
      <w:bookmarkStart w:id="186" w:name="_STATUTE_HEADNOTE__95eaa04d_1a7d_42c2_b7"/>
      <w:r w:rsidRPr="00500FF5">
        <w:rPr>
          <w:rFonts w:ascii="Arial" w:eastAsia="Arial" w:hAnsi="Arial" w:cs="Arial"/>
          <w:b/>
          <w:u w:val="single"/>
        </w:rPr>
        <w:t>Officers; quorum.</w:t>
      </w:r>
      <w:r>
        <w:rPr>
          <w:rFonts w:ascii="Arial" w:eastAsia="Arial" w:hAnsi="Arial" w:cs="Arial"/>
          <w:u w:val="single"/>
        </w:rPr>
        <w:t xml:space="preserve">  </w:t>
      </w:r>
      <w:bookmarkStart w:id="187" w:name="_STATUTE_CONTENT__44bc3203_800f_4fc2_bcf"/>
      <w:bookmarkEnd w:id="186"/>
      <w:r>
        <w:rPr>
          <w:rFonts w:ascii="Arial" w:eastAsia="Arial" w:hAnsi="Arial" w:cs="Arial"/>
          <w:u w:val="single"/>
        </w:rPr>
        <w:t>The authority may elect a secretary and a treasurer</w:t>
      </w:r>
      <w:r>
        <w:rPr>
          <w:rFonts w:ascii="Arial" w:eastAsia="Arial" w:hAnsi="Arial" w:cs="Arial"/>
          <w:u w:val="single"/>
        </w:rPr>
        <w:t>,</w:t>
      </w:r>
      <w:r>
        <w:rPr>
          <w:rFonts w:ascii="Arial" w:eastAsia="Arial" w:hAnsi="Arial" w:cs="Arial"/>
          <w:u w:val="single"/>
        </w:rPr>
        <w:t xml:space="preserve"> who may but need not be members of the authority.  Six members of the authority constitute a quorum</w:t>
      </w:r>
      <w:r>
        <w:rPr>
          <w:rFonts w:ascii="Arial" w:eastAsia="Arial" w:hAnsi="Arial" w:cs="Arial"/>
          <w:u w:val="single"/>
        </w:rPr>
        <w:t>,</w:t>
      </w:r>
      <w:r>
        <w:rPr>
          <w:rFonts w:ascii="Arial" w:eastAsia="Arial" w:hAnsi="Arial" w:cs="Arial"/>
          <w:u w:val="single"/>
        </w:rPr>
        <w:t xml:space="preserve"> and the affirmative vote of 6 members is necessary for any action taken by the authority.</w:t>
      </w:r>
    </w:p>
    <w:p w:rsidR="00C86239" w:rsidRPr="00500FF5" w:rsidP="00C86239">
      <w:pPr>
        <w:ind w:left="360" w:firstLine="360"/>
        <w:rPr>
          <w:rFonts w:ascii="Arial" w:eastAsia="Arial" w:hAnsi="Arial" w:cs="Arial"/>
        </w:rPr>
      </w:pPr>
      <w:bookmarkStart w:id="188" w:name="_STATUTE_NUMBER__16c45884_241a_4300_9c67"/>
      <w:bookmarkStart w:id="189" w:name="_STATUTE_SS__97b7f42d_bfe8_474b_9151_1e7"/>
      <w:bookmarkStart w:id="190" w:name="_REV__644c428d_ccfd_42f6_82f1_b3f907b6c0"/>
      <w:bookmarkEnd w:id="184"/>
      <w:bookmarkEnd w:id="185"/>
      <w:bookmarkEnd w:id="187"/>
      <w:r w:rsidRPr="00500FF5">
        <w:rPr>
          <w:rFonts w:ascii="Arial" w:eastAsia="Arial" w:hAnsi="Arial" w:cs="Arial"/>
          <w:b/>
          <w:u w:val="single"/>
        </w:rPr>
        <w:t>5</w:t>
      </w:r>
      <w:bookmarkEnd w:id="188"/>
      <w:r w:rsidRPr="00500FF5">
        <w:rPr>
          <w:rFonts w:ascii="Arial" w:eastAsia="Arial" w:hAnsi="Arial" w:cs="Arial"/>
          <w:b/>
          <w:u w:val="single"/>
        </w:rPr>
        <w:t xml:space="preserve">.  </w:t>
      </w:r>
      <w:bookmarkStart w:id="191" w:name="_STATUTE_HEADNOTE__66216b4d_f957_42fa_85"/>
      <w:r w:rsidRPr="00500FF5">
        <w:rPr>
          <w:rFonts w:ascii="Arial" w:eastAsia="Arial" w:hAnsi="Arial" w:cs="Arial"/>
          <w:b/>
          <w:u w:val="single"/>
        </w:rPr>
        <w:t>Remote participation by members.</w:t>
      </w:r>
      <w:r>
        <w:rPr>
          <w:rFonts w:ascii="Arial" w:eastAsia="Arial" w:hAnsi="Arial" w:cs="Arial"/>
          <w:u w:val="single"/>
        </w:rPr>
        <w:t xml:space="preserve">  </w:t>
      </w:r>
      <w:bookmarkStart w:id="192" w:name="_STATUTE_CONTENT__a711eb4e_6732_47df_87b"/>
      <w:bookmarkEnd w:id="191"/>
      <w:r>
        <w:rPr>
          <w:rFonts w:ascii="Arial" w:eastAsia="Arial" w:hAnsi="Arial" w:cs="Arial"/>
          <w:u w:val="single"/>
        </w:rPr>
        <w:t>A member of the authority may participate in a meeting of the authority and place a vote electronically or telephonically as long as members of the public have an opportunity to listen to the deliberations and otherwise participate in or observe the proceedings of the authority.</w:t>
      </w:r>
    </w:p>
    <w:p w:rsidR="00C86239" w:rsidRPr="00500FF5" w:rsidP="00C86239">
      <w:pPr>
        <w:ind w:left="360" w:firstLine="360"/>
        <w:rPr>
          <w:rFonts w:ascii="Arial" w:eastAsia="Arial" w:hAnsi="Arial" w:cs="Arial"/>
        </w:rPr>
      </w:pPr>
      <w:bookmarkStart w:id="193" w:name="_STATUTE_NUMBER__19af9d54_b650_4aef_acea"/>
      <w:bookmarkStart w:id="194" w:name="_STATUTE_SS__2c7ef0af_d736_40ff_b6b8_f36"/>
      <w:bookmarkStart w:id="195" w:name="_REV__be28b3f7_0743_4f38_bca1_b672bd113a"/>
      <w:bookmarkEnd w:id="189"/>
      <w:bookmarkEnd w:id="190"/>
      <w:bookmarkEnd w:id="192"/>
      <w:r w:rsidRPr="00500FF5">
        <w:rPr>
          <w:rFonts w:ascii="Arial" w:eastAsia="Arial" w:hAnsi="Arial" w:cs="Arial"/>
          <w:b/>
          <w:u w:val="single"/>
        </w:rPr>
        <w:t>6</w:t>
      </w:r>
      <w:bookmarkEnd w:id="193"/>
      <w:r w:rsidRPr="00500FF5">
        <w:rPr>
          <w:rFonts w:ascii="Arial" w:eastAsia="Arial" w:hAnsi="Arial" w:cs="Arial"/>
          <w:b/>
          <w:u w:val="single"/>
        </w:rPr>
        <w:t xml:space="preserve">.  </w:t>
      </w:r>
      <w:bookmarkStart w:id="196" w:name="_STATUTE_HEADNOTE__f805c068_b819_4e78_90"/>
      <w:r w:rsidRPr="00500FF5">
        <w:rPr>
          <w:rFonts w:ascii="Arial" w:eastAsia="Arial" w:hAnsi="Arial" w:cs="Arial"/>
          <w:b/>
          <w:u w:val="single"/>
        </w:rPr>
        <w:t xml:space="preserve">Members not personally liable; indemnification. </w:t>
      </w:r>
      <w:r>
        <w:rPr>
          <w:rFonts w:ascii="Arial" w:eastAsia="Arial" w:hAnsi="Arial" w:cs="Arial"/>
          <w:u w:val="single"/>
        </w:rPr>
        <w:t xml:space="preserve"> </w:t>
      </w:r>
      <w:bookmarkStart w:id="197" w:name="_STATUTE_CONTENT__903dfc3d_5eed_4dc2_9de"/>
      <w:bookmarkEnd w:id="196"/>
      <w:r>
        <w:rPr>
          <w:rFonts w:ascii="Arial" w:eastAsia="Arial" w:hAnsi="Arial" w:cs="Arial"/>
          <w:u w:val="single"/>
        </w:rPr>
        <w:t>A member of the authority, while acting within the scope of this chapter, is not subject to any personal liability resulting from the exercise or carrying out of any of the authority's purposes or powers.  Each member of the authority must be indemnified by the authority against expenses actually and necessarily incurred by the member in connection with the defense of any action or proceeding in which the member is made a party by reason of being or having been a member of the authority and against any final judgment rendered against the member in that action or proceeding.</w:t>
      </w:r>
    </w:p>
    <w:p w:rsidR="00C86239" w:rsidRPr="00500FF5" w:rsidP="00C86239">
      <w:pPr>
        <w:ind w:left="360" w:firstLine="360"/>
        <w:rPr>
          <w:rFonts w:ascii="Arial" w:eastAsia="Arial" w:hAnsi="Arial" w:cs="Arial"/>
        </w:rPr>
      </w:pPr>
      <w:bookmarkStart w:id="198" w:name="_STATUTE_NUMBER__fb7f4714_d77e_4a34_8502"/>
      <w:bookmarkStart w:id="199" w:name="_STATUTE_SS__aea13c4a_78f4_419f_a665_e9e"/>
      <w:bookmarkStart w:id="200" w:name="_REV__7c12fb61_e892_4c8f_a4ab_bfd5c5b364"/>
      <w:bookmarkEnd w:id="194"/>
      <w:bookmarkEnd w:id="195"/>
      <w:bookmarkEnd w:id="197"/>
      <w:r w:rsidRPr="00500FF5">
        <w:rPr>
          <w:rFonts w:ascii="Arial" w:eastAsia="Arial" w:hAnsi="Arial" w:cs="Arial"/>
          <w:b/>
          <w:u w:val="single"/>
        </w:rPr>
        <w:t>7</w:t>
      </w:r>
      <w:bookmarkEnd w:id="198"/>
      <w:r w:rsidRPr="00500FF5">
        <w:rPr>
          <w:rFonts w:ascii="Arial" w:eastAsia="Arial" w:hAnsi="Arial" w:cs="Arial"/>
          <w:b/>
          <w:u w:val="single"/>
        </w:rPr>
        <w:t xml:space="preserve">.  </w:t>
      </w:r>
      <w:bookmarkStart w:id="201" w:name="_STATUTE_HEADNOTE__be2ef723_4e57_4a55_8c"/>
      <w:r w:rsidRPr="00500FF5">
        <w:rPr>
          <w:rFonts w:ascii="Arial" w:eastAsia="Arial" w:hAnsi="Arial" w:cs="Arial"/>
          <w:b/>
          <w:u w:val="single"/>
        </w:rPr>
        <w:t>Conflicts.</w:t>
      </w:r>
      <w:r>
        <w:rPr>
          <w:rFonts w:ascii="Arial" w:eastAsia="Arial" w:hAnsi="Arial" w:cs="Arial"/>
          <w:u w:val="single"/>
        </w:rPr>
        <w:t xml:space="preserve">  </w:t>
      </w:r>
      <w:bookmarkStart w:id="202" w:name="_STATUTE_CONTENT__60ac2169_8890_4ff6_8f8"/>
      <w:bookmarkEnd w:id="201"/>
      <w:r>
        <w:rPr>
          <w:rFonts w:ascii="Arial" w:eastAsia="Arial" w:hAnsi="Arial" w:cs="Arial"/>
          <w:u w:val="single"/>
        </w:rPr>
        <w:t>A member of the authority may not participate in any decision on any contract entered into by the authority under this chapter if that member has any interest, direct or indirect, in any firm, partnership, corporation or association that is party to the contract.  The interest must be disclosed to the authority in writing and must be set forth in the minutes of the authority.</w:t>
      </w:r>
    </w:p>
    <w:p w:rsidR="00C86239" w:rsidRPr="00500FF5" w:rsidP="00C86239">
      <w:pPr>
        <w:ind w:left="1080" w:hanging="720"/>
        <w:rPr>
          <w:rFonts w:ascii="Arial" w:eastAsia="Arial" w:hAnsi="Arial" w:cs="Arial"/>
        </w:rPr>
      </w:pPr>
      <w:bookmarkStart w:id="203" w:name="_REV__58c9fbc1_8923_46ce_b8fd_00496d2ef8"/>
      <w:bookmarkStart w:id="204" w:name="_STATUTE_S__f866f715_acc6_464b_899d_75a9"/>
      <w:bookmarkEnd w:id="121"/>
      <w:bookmarkEnd w:id="199"/>
      <w:bookmarkEnd w:id="200"/>
      <w:bookmarkEnd w:id="202"/>
      <w:r w:rsidRPr="00500FF5">
        <w:rPr>
          <w:rFonts w:ascii="Arial" w:eastAsia="Arial" w:hAnsi="Arial" w:cs="Arial"/>
          <w:b/>
          <w:u w:val="single"/>
        </w:rPr>
        <w:t>§</w:t>
      </w:r>
      <w:bookmarkStart w:id="205" w:name="_STATUTE_NUMBER__2f48d6d8_38c2_4c9a_9299"/>
      <w:r w:rsidRPr="00500FF5">
        <w:rPr>
          <w:rFonts w:ascii="Arial" w:eastAsia="Arial" w:hAnsi="Arial" w:cs="Arial"/>
          <w:b/>
          <w:u w:val="single"/>
        </w:rPr>
        <w:t>9405</w:t>
      </w:r>
      <w:bookmarkEnd w:id="205"/>
      <w:r w:rsidRPr="00500FF5">
        <w:rPr>
          <w:rFonts w:ascii="Arial" w:eastAsia="Arial" w:hAnsi="Arial" w:cs="Arial"/>
          <w:b/>
          <w:u w:val="single"/>
        </w:rPr>
        <w:t xml:space="preserve">.  </w:t>
      </w:r>
      <w:bookmarkStart w:id="206" w:name="_STATUTE_HEADNOTE__0852cc99_e25b_4f2d_bb"/>
      <w:r w:rsidRPr="00500FF5">
        <w:rPr>
          <w:rFonts w:ascii="Arial" w:eastAsia="Arial" w:hAnsi="Arial" w:cs="Arial"/>
          <w:b/>
          <w:u w:val="single"/>
        </w:rPr>
        <w:t xml:space="preserve">Powers and duties of authority </w:t>
      </w:r>
      <w:bookmarkEnd w:id="206"/>
    </w:p>
    <w:p w:rsidR="00C86239" w:rsidRPr="00500FF5" w:rsidP="00C86239">
      <w:pPr>
        <w:ind w:left="360" w:firstLine="360"/>
        <w:rPr>
          <w:rFonts w:ascii="Arial" w:eastAsia="Arial" w:hAnsi="Arial" w:cs="Arial"/>
        </w:rPr>
      </w:pPr>
      <w:bookmarkStart w:id="207" w:name="_STATUTE_P__9c574bef_099f_415e_a9f2_058a"/>
      <w:bookmarkStart w:id="208" w:name="_REV__5a90da5e_e4d7_4ab7_8721_167a8e4a5f"/>
      <w:bookmarkStart w:id="209" w:name="_STATUTE_CONTENT__592e51b5_c2f1_433a_8de"/>
      <w:bookmarkEnd w:id="203"/>
      <w:r>
        <w:rPr>
          <w:rFonts w:ascii="Arial" w:eastAsia="Arial" w:hAnsi="Arial" w:cs="Arial"/>
          <w:u w:val="single"/>
        </w:rPr>
        <w:t>To carry out the purposes of this chapter, the authority has the following powers with respect to a project together with all powers incidental to or necessary or proper for the performance of these powers and for carrying out its responsibilities in accordance with this chapter</w:t>
      </w:r>
      <w:r>
        <w:rPr>
          <w:rFonts w:ascii="Arial" w:eastAsia="Arial" w:hAnsi="Arial" w:cs="Arial"/>
          <w:u w:val="single"/>
        </w:rPr>
        <w:t>:</w:t>
      </w:r>
    </w:p>
    <w:p w:rsidR="00C86239" w:rsidRPr="00500FF5" w:rsidP="00C86239">
      <w:pPr>
        <w:ind w:left="360" w:firstLine="360"/>
        <w:rPr>
          <w:rFonts w:ascii="Arial" w:eastAsia="Arial" w:hAnsi="Arial" w:cs="Arial"/>
        </w:rPr>
      </w:pPr>
      <w:bookmarkStart w:id="210" w:name="_STATUTE_NUMBER__40e5caa5_4da8_4329_b54f"/>
      <w:bookmarkStart w:id="211" w:name="_STATUTE_SS__ebcd17eb_564b_4008_9f6e_632"/>
      <w:bookmarkStart w:id="212" w:name="_REV__0091dd2d_4a64_457f_a1e6_b410efff92"/>
      <w:bookmarkEnd w:id="207"/>
      <w:bookmarkEnd w:id="208"/>
      <w:bookmarkEnd w:id="209"/>
      <w:r w:rsidRPr="00500FF5">
        <w:rPr>
          <w:rFonts w:ascii="Arial" w:eastAsia="Arial" w:hAnsi="Arial" w:cs="Arial"/>
          <w:b/>
          <w:u w:val="single"/>
        </w:rPr>
        <w:t>1</w:t>
      </w:r>
      <w:bookmarkEnd w:id="210"/>
      <w:r w:rsidRPr="00500FF5">
        <w:rPr>
          <w:rFonts w:ascii="Arial" w:eastAsia="Arial" w:hAnsi="Arial" w:cs="Arial"/>
          <w:b/>
          <w:u w:val="single"/>
        </w:rPr>
        <w:t xml:space="preserve">.  </w:t>
      </w:r>
      <w:bookmarkStart w:id="213" w:name="_STATUTE_HEADNOTE__6eca9639_5310_40c8_9a"/>
      <w:r w:rsidRPr="00500FF5">
        <w:rPr>
          <w:rFonts w:ascii="Arial" w:eastAsia="Arial" w:hAnsi="Arial" w:cs="Arial"/>
          <w:b/>
          <w:u w:val="single"/>
        </w:rPr>
        <w:t>Power to sue and be sued.</w:t>
      </w:r>
      <w:r>
        <w:rPr>
          <w:rFonts w:ascii="Arial" w:eastAsia="Arial" w:hAnsi="Arial" w:cs="Arial"/>
          <w:u w:val="single"/>
        </w:rPr>
        <w:t xml:space="preserve">  </w:t>
      </w:r>
      <w:bookmarkStart w:id="214" w:name="_STATUTE_CONTENT__ab77a351_a75b_4bcf_8d1"/>
      <w:bookmarkEnd w:id="213"/>
      <w:r>
        <w:rPr>
          <w:rFonts w:ascii="Arial" w:eastAsia="Arial" w:hAnsi="Arial" w:cs="Arial"/>
          <w:u w:val="single"/>
        </w:rPr>
        <w:t>To sue or initiate or appear in any proceeding.  The authority may be sued on its written contracts or to the extent permitted by Title 1, section 409; Title 5, chapter 375; or Title 14, chapter 741</w:t>
      </w:r>
      <w:r>
        <w:rPr>
          <w:rFonts w:ascii="Arial" w:eastAsia="Arial" w:hAnsi="Arial" w:cs="Arial"/>
          <w:u w:val="single"/>
        </w:rPr>
        <w:t>;</w:t>
      </w:r>
    </w:p>
    <w:p w:rsidR="00C86239" w:rsidRPr="00500FF5" w:rsidP="00C86239">
      <w:pPr>
        <w:ind w:left="360" w:firstLine="360"/>
        <w:rPr>
          <w:rFonts w:ascii="Arial" w:eastAsia="Arial" w:hAnsi="Arial" w:cs="Arial"/>
        </w:rPr>
      </w:pPr>
      <w:bookmarkStart w:id="215" w:name="_STATUTE_NUMBER__b2a9335a_9a97_4f30_aaea"/>
      <w:bookmarkStart w:id="216" w:name="_STATUTE_SS__2c1e50e3_cfcb_4451_ba5a_e46"/>
      <w:bookmarkStart w:id="217" w:name="_REV__4b38456e_7c2c_41d7_b150_6ef5981954"/>
      <w:bookmarkEnd w:id="211"/>
      <w:bookmarkEnd w:id="212"/>
      <w:bookmarkEnd w:id="214"/>
      <w:r w:rsidRPr="00500FF5">
        <w:rPr>
          <w:rFonts w:ascii="Arial" w:eastAsia="Arial" w:hAnsi="Arial" w:cs="Arial"/>
          <w:b/>
          <w:u w:val="single"/>
        </w:rPr>
        <w:t>2</w:t>
      </w:r>
      <w:bookmarkEnd w:id="215"/>
      <w:r w:rsidRPr="00500FF5">
        <w:rPr>
          <w:rFonts w:ascii="Arial" w:eastAsia="Arial" w:hAnsi="Arial" w:cs="Arial"/>
          <w:b/>
          <w:u w:val="single"/>
        </w:rPr>
        <w:t xml:space="preserve">.  </w:t>
      </w:r>
      <w:bookmarkStart w:id="218" w:name="_STATUTE_HEADNOTE__0987ce41_2996_439f_96"/>
      <w:r w:rsidRPr="00500FF5">
        <w:rPr>
          <w:rFonts w:ascii="Arial" w:eastAsia="Arial" w:hAnsi="Arial" w:cs="Arial"/>
          <w:b/>
          <w:u w:val="single"/>
        </w:rPr>
        <w:t>Official seal.</w:t>
      </w:r>
      <w:r>
        <w:rPr>
          <w:rFonts w:ascii="Arial" w:eastAsia="Arial" w:hAnsi="Arial" w:cs="Arial"/>
          <w:u w:val="single"/>
        </w:rPr>
        <w:t xml:space="preserve">  </w:t>
      </w:r>
      <w:bookmarkStart w:id="219" w:name="_STATUTE_CONTENT__bfbffbaf_78d8_4570_b85"/>
      <w:bookmarkEnd w:id="218"/>
      <w:r>
        <w:rPr>
          <w:rFonts w:ascii="Arial" w:eastAsia="Arial" w:hAnsi="Arial" w:cs="Arial"/>
          <w:u w:val="single"/>
        </w:rPr>
        <w:t>To adopt and have an official seal and alter the seal at pleasure</w:t>
      </w:r>
      <w:r>
        <w:rPr>
          <w:rFonts w:ascii="Arial" w:eastAsia="Arial" w:hAnsi="Arial" w:cs="Arial"/>
          <w:u w:val="single"/>
        </w:rPr>
        <w:t>;</w:t>
      </w:r>
    </w:p>
    <w:p w:rsidR="00C86239" w:rsidRPr="00500FF5" w:rsidP="00C86239">
      <w:pPr>
        <w:ind w:left="360" w:firstLine="360"/>
        <w:rPr>
          <w:rFonts w:ascii="Arial" w:eastAsia="Arial" w:hAnsi="Arial" w:cs="Arial"/>
        </w:rPr>
      </w:pPr>
      <w:bookmarkStart w:id="220" w:name="_STATUTE_NUMBER__3af6e557_025f_4fde_8134"/>
      <w:bookmarkStart w:id="221" w:name="_STATUTE_SS__eef207e0_c0af_4dca_829d_94e"/>
      <w:bookmarkStart w:id="222" w:name="_REV__f25beda6_c98d_4eb1_a1c2_61fee1f5a9"/>
      <w:bookmarkEnd w:id="216"/>
      <w:bookmarkEnd w:id="217"/>
      <w:bookmarkEnd w:id="219"/>
      <w:r w:rsidRPr="00500FF5">
        <w:rPr>
          <w:rFonts w:ascii="Arial" w:eastAsia="Arial" w:hAnsi="Arial" w:cs="Arial"/>
          <w:b/>
          <w:u w:val="single"/>
        </w:rPr>
        <w:t>3</w:t>
      </w:r>
      <w:bookmarkEnd w:id="220"/>
      <w:r w:rsidRPr="00500FF5">
        <w:rPr>
          <w:rFonts w:ascii="Arial" w:eastAsia="Arial" w:hAnsi="Arial" w:cs="Arial"/>
          <w:b/>
          <w:u w:val="single"/>
        </w:rPr>
        <w:t xml:space="preserve">.  </w:t>
      </w:r>
      <w:bookmarkStart w:id="223" w:name="_STATUTE_HEADNOTE__208aae7a_c6b7_40f8_9c"/>
      <w:r w:rsidRPr="00500FF5">
        <w:rPr>
          <w:rFonts w:ascii="Arial" w:eastAsia="Arial" w:hAnsi="Arial" w:cs="Arial"/>
          <w:b/>
          <w:u w:val="single"/>
        </w:rPr>
        <w:t>Bylaws; rules.</w:t>
      </w:r>
      <w:r>
        <w:rPr>
          <w:rFonts w:ascii="Arial" w:eastAsia="Arial" w:hAnsi="Arial" w:cs="Arial"/>
          <w:u w:val="single"/>
        </w:rPr>
        <w:t xml:space="preserve">  </w:t>
      </w:r>
      <w:bookmarkStart w:id="224" w:name="_STATUTE_CONTENT__bf745600_b7c3_44b2_884"/>
      <w:bookmarkEnd w:id="223"/>
      <w:r>
        <w:rPr>
          <w:rFonts w:ascii="Arial" w:eastAsia="Arial" w:hAnsi="Arial" w:cs="Arial"/>
          <w:u w:val="single"/>
        </w:rPr>
        <w:t>To adopt bylaws and any rule necessary or useful for carrying out any of the authority's powers or duties pursuant to this chapter.  Rules adopted pursuant to this subsection are routine technical rules as defined in Title 5, chapter 375, subchapter 2</w:t>
      </w:r>
      <w:r>
        <w:rPr>
          <w:rFonts w:ascii="Arial" w:eastAsia="Arial" w:hAnsi="Arial" w:cs="Arial"/>
          <w:u w:val="single"/>
        </w:rPr>
        <w:noBreakHyphen/>
      </w:r>
      <w:r>
        <w:rPr>
          <w:rFonts w:ascii="Arial" w:eastAsia="Arial" w:hAnsi="Arial" w:cs="Arial"/>
          <w:u w:val="single"/>
        </w:rPr>
        <w:t>A</w:t>
      </w:r>
      <w:r>
        <w:rPr>
          <w:rFonts w:ascii="Arial" w:eastAsia="Arial" w:hAnsi="Arial" w:cs="Arial"/>
          <w:u w:val="single"/>
        </w:rPr>
        <w:t>;</w:t>
      </w:r>
    </w:p>
    <w:p w:rsidR="00C86239" w:rsidRPr="00500FF5" w:rsidP="00C86239">
      <w:pPr>
        <w:ind w:left="360" w:firstLine="360"/>
        <w:rPr>
          <w:rFonts w:ascii="Arial" w:eastAsia="Arial" w:hAnsi="Arial" w:cs="Arial"/>
        </w:rPr>
      </w:pPr>
      <w:bookmarkStart w:id="225" w:name="_STATUTE_NUMBER__ed241e4b_acd4_4b8f_9962"/>
      <w:bookmarkStart w:id="226" w:name="_STATUTE_SS__6d846e1b_ff6a_4728_9f31_90a"/>
      <w:bookmarkStart w:id="227" w:name="_REV__b5ebfbdb_b975_4de2_800e_e620a606ff"/>
      <w:bookmarkEnd w:id="221"/>
      <w:bookmarkEnd w:id="222"/>
      <w:bookmarkEnd w:id="224"/>
      <w:r w:rsidRPr="00500FF5">
        <w:rPr>
          <w:rFonts w:ascii="Arial" w:eastAsia="Arial" w:hAnsi="Arial" w:cs="Arial"/>
          <w:b/>
          <w:u w:val="single"/>
        </w:rPr>
        <w:t>4</w:t>
      </w:r>
      <w:bookmarkEnd w:id="225"/>
      <w:r w:rsidRPr="00500FF5">
        <w:rPr>
          <w:rFonts w:ascii="Arial" w:eastAsia="Arial" w:hAnsi="Arial" w:cs="Arial"/>
          <w:b/>
          <w:u w:val="single"/>
        </w:rPr>
        <w:t xml:space="preserve">.  </w:t>
      </w:r>
      <w:bookmarkStart w:id="228" w:name="_STATUTE_HEADNOTE__e0addf94_ccee_4086_a2"/>
      <w:r w:rsidRPr="00500FF5">
        <w:rPr>
          <w:rFonts w:ascii="Arial" w:eastAsia="Arial" w:hAnsi="Arial" w:cs="Arial"/>
          <w:b/>
          <w:u w:val="single"/>
        </w:rPr>
        <w:t>Acquire real or personal property.</w:t>
      </w:r>
      <w:r>
        <w:rPr>
          <w:rFonts w:ascii="Arial" w:eastAsia="Arial" w:hAnsi="Arial" w:cs="Arial"/>
          <w:u w:val="single"/>
        </w:rPr>
        <w:t xml:space="preserve">  </w:t>
      </w:r>
      <w:bookmarkStart w:id="229" w:name="_STATUTE_CONTENT__2a609cd9_ca63_41b7_afe"/>
      <w:bookmarkEnd w:id="228"/>
      <w:r>
        <w:rPr>
          <w:rFonts w:ascii="Arial" w:eastAsia="Arial" w:hAnsi="Arial" w:cs="Arial"/>
          <w:u w:val="single"/>
        </w:rPr>
        <w:t>To acquire real or personal property or any interest in real or personal property, including rights or easements, on either a temporary or long-term basis by gift, purchase, transfer, foreclosure, lease or otherwise; to improve, hold, sell with or without public bidding, assign, lease, rent, encumber, mortgage or otherwise dispose of any real or personal property, any interest in real or personal property or mortgage interests owned or in its control, custody or possession; and to release or relinquish any right, title claim, lien, interest, easement or demand, however acquired, including upon threat of foreclosure</w:t>
      </w:r>
      <w:r>
        <w:rPr>
          <w:rFonts w:ascii="Arial" w:eastAsia="Arial" w:hAnsi="Arial" w:cs="Arial"/>
          <w:u w:val="single"/>
        </w:rPr>
        <w:t>;</w:t>
      </w:r>
    </w:p>
    <w:p w:rsidR="00C86239" w:rsidRPr="00500FF5" w:rsidP="00C86239">
      <w:pPr>
        <w:ind w:left="360" w:firstLine="360"/>
        <w:rPr>
          <w:rFonts w:ascii="Arial" w:eastAsia="Arial" w:hAnsi="Arial" w:cs="Arial"/>
        </w:rPr>
      </w:pPr>
      <w:bookmarkStart w:id="230" w:name="_STATUTE_NUMBER__47add4e8_4721_4972_a28a"/>
      <w:bookmarkStart w:id="231" w:name="_STATUTE_SS__a4bc8fc7_0f4d_4c84_8a3e_3d4"/>
      <w:bookmarkStart w:id="232" w:name="_REV__cdf405a4_2e0d_492b_aed6_1e43ac6de9"/>
      <w:bookmarkEnd w:id="226"/>
      <w:bookmarkEnd w:id="227"/>
      <w:bookmarkEnd w:id="229"/>
      <w:r w:rsidRPr="00500FF5">
        <w:rPr>
          <w:rFonts w:ascii="Arial" w:eastAsia="Arial" w:hAnsi="Arial" w:cs="Arial"/>
          <w:b/>
          <w:u w:val="single"/>
        </w:rPr>
        <w:t>5</w:t>
      </w:r>
      <w:bookmarkEnd w:id="230"/>
      <w:r w:rsidRPr="00500FF5">
        <w:rPr>
          <w:rFonts w:ascii="Arial" w:eastAsia="Arial" w:hAnsi="Arial" w:cs="Arial"/>
          <w:b/>
          <w:u w:val="single"/>
        </w:rPr>
        <w:t xml:space="preserve">.  </w:t>
      </w:r>
      <w:bookmarkStart w:id="233" w:name="_STATUTE_HEADNOTE__bbfbc0cb_8459_4301_93"/>
      <w:r w:rsidRPr="00500FF5">
        <w:rPr>
          <w:rFonts w:ascii="Arial" w:eastAsia="Arial" w:hAnsi="Arial" w:cs="Arial"/>
          <w:b/>
          <w:u w:val="single"/>
        </w:rPr>
        <w:t>Prepare and plan projects and facilities.</w:t>
      </w:r>
      <w:r>
        <w:rPr>
          <w:rFonts w:ascii="Arial" w:eastAsia="Arial" w:hAnsi="Arial" w:cs="Arial"/>
          <w:u w:val="single"/>
        </w:rPr>
        <w:t xml:space="preserve">  </w:t>
      </w:r>
      <w:bookmarkStart w:id="234" w:name="_STATUTE_CONTENT__d9108382_ed62_4a75_b52"/>
      <w:bookmarkEnd w:id="233"/>
      <w:r>
        <w:rPr>
          <w:rFonts w:ascii="Arial" w:eastAsia="Arial" w:hAnsi="Arial" w:cs="Arial"/>
          <w:u w:val="single"/>
        </w:rPr>
        <w:t>To prepare or cause to be prepared plans, specifications, designs and estimates of costs for the construction and equipping of a project and attendant facilities and from time to time to modify or cause to be modified those plans, specifications, designs or estimates</w:t>
      </w:r>
      <w:r>
        <w:rPr>
          <w:rFonts w:ascii="Arial" w:eastAsia="Arial" w:hAnsi="Arial" w:cs="Arial"/>
          <w:u w:val="single"/>
        </w:rPr>
        <w:t>;</w:t>
      </w:r>
    </w:p>
    <w:p w:rsidR="00C86239" w:rsidRPr="00500FF5" w:rsidP="00C86239">
      <w:pPr>
        <w:ind w:left="360" w:firstLine="360"/>
        <w:rPr>
          <w:rFonts w:ascii="Arial" w:eastAsia="Arial" w:hAnsi="Arial" w:cs="Arial"/>
        </w:rPr>
      </w:pPr>
      <w:bookmarkStart w:id="235" w:name="_STATUTE_NUMBER__e6eacaa5_7753_461a_ac65"/>
      <w:bookmarkStart w:id="236" w:name="_STATUTE_SS__64fdae4b_b152_48d1_a80d_a0d"/>
      <w:bookmarkStart w:id="237" w:name="_REV__5c24de77_d8d0_48d6_b0f3_29c68d433d"/>
      <w:bookmarkEnd w:id="231"/>
      <w:bookmarkEnd w:id="232"/>
      <w:bookmarkEnd w:id="234"/>
      <w:r w:rsidRPr="00500FF5">
        <w:rPr>
          <w:rFonts w:ascii="Arial" w:eastAsia="Arial" w:hAnsi="Arial" w:cs="Arial"/>
          <w:b/>
          <w:u w:val="single"/>
        </w:rPr>
        <w:t>6</w:t>
      </w:r>
      <w:bookmarkEnd w:id="235"/>
      <w:r w:rsidRPr="00500FF5">
        <w:rPr>
          <w:rFonts w:ascii="Arial" w:eastAsia="Arial" w:hAnsi="Arial" w:cs="Arial"/>
          <w:b/>
          <w:u w:val="single"/>
        </w:rPr>
        <w:t xml:space="preserve">.  </w:t>
      </w:r>
      <w:bookmarkStart w:id="238" w:name="_STATUTE_HEADNOTE__49fefdeb_2dba_4890_a6"/>
      <w:r w:rsidRPr="00500FF5">
        <w:rPr>
          <w:rFonts w:ascii="Arial" w:eastAsia="Arial" w:hAnsi="Arial" w:cs="Arial"/>
          <w:b/>
          <w:u w:val="single"/>
        </w:rPr>
        <w:t>Improve and equip project and attendant facilities.</w:t>
      </w:r>
      <w:r>
        <w:rPr>
          <w:rFonts w:ascii="Arial" w:eastAsia="Arial" w:hAnsi="Arial" w:cs="Arial"/>
          <w:u w:val="single"/>
        </w:rPr>
        <w:t xml:space="preserve">  </w:t>
      </w:r>
      <w:bookmarkStart w:id="239" w:name="_STATUTE_CONTENT__2ce31102_ed11_4546_bf4"/>
      <w:bookmarkEnd w:id="238"/>
      <w:r>
        <w:rPr>
          <w:rFonts w:ascii="Arial" w:eastAsia="Arial" w:hAnsi="Arial" w:cs="Arial"/>
          <w:u w:val="single"/>
        </w:rPr>
        <w:t>By contract or contracts to construct, acquire, alter, repair, reconstruct, rehabilitate, improve and equip a project and necessary and usual attendant facilities</w:t>
      </w:r>
      <w:r>
        <w:rPr>
          <w:rFonts w:ascii="Arial" w:eastAsia="Arial" w:hAnsi="Arial" w:cs="Arial"/>
          <w:u w:val="single"/>
        </w:rPr>
        <w:t>;</w:t>
      </w:r>
    </w:p>
    <w:p w:rsidR="00C86239" w:rsidRPr="00500FF5" w:rsidP="00C86239">
      <w:pPr>
        <w:ind w:left="360" w:firstLine="360"/>
        <w:rPr>
          <w:rFonts w:ascii="Arial" w:eastAsia="Arial" w:hAnsi="Arial" w:cs="Arial"/>
        </w:rPr>
      </w:pPr>
      <w:bookmarkStart w:id="240" w:name="_STATUTE_NUMBER__6c21bdf5_227d_4917_9f37"/>
      <w:bookmarkStart w:id="241" w:name="_STATUTE_SS__70294622_b169_429f_ae0e_f96"/>
      <w:bookmarkStart w:id="242" w:name="_REV__2a73fa83_1d06_4519_bf65_ced5126cdf"/>
      <w:bookmarkEnd w:id="236"/>
      <w:bookmarkEnd w:id="237"/>
      <w:bookmarkEnd w:id="239"/>
      <w:r w:rsidRPr="00500FF5">
        <w:rPr>
          <w:rFonts w:ascii="Arial" w:eastAsia="Arial" w:hAnsi="Arial" w:cs="Arial"/>
          <w:b/>
          <w:u w:val="single"/>
        </w:rPr>
        <w:t>7</w:t>
      </w:r>
      <w:bookmarkEnd w:id="240"/>
      <w:r w:rsidRPr="00500FF5">
        <w:rPr>
          <w:rFonts w:ascii="Arial" w:eastAsia="Arial" w:hAnsi="Arial" w:cs="Arial"/>
          <w:b/>
          <w:u w:val="single"/>
        </w:rPr>
        <w:t xml:space="preserve">.  </w:t>
      </w:r>
      <w:bookmarkStart w:id="243" w:name="_STATUTE_HEADNOTE__d40fa5d8_138c_4325_bb"/>
      <w:r w:rsidRPr="00500FF5">
        <w:rPr>
          <w:rFonts w:ascii="Arial" w:eastAsia="Arial" w:hAnsi="Arial" w:cs="Arial"/>
          <w:b/>
          <w:u w:val="single"/>
        </w:rPr>
        <w:t>Maintain, reconstruct and operate.</w:t>
      </w:r>
      <w:r>
        <w:rPr>
          <w:rFonts w:ascii="Arial" w:eastAsia="Arial" w:hAnsi="Arial" w:cs="Arial"/>
          <w:u w:val="single"/>
        </w:rPr>
        <w:t xml:space="preserve">  </w:t>
      </w:r>
      <w:bookmarkStart w:id="244" w:name="_STATUTE_CONTENT__242e82b5_4964_4984_a20"/>
      <w:bookmarkEnd w:id="243"/>
      <w:r>
        <w:rPr>
          <w:rFonts w:ascii="Arial" w:eastAsia="Arial" w:hAnsi="Arial" w:cs="Arial"/>
          <w:u w:val="single"/>
        </w:rPr>
        <w:t>To maintain, reconstruct and operate, or cause to be maintained, reconstructed and operated, a project</w:t>
      </w:r>
      <w:r>
        <w:rPr>
          <w:rFonts w:ascii="Arial" w:eastAsia="Arial" w:hAnsi="Arial" w:cs="Arial"/>
          <w:u w:val="single"/>
        </w:rPr>
        <w:t>;</w:t>
      </w:r>
    </w:p>
    <w:p w:rsidR="00C86239" w:rsidRPr="00500FF5" w:rsidP="00C86239">
      <w:pPr>
        <w:ind w:left="360" w:firstLine="360"/>
        <w:rPr>
          <w:rFonts w:ascii="Arial" w:eastAsia="Arial" w:hAnsi="Arial" w:cs="Arial"/>
        </w:rPr>
      </w:pPr>
      <w:bookmarkStart w:id="245" w:name="_STATUTE_NUMBER__19c23237_5c7f_49cb_9353"/>
      <w:bookmarkStart w:id="246" w:name="_STATUTE_SS__f6df3483_b303_4105_a53e_6c3"/>
      <w:bookmarkStart w:id="247" w:name="_REV__be355b15_c3f2_47a4_a15c_4d7094baa9"/>
      <w:bookmarkEnd w:id="241"/>
      <w:bookmarkEnd w:id="242"/>
      <w:bookmarkEnd w:id="244"/>
      <w:r w:rsidRPr="00500FF5">
        <w:rPr>
          <w:rFonts w:ascii="Arial" w:eastAsia="Arial" w:hAnsi="Arial" w:cs="Arial"/>
          <w:b/>
          <w:u w:val="single"/>
        </w:rPr>
        <w:t>8</w:t>
      </w:r>
      <w:bookmarkEnd w:id="245"/>
      <w:r w:rsidRPr="00500FF5">
        <w:rPr>
          <w:rFonts w:ascii="Arial" w:eastAsia="Arial" w:hAnsi="Arial" w:cs="Arial"/>
          <w:b/>
          <w:u w:val="single"/>
        </w:rPr>
        <w:t xml:space="preserve">.  </w:t>
      </w:r>
      <w:bookmarkStart w:id="248" w:name="_STATUTE_HEADNOTE__b1d84001_4154_4b84_b3"/>
      <w:r w:rsidRPr="00500FF5">
        <w:rPr>
          <w:rFonts w:ascii="Arial" w:eastAsia="Arial" w:hAnsi="Arial" w:cs="Arial"/>
          <w:b/>
          <w:u w:val="single"/>
        </w:rPr>
        <w:t>Fix and collect fees.</w:t>
      </w:r>
      <w:r>
        <w:rPr>
          <w:rFonts w:ascii="Arial" w:eastAsia="Arial" w:hAnsi="Arial" w:cs="Arial"/>
          <w:u w:val="single"/>
        </w:rPr>
        <w:t xml:space="preserve">  </w:t>
      </w:r>
      <w:bookmarkStart w:id="249" w:name="_STATUTE_CONTENT__980d8d30_35dc_4022_933"/>
      <w:bookmarkEnd w:id="248"/>
      <w:r>
        <w:rPr>
          <w:rFonts w:ascii="Arial" w:eastAsia="Arial" w:hAnsi="Arial" w:cs="Arial"/>
          <w:u w:val="single"/>
        </w:rPr>
        <w:t>To fix and collect fees, lease-rentals and other charges for the use of any project, equipment or services</w:t>
      </w:r>
      <w:r>
        <w:rPr>
          <w:rFonts w:ascii="Arial" w:eastAsia="Arial" w:hAnsi="Arial" w:cs="Arial"/>
          <w:u w:val="single"/>
        </w:rPr>
        <w:t>;</w:t>
      </w:r>
    </w:p>
    <w:p w:rsidR="00C86239" w:rsidRPr="00500FF5" w:rsidP="00C86239">
      <w:pPr>
        <w:ind w:left="360" w:firstLine="360"/>
        <w:rPr>
          <w:rFonts w:ascii="Arial" w:eastAsia="Arial" w:hAnsi="Arial" w:cs="Arial"/>
        </w:rPr>
      </w:pPr>
      <w:bookmarkStart w:id="250" w:name="_STATUTE_NUMBER__75971970_3431_4a36_b1c4"/>
      <w:bookmarkStart w:id="251" w:name="_STATUTE_SS__769a53d3_fed5_4f2c_b182_181"/>
      <w:bookmarkStart w:id="252" w:name="_REV__e12aa718_ff02_469e_b306_8a678ee978"/>
      <w:bookmarkEnd w:id="246"/>
      <w:bookmarkEnd w:id="247"/>
      <w:bookmarkEnd w:id="249"/>
      <w:r w:rsidRPr="00500FF5">
        <w:rPr>
          <w:rFonts w:ascii="Arial" w:eastAsia="Arial" w:hAnsi="Arial" w:cs="Arial"/>
          <w:b/>
          <w:u w:val="single"/>
        </w:rPr>
        <w:t>9</w:t>
      </w:r>
      <w:bookmarkEnd w:id="250"/>
      <w:r w:rsidRPr="00500FF5">
        <w:rPr>
          <w:rFonts w:ascii="Arial" w:eastAsia="Arial" w:hAnsi="Arial" w:cs="Arial"/>
          <w:b/>
          <w:u w:val="single"/>
        </w:rPr>
        <w:t xml:space="preserve">.  </w:t>
      </w:r>
      <w:bookmarkStart w:id="253" w:name="_STATUTE_HEADNOTE__12f28042_e23c_42a7_a7"/>
      <w:r w:rsidRPr="00500FF5">
        <w:rPr>
          <w:rFonts w:ascii="Arial" w:eastAsia="Arial" w:hAnsi="Arial" w:cs="Arial"/>
          <w:b/>
          <w:u w:val="single"/>
        </w:rPr>
        <w:t>Provide for financing or refinancing.</w:t>
      </w:r>
      <w:r>
        <w:rPr>
          <w:rFonts w:ascii="Arial" w:eastAsia="Arial" w:hAnsi="Arial" w:cs="Arial"/>
          <w:u w:val="single"/>
        </w:rPr>
        <w:t xml:space="preserve">  </w:t>
      </w:r>
      <w:bookmarkStart w:id="254" w:name="_STATUTE_CONTENT__fde1552b_ca48_44e5_aa3"/>
      <w:bookmarkEnd w:id="253"/>
      <w:r>
        <w:rPr>
          <w:rFonts w:ascii="Arial" w:eastAsia="Arial" w:hAnsi="Arial" w:cs="Arial"/>
          <w:u w:val="single"/>
        </w:rPr>
        <w:t>To provide financing for a project or to provide for refinancing of existing indebtedness and for the financing of the project and of other necessary and usual attendant facilities</w:t>
      </w:r>
      <w:r>
        <w:rPr>
          <w:rFonts w:ascii="Arial" w:eastAsia="Arial" w:hAnsi="Arial" w:cs="Arial"/>
          <w:u w:val="single"/>
        </w:rPr>
        <w:t>;</w:t>
      </w:r>
    </w:p>
    <w:p w:rsidR="00C86239" w:rsidRPr="00500FF5" w:rsidP="00C86239">
      <w:pPr>
        <w:ind w:left="360" w:firstLine="360"/>
        <w:rPr>
          <w:rFonts w:ascii="Arial" w:eastAsia="Arial" w:hAnsi="Arial" w:cs="Arial"/>
        </w:rPr>
      </w:pPr>
      <w:bookmarkStart w:id="255" w:name="_STATUTE_NUMBER__fc245e5c_8912_4104_9426"/>
      <w:bookmarkStart w:id="256" w:name="_STATUTE_SS__decbb054_edfa_4951_bcb6_0e7"/>
      <w:bookmarkStart w:id="257" w:name="_REV__724358bb_61e3_46aa_8ad3_b738dc5ef2"/>
      <w:bookmarkEnd w:id="251"/>
      <w:bookmarkEnd w:id="252"/>
      <w:bookmarkEnd w:id="254"/>
      <w:r w:rsidRPr="00500FF5">
        <w:rPr>
          <w:rFonts w:ascii="Arial" w:eastAsia="Arial" w:hAnsi="Arial" w:cs="Arial"/>
          <w:b/>
          <w:u w:val="single"/>
        </w:rPr>
        <w:t>10</w:t>
      </w:r>
      <w:bookmarkEnd w:id="255"/>
      <w:r w:rsidRPr="00500FF5">
        <w:rPr>
          <w:rFonts w:ascii="Arial" w:eastAsia="Arial" w:hAnsi="Arial" w:cs="Arial"/>
          <w:b/>
          <w:u w:val="single"/>
        </w:rPr>
        <w:t xml:space="preserve">.  </w:t>
      </w:r>
      <w:bookmarkStart w:id="258" w:name="_STATUTE_HEADNOTE__d48aef23_4d65_4bfa_a7"/>
      <w:r w:rsidRPr="00500FF5">
        <w:rPr>
          <w:rFonts w:ascii="Arial" w:eastAsia="Arial" w:hAnsi="Arial" w:cs="Arial"/>
          <w:b/>
          <w:u w:val="single"/>
        </w:rPr>
        <w:t>Incur indebtedness.</w:t>
      </w:r>
      <w:r>
        <w:rPr>
          <w:rFonts w:ascii="Arial" w:eastAsia="Arial" w:hAnsi="Arial" w:cs="Arial"/>
          <w:u w:val="single"/>
        </w:rPr>
        <w:t xml:space="preserve">  </w:t>
      </w:r>
      <w:bookmarkStart w:id="259" w:name="_STATUTE_CONTENT__e4675df3_e9fe_4d36_b8e"/>
      <w:bookmarkEnd w:id="258"/>
      <w:r>
        <w:rPr>
          <w:rFonts w:ascii="Arial" w:eastAsia="Arial" w:hAnsi="Arial" w:cs="Arial"/>
          <w:u w:val="single"/>
        </w:rPr>
        <w:t>To borrow money for any of the purposes authorized in this chapter, incur debt, which includes the issuance of bonds consistent with section 9406, whether secured or unsecured and whether issued by the authority or through another entity</w:t>
      </w:r>
      <w:r>
        <w:rPr>
          <w:rFonts w:ascii="Arial" w:eastAsia="Arial" w:hAnsi="Arial" w:cs="Arial"/>
          <w:u w:val="single"/>
        </w:rPr>
        <w:t>,</w:t>
      </w:r>
      <w:r>
        <w:rPr>
          <w:rFonts w:ascii="Arial" w:eastAsia="Arial" w:hAnsi="Arial" w:cs="Arial"/>
          <w:u w:val="single"/>
        </w:rPr>
        <w:t xml:space="preserve"> including, but not limited to, the Maine Municipal Bond Bank, and secure the same by mortgage, pledge, trust agreement, security agreement or other lien on or security interest in the authority's property, rights and privileges of every kind and nature or any part of or interest in any of them</w:t>
      </w:r>
      <w:r>
        <w:rPr>
          <w:rFonts w:ascii="Arial" w:eastAsia="Arial" w:hAnsi="Arial" w:cs="Arial"/>
          <w:u w:val="single"/>
        </w:rPr>
        <w:t>;</w:t>
      </w:r>
    </w:p>
    <w:p w:rsidR="00C86239" w:rsidRPr="00500FF5" w:rsidP="00C86239">
      <w:pPr>
        <w:ind w:left="360" w:firstLine="360"/>
        <w:rPr>
          <w:rFonts w:ascii="Arial" w:eastAsia="Arial" w:hAnsi="Arial" w:cs="Arial"/>
        </w:rPr>
      </w:pPr>
      <w:bookmarkStart w:id="260" w:name="_STATUTE_NUMBER__a39b6791_c6e9_4d34_a7c8"/>
      <w:bookmarkStart w:id="261" w:name="_STATUTE_SS__e4a453ca_dbb1_484f_8fbe_be1"/>
      <w:bookmarkStart w:id="262" w:name="_REV__07f44f7a_60ef_4a1b_ad23_848ca6db15"/>
      <w:bookmarkEnd w:id="256"/>
      <w:bookmarkEnd w:id="257"/>
      <w:bookmarkEnd w:id="259"/>
      <w:r w:rsidRPr="00500FF5">
        <w:rPr>
          <w:rFonts w:ascii="Arial" w:eastAsia="Arial" w:hAnsi="Arial" w:cs="Arial"/>
          <w:b/>
          <w:u w:val="single"/>
        </w:rPr>
        <w:t>11</w:t>
      </w:r>
      <w:bookmarkEnd w:id="260"/>
      <w:r w:rsidRPr="00500FF5">
        <w:rPr>
          <w:rFonts w:ascii="Arial" w:eastAsia="Arial" w:hAnsi="Arial" w:cs="Arial"/>
          <w:b/>
          <w:u w:val="single"/>
        </w:rPr>
        <w:t xml:space="preserve">.  </w:t>
      </w:r>
      <w:bookmarkStart w:id="263" w:name="_STATUTE_HEADNOTE__d6463d9e_3a09_4c55_ad"/>
      <w:r w:rsidRPr="00500FF5">
        <w:rPr>
          <w:rFonts w:ascii="Arial" w:eastAsia="Arial" w:hAnsi="Arial" w:cs="Arial"/>
          <w:b/>
          <w:u w:val="single"/>
        </w:rPr>
        <w:t>Equity investments; loans, grants, contractual arrangements.</w:t>
      </w:r>
      <w:r>
        <w:rPr>
          <w:rFonts w:ascii="Arial" w:eastAsia="Arial" w:hAnsi="Arial" w:cs="Arial"/>
          <w:u w:val="single"/>
        </w:rPr>
        <w:t xml:space="preserve">  </w:t>
      </w:r>
      <w:bookmarkStart w:id="264" w:name="_STATUTE_CONTENT__9633c674_94b1_4a33_a6c"/>
      <w:bookmarkEnd w:id="263"/>
      <w:r>
        <w:rPr>
          <w:rFonts w:ascii="Arial" w:eastAsia="Arial" w:hAnsi="Arial" w:cs="Arial"/>
          <w:u w:val="single"/>
        </w:rPr>
        <w:t>To make alone or in participation or cooperation with others direct equity investments, loans, grants or any other contractual arrangement allowed by law with public or private entities in furtherance of the purposes of this chapter</w:t>
      </w:r>
      <w:r>
        <w:rPr>
          <w:rFonts w:ascii="Arial" w:eastAsia="Arial" w:hAnsi="Arial" w:cs="Arial"/>
          <w:u w:val="single"/>
        </w:rPr>
        <w:t>,</w:t>
      </w:r>
      <w:r>
        <w:rPr>
          <w:rFonts w:ascii="Arial" w:eastAsia="Arial" w:hAnsi="Arial" w:cs="Arial"/>
          <w:u w:val="single"/>
        </w:rPr>
        <w:t xml:space="preserve"> including, but not limited to, the development and financing of a project</w:t>
      </w:r>
      <w:r>
        <w:rPr>
          <w:rFonts w:ascii="Arial" w:eastAsia="Arial" w:hAnsi="Arial" w:cs="Arial"/>
          <w:u w:val="single"/>
        </w:rPr>
        <w:t>;</w:t>
      </w:r>
    </w:p>
    <w:p w:rsidR="00C86239" w:rsidRPr="00500FF5" w:rsidP="00C86239">
      <w:pPr>
        <w:ind w:left="360" w:firstLine="360"/>
        <w:rPr>
          <w:rFonts w:ascii="Arial" w:eastAsia="Arial" w:hAnsi="Arial" w:cs="Arial"/>
        </w:rPr>
      </w:pPr>
      <w:bookmarkStart w:id="265" w:name="_STATUTE_NUMBER__f624b416_50e3_4b3b_b92e"/>
      <w:bookmarkStart w:id="266" w:name="_STATUTE_SS__90d6f9b0_38d3_4358_9e8b_a79"/>
      <w:bookmarkStart w:id="267" w:name="_REV__4181b44e_ce88_4b69_99d9_df74b2799e"/>
      <w:bookmarkEnd w:id="261"/>
      <w:bookmarkEnd w:id="262"/>
      <w:bookmarkEnd w:id="264"/>
      <w:r w:rsidRPr="00500FF5">
        <w:rPr>
          <w:rFonts w:ascii="Arial" w:eastAsia="Arial" w:hAnsi="Arial" w:cs="Arial"/>
          <w:b/>
          <w:u w:val="single"/>
        </w:rPr>
        <w:t>12</w:t>
      </w:r>
      <w:bookmarkEnd w:id="265"/>
      <w:r w:rsidRPr="00500FF5">
        <w:rPr>
          <w:rFonts w:ascii="Arial" w:eastAsia="Arial" w:hAnsi="Arial" w:cs="Arial"/>
          <w:b/>
          <w:u w:val="single"/>
        </w:rPr>
        <w:t xml:space="preserve">.  </w:t>
      </w:r>
      <w:bookmarkStart w:id="268" w:name="_STATUTE_HEADNOTE__065330cb_a7cb_4339_93"/>
      <w:r w:rsidRPr="00500FF5">
        <w:rPr>
          <w:rFonts w:ascii="Arial" w:eastAsia="Arial" w:hAnsi="Arial" w:cs="Arial"/>
          <w:b/>
          <w:u w:val="single"/>
        </w:rPr>
        <w:t>Make and execute contracts.</w:t>
      </w:r>
      <w:r>
        <w:rPr>
          <w:rFonts w:ascii="Arial" w:eastAsia="Arial" w:hAnsi="Arial" w:cs="Arial"/>
          <w:u w:val="single"/>
        </w:rPr>
        <w:t xml:space="preserve">  </w:t>
      </w:r>
      <w:bookmarkStart w:id="269" w:name="_STATUTE_CONTENT__38305a74_7cbd_4637_99a"/>
      <w:bookmarkEnd w:id="268"/>
      <w:r>
        <w:rPr>
          <w:rFonts w:ascii="Arial" w:eastAsia="Arial" w:hAnsi="Arial" w:cs="Arial"/>
          <w:u w:val="single"/>
        </w:rPr>
        <w:t>To make and execute contracts and other instruments and enter into such transactions as reasonably necessary for the exercise of the authority's powers and functions under this chapter</w:t>
      </w:r>
      <w:r>
        <w:rPr>
          <w:rFonts w:ascii="Arial" w:eastAsia="Arial" w:hAnsi="Arial" w:cs="Arial"/>
          <w:u w:val="single"/>
        </w:rPr>
        <w:t>;</w:t>
      </w:r>
    </w:p>
    <w:p w:rsidR="00C86239" w:rsidRPr="00500FF5" w:rsidP="00C86239">
      <w:pPr>
        <w:ind w:left="360" w:firstLine="360"/>
        <w:rPr>
          <w:rFonts w:ascii="Arial" w:eastAsia="Arial" w:hAnsi="Arial" w:cs="Arial"/>
        </w:rPr>
      </w:pPr>
      <w:bookmarkStart w:id="270" w:name="_STATUTE_NUMBER__6121c1a5_f700_4c6f_a624"/>
      <w:bookmarkStart w:id="271" w:name="_STATUTE_SS__50db3ab2_e026_4134_a37c_80f"/>
      <w:bookmarkStart w:id="272" w:name="_REV__cad4d0e1_c835_47c8_975e_ce9f1f591f"/>
      <w:bookmarkEnd w:id="266"/>
      <w:bookmarkEnd w:id="267"/>
      <w:bookmarkEnd w:id="269"/>
      <w:r w:rsidRPr="00500FF5">
        <w:rPr>
          <w:rFonts w:ascii="Arial" w:eastAsia="Arial" w:hAnsi="Arial" w:cs="Arial"/>
          <w:b/>
          <w:u w:val="single"/>
        </w:rPr>
        <w:t>13</w:t>
      </w:r>
      <w:bookmarkEnd w:id="270"/>
      <w:r w:rsidRPr="00500FF5">
        <w:rPr>
          <w:rFonts w:ascii="Arial" w:eastAsia="Arial" w:hAnsi="Arial" w:cs="Arial"/>
          <w:b/>
          <w:u w:val="single"/>
        </w:rPr>
        <w:t xml:space="preserve">.  </w:t>
      </w:r>
      <w:bookmarkStart w:id="273" w:name="_STATUTE_HEADNOTE__0a68d67c_746d_437e_93"/>
      <w:r w:rsidRPr="00500FF5">
        <w:rPr>
          <w:rFonts w:ascii="Arial" w:eastAsia="Arial" w:hAnsi="Arial" w:cs="Arial"/>
          <w:b/>
          <w:u w:val="single"/>
        </w:rPr>
        <w:t>Agreements; contributions; aid; grants.</w:t>
      </w:r>
      <w:r>
        <w:rPr>
          <w:rFonts w:ascii="Arial" w:eastAsia="Arial" w:hAnsi="Arial" w:cs="Arial"/>
          <w:u w:val="single"/>
        </w:rPr>
        <w:t xml:space="preserve">  </w:t>
      </w:r>
      <w:bookmarkStart w:id="274" w:name="_STATUTE_CONTENT__9d4bc272_1f1e_48c0_84c"/>
      <w:bookmarkEnd w:id="273"/>
      <w:r>
        <w:rPr>
          <w:rFonts w:ascii="Arial" w:eastAsia="Arial" w:hAnsi="Arial" w:cs="Arial"/>
          <w:u w:val="single"/>
        </w:rPr>
        <w:t>To enter into agreements with and to accept loans, aid, contributions, grants and the cooperation or assistance of the United States, or any agency of the United States, or of the State or any agency or governmental subdivision in furtherance of the purposes of this chapter, including, but not limited to, the development and financing of a project, and to do all things necessary in order to avail the authority of those agreements, loans, aid, contributions, grants and cooperation</w:t>
      </w:r>
      <w:r>
        <w:rPr>
          <w:rFonts w:ascii="Arial" w:eastAsia="Arial" w:hAnsi="Arial" w:cs="Arial"/>
          <w:u w:val="single"/>
        </w:rPr>
        <w:t>;</w:t>
      </w:r>
    </w:p>
    <w:p w:rsidR="00C86239" w:rsidRPr="00500FF5" w:rsidP="00C86239">
      <w:pPr>
        <w:ind w:left="360" w:firstLine="360"/>
        <w:rPr>
          <w:rFonts w:ascii="Arial" w:eastAsia="Arial" w:hAnsi="Arial" w:cs="Arial"/>
        </w:rPr>
      </w:pPr>
      <w:bookmarkStart w:id="275" w:name="_STATUTE_NUMBER__9470aa93_d6d9_42da_8d6c"/>
      <w:bookmarkStart w:id="276" w:name="_STATUTE_SS__0f621683_48bd_4a92_b635_69c"/>
      <w:bookmarkStart w:id="277" w:name="_REV__8401bf5d_89d6_4b4f_a7ed_601806b29d"/>
      <w:bookmarkEnd w:id="271"/>
      <w:bookmarkEnd w:id="272"/>
      <w:bookmarkEnd w:id="274"/>
      <w:r w:rsidRPr="00500FF5">
        <w:rPr>
          <w:rFonts w:ascii="Arial" w:eastAsia="Arial" w:hAnsi="Arial" w:cs="Arial"/>
          <w:b/>
          <w:u w:val="single"/>
        </w:rPr>
        <w:t>14</w:t>
      </w:r>
      <w:bookmarkEnd w:id="275"/>
      <w:r w:rsidRPr="00500FF5">
        <w:rPr>
          <w:rFonts w:ascii="Arial" w:eastAsia="Arial" w:hAnsi="Arial" w:cs="Arial"/>
          <w:b/>
          <w:u w:val="single"/>
        </w:rPr>
        <w:t xml:space="preserve">.  </w:t>
      </w:r>
      <w:bookmarkStart w:id="278" w:name="_STATUTE_HEADNOTE__f8c08b37_5dcb_430b_a3"/>
      <w:r w:rsidRPr="00500FF5">
        <w:rPr>
          <w:rFonts w:ascii="Arial" w:eastAsia="Arial" w:hAnsi="Arial" w:cs="Arial"/>
          <w:b/>
          <w:u w:val="single"/>
        </w:rPr>
        <w:t>Acceptance of federal funds and other assistance.</w:t>
      </w:r>
      <w:r>
        <w:rPr>
          <w:rFonts w:ascii="Arial" w:eastAsia="Arial" w:hAnsi="Arial" w:cs="Arial"/>
          <w:u w:val="single"/>
        </w:rPr>
        <w:t xml:space="preserve">  </w:t>
      </w:r>
      <w:bookmarkStart w:id="279" w:name="_STATUTE_CONTENT__18543611_ed85_43c1_a8b"/>
      <w:bookmarkEnd w:id="278"/>
      <w:r>
        <w:rPr>
          <w:rFonts w:ascii="Arial" w:eastAsia="Arial" w:hAnsi="Arial" w:cs="Arial"/>
          <w:u w:val="single"/>
        </w:rPr>
        <w:t>To act as the public agency of the State for the purpose of accepting federal funds or other federal assistance or funds or other assistance from any other source in furtherance of the purposes of this chapter, including, but not limited to, the development and financing of projects</w:t>
      </w:r>
      <w:r>
        <w:rPr>
          <w:rFonts w:ascii="Arial" w:eastAsia="Arial" w:hAnsi="Arial" w:cs="Arial"/>
          <w:u w:val="single"/>
        </w:rPr>
        <w:t>;</w:t>
      </w:r>
    </w:p>
    <w:p w:rsidR="00C86239" w:rsidRPr="00500FF5" w:rsidP="00C86239">
      <w:pPr>
        <w:ind w:left="360" w:firstLine="360"/>
        <w:rPr>
          <w:rFonts w:ascii="Arial" w:eastAsia="Arial" w:hAnsi="Arial" w:cs="Arial"/>
        </w:rPr>
      </w:pPr>
      <w:bookmarkStart w:id="280" w:name="_STATUTE_NUMBER__a06f6212_d152_4ff8_acf7"/>
      <w:bookmarkStart w:id="281" w:name="_STATUTE_SS__17e9fb6d_d6fb_439d_a024_55f"/>
      <w:bookmarkStart w:id="282" w:name="_REV__7c087427_6006_421b_8526_6bd8755900"/>
      <w:bookmarkEnd w:id="276"/>
      <w:bookmarkEnd w:id="277"/>
      <w:bookmarkEnd w:id="279"/>
      <w:r w:rsidRPr="00500FF5">
        <w:rPr>
          <w:rFonts w:ascii="Arial" w:eastAsia="Arial" w:hAnsi="Arial" w:cs="Arial"/>
          <w:b/>
          <w:u w:val="single"/>
        </w:rPr>
        <w:t>15</w:t>
      </w:r>
      <w:bookmarkEnd w:id="280"/>
      <w:r w:rsidRPr="00500FF5">
        <w:rPr>
          <w:rFonts w:ascii="Arial" w:eastAsia="Arial" w:hAnsi="Arial" w:cs="Arial"/>
          <w:b/>
          <w:u w:val="single"/>
        </w:rPr>
        <w:t xml:space="preserve">.  </w:t>
      </w:r>
      <w:bookmarkStart w:id="283" w:name="_STATUTE_HEADNOTE__2b33f18f_53e3_4f0c_86"/>
      <w:r w:rsidRPr="00500FF5">
        <w:rPr>
          <w:rFonts w:ascii="Arial" w:eastAsia="Arial" w:hAnsi="Arial" w:cs="Arial"/>
          <w:b/>
          <w:u w:val="single"/>
        </w:rPr>
        <w:t>Modification of contract, lease, indenture or agreement.</w:t>
      </w:r>
      <w:r>
        <w:rPr>
          <w:rFonts w:ascii="Arial" w:eastAsia="Arial" w:hAnsi="Arial" w:cs="Arial"/>
          <w:u w:val="single"/>
        </w:rPr>
        <w:t xml:space="preserve">  </w:t>
      </w:r>
      <w:bookmarkStart w:id="284" w:name="_STATUTE_CONTENT__7665ffa9_acc9_49a8_95c"/>
      <w:bookmarkEnd w:id="283"/>
      <w:r>
        <w:rPr>
          <w:rFonts w:ascii="Arial" w:eastAsia="Arial" w:hAnsi="Arial" w:cs="Arial"/>
          <w:u w:val="single"/>
        </w:rPr>
        <w:t>To consent to any modification of any contract, lease, indenture or agreement of any kind to which the authority is a party</w:t>
      </w:r>
      <w:r>
        <w:rPr>
          <w:rFonts w:ascii="Arial" w:eastAsia="Arial" w:hAnsi="Arial" w:cs="Arial"/>
          <w:u w:val="single"/>
        </w:rPr>
        <w:t>;</w:t>
      </w:r>
    </w:p>
    <w:p w:rsidR="00C86239" w:rsidRPr="00500FF5" w:rsidP="00C86239">
      <w:pPr>
        <w:ind w:left="360" w:firstLine="360"/>
        <w:rPr>
          <w:rFonts w:ascii="Arial" w:eastAsia="Arial" w:hAnsi="Arial" w:cs="Arial"/>
        </w:rPr>
      </w:pPr>
      <w:bookmarkStart w:id="285" w:name="_STATUTE_NUMBER__833cefdc_894e_4d20_ba69"/>
      <w:bookmarkStart w:id="286" w:name="_STATUTE_SS__41a5809f_f047_4a76_84a6_36d"/>
      <w:bookmarkStart w:id="287" w:name="_REV__d520c7a0_1d17_43d7_8cb1_d1af951a3d"/>
      <w:bookmarkEnd w:id="281"/>
      <w:bookmarkEnd w:id="282"/>
      <w:bookmarkEnd w:id="284"/>
      <w:r w:rsidRPr="00500FF5">
        <w:rPr>
          <w:rFonts w:ascii="Arial" w:eastAsia="Arial" w:hAnsi="Arial" w:cs="Arial"/>
          <w:b/>
          <w:u w:val="single"/>
        </w:rPr>
        <w:t>16</w:t>
      </w:r>
      <w:bookmarkEnd w:id="285"/>
      <w:r w:rsidRPr="00500FF5">
        <w:rPr>
          <w:rFonts w:ascii="Arial" w:eastAsia="Arial" w:hAnsi="Arial" w:cs="Arial"/>
          <w:b/>
          <w:u w:val="single"/>
        </w:rPr>
        <w:t xml:space="preserve">.  </w:t>
      </w:r>
      <w:bookmarkStart w:id="288" w:name="_STATUTE_HEADNOTE__b66f0a69_3c4c_4c57_8b"/>
      <w:r w:rsidRPr="00500FF5">
        <w:rPr>
          <w:rFonts w:ascii="Arial" w:eastAsia="Arial" w:hAnsi="Arial" w:cs="Arial"/>
          <w:b/>
          <w:u w:val="single"/>
        </w:rPr>
        <w:t>Manage or operate real and personal property.</w:t>
      </w:r>
      <w:r>
        <w:rPr>
          <w:rFonts w:ascii="Arial" w:eastAsia="Arial" w:hAnsi="Arial" w:cs="Arial"/>
          <w:u w:val="single"/>
        </w:rPr>
        <w:t xml:space="preserve">  </w:t>
      </w:r>
      <w:bookmarkStart w:id="289" w:name="_STATUTE_CONTENT__861277bc_6350_458b_9fb"/>
      <w:bookmarkEnd w:id="288"/>
      <w:r>
        <w:rPr>
          <w:rFonts w:ascii="Arial" w:eastAsia="Arial" w:hAnsi="Arial" w:cs="Arial"/>
          <w:u w:val="single"/>
        </w:rPr>
        <w:t>To manage or operate, or cause to be managed or operated, real and personal property, to take assignments of leases and rentals or to take any other action necessary or incidental to the performance of the authority's duties under this chapter</w:t>
      </w:r>
      <w:r>
        <w:rPr>
          <w:rFonts w:ascii="Arial" w:eastAsia="Arial" w:hAnsi="Arial" w:cs="Arial"/>
          <w:u w:val="single"/>
        </w:rPr>
        <w:t>;</w:t>
      </w:r>
    </w:p>
    <w:p w:rsidR="00C86239" w:rsidRPr="00500FF5" w:rsidP="00C86239">
      <w:pPr>
        <w:ind w:left="360" w:firstLine="360"/>
        <w:rPr>
          <w:rFonts w:ascii="Arial" w:eastAsia="Arial" w:hAnsi="Arial" w:cs="Arial"/>
        </w:rPr>
      </w:pPr>
      <w:bookmarkStart w:id="290" w:name="_STATUTE_NUMBER__2424aa8d_0254_4b92_aa21"/>
      <w:bookmarkStart w:id="291" w:name="_STATUTE_SS__e272e8bd_8a30_4427_a999_24c"/>
      <w:bookmarkStart w:id="292" w:name="_REV__94fd97f6_91fe_4ab4_8558_e142fb4326"/>
      <w:bookmarkEnd w:id="286"/>
      <w:bookmarkEnd w:id="287"/>
      <w:bookmarkEnd w:id="289"/>
      <w:r w:rsidRPr="00500FF5">
        <w:rPr>
          <w:rFonts w:ascii="Arial" w:eastAsia="Arial" w:hAnsi="Arial" w:cs="Arial"/>
          <w:b/>
          <w:u w:val="single"/>
        </w:rPr>
        <w:t>17</w:t>
      </w:r>
      <w:bookmarkEnd w:id="290"/>
      <w:r w:rsidRPr="00500FF5">
        <w:rPr>
          <w:rFonts w:ascii="Arial" w:eastAsia="Arial" w:hAnsi="Arial" w:cs="Arial"/>
          <w:b/>
          <w:u w:val="single"/>
        </w:rPr>
        <w:t xml:space="preserve">.  </w:t>
      </w:r>
      <w:bookmarkStart w:id="293" w:name="_STATUTE_HEADNOTE__e8f3041b_2284_478f_bb"/>
      <w:r w:rsidRPr="00500FF5">
        <w:rPr>
          <w:rFonts w:ascii="Arial" w:eastAsia="Arial" w:hAnsi="Arial" w:cs="Arial"/>
          <w:b/>
          <w:u w:val="single"/>
        </w:rPr>
        <w:t>Lease or rent facilities or equipment used to transmit voice, data or video signals.</w:t>
      </w:r>
      <w:r>
        <w:rPr>
          <w:rFonts w:ascii="Arial" w:eastAsia="Arial" w:hAnsi="Arial" w:cs="Arial"/>
          <w:u w:val="single"/>
        </w:rPr>
        <w:t xml:space="preserve">  </w:t>
      </w:r>
      <w:bookmarkStart w:id="294" w:name="_STATUTE_CONTENT__4d1ea987_8948_4020_bd8"/>
      <w:bookmarkEnd w:id="293"/>
      <w:r>
        <w:rPr>
          <w:rFonts w:ascii="Arial" w:eastAsia="Arial" w:hAnsi="Arial" w:cs="Arial"/>
          <w:u w:val="single"/>
        </w:rPr>
        <w:t>To lease or rent any facilities or equipment for a project for such amounts as the authority determines to a communications service provider to further the purposes of this chapter, as long as the obligation of the service provider is considered a binding contract with the authority and as long as no liability on account of the authority may be incurred beyond the money available for that purpose or may be considered a liability of the State</w:t>
      </w:r>
      <w:r>
        <w:rPr>
          <w:rFonts w:ascii="Arial" w:eastAsia="Arial" w:hAnsi="Arial" w:cs="Arial"/>
          <w:u w:val="single"/>
        </w:rPr>
        <w:t>;</w:t>
      </w:r>
    </w:p>
    <w:p w:rsidR="00C86239" w:rsidRPr="00500FF5" w:rsidP="00C86239">
      <w:pPr>
        <w:ind w:left="360" w:firstLine="360"/>
        <w:rPr>
          <w:rFonts w:ascii="Arial" w:eastAsia="Arial" w:hAnsi="Arial" w:cs="Arial"/>
        </w:rPr>
      </w:pPr>
      <w:bookmarkStart w:id="295" w:name="_STATUTE_NUMBER__0d3c9de6_18a3_4359_b6fa"/>
      <w:bookmarkStart w:id="296" w:name="_STATUTE_SS__5f2e02c4_12a6_4f71_8abb_a2b"/>
      <w:bookmarkStart w:id="297" w:name="_REV__fda2615b_71f6_4f3e_9bfe_9f3dcfe765"/>
      <w:bookmarkEnd w:id="291"/>
      <w:bookmarkEnd w:id="292"/>
      <w:bookmarkEnd w:id="294"/>
      <w:r w:rsidRPr="00500FF5">
        <w:rPr>
          <w:rFonts w:ascii="Arial" w:eastAsia="Arial" w:hAnsi="Arial" w:cs="Arial"/>
          <w:b/>
          <w:u w:val="single"/>
        </w:rPr>
        <w:t>18</w:t>
      </w:r>
      <w:bookmarkEnd w:id="295"/>
      <w:r w:rsidRPr="00500FF5">
        <w:rPr>
          <w:rFonts w:ascii="Arial" w:eastAsia="Arial" w:hAnsi="Arial" w:cs="Arial"/>
          <w:b/>
          <w:u w:val="single"/>
        </w:rPr>
        <w:t xml:space="preserve">.  </w:t>
      </w:r>
      <w:bookmarkStart w:id="298" w:name="_STATUTE_HEADNOTE__91afcb60_5100_4df5_a5"/>
      <w:r w:rsidRPr="00500FF5">
        <w:rPr>
          <w:rFonts w:ascii="Arial" w:eastAsia="Arial" w:hAnsi="Arial" w:cs="Arial"/>
          <w:b/>
          <w:u w:val="single"/>
        </w:rPr>
        <w:t>Investments.</w:t>
      </w:r>
      <w:r>
        <w:rPr>
          <w:rFonts w:ascii="Arial" w:eastAsia="Arial" w:hAnsi="Arial" w:cs="Arial"/>
          <w:u w:val="single"/>
        </w:rPr>
        <w:t xml:space="preserve">  </w:t>
      </w:r>
      <w:bookmarkStart w:id="299" w:name="_STATUTE_CONTENT__8c94e28d_df45_470b_9cd"/>
      <w:bookmarkEnd w:id="298"/>
      <w:r>
        <w:rPr>
          <w:rFonts w:ascii="Arial" w:eastAsia="Arial" w:hAnsi="Arial" w:cs="Arial"/>
          <w:u w:val="single"/>
        </w:rPr>
        <w:t>Except as otherwise provided in this chapter, to invest any funds not needed for immediate use, including any funds held in reserve, in property or in securities in which fiduciaries in the State may legally invest funds</w:t>
      </w:r>
      <w:r>
        <w:rPr>
          <w:rFonts w:ascii="Arial" w:eastAsia="Arial" w:hAnsi="Arial" w:cs="Arial"/>
          <w:u w:val="single"/>
        </w:rPr>
        <w:t>;</w:t>
      </w:r>
    </w:p>
    <w:p w:rsidR="00C86239" w:rsidRPr="00500FF5" w:rsidP="00C86239">
      <w:pPr>
        <w:ind w:left="360" w:firstLine="360"/>
        <w:rPr>
          <w:rFonts w:ascii="Arial" w:eastAsia="Arial" w:hAnsi="Arial" w:cs="Arial"/>
        </w:rPr>
      </w:pPr>
      <w:bookmarkStart w:id="300" w:name="_STATUTE_NUMBER__cb630e7c_935e_40e6_a684"/>
      <w:bookmarkStart w:id="301" w:name="_STATUTE_SS__d8b38bed_a5c2_40b2_bb09_346"/>
      <w:bookmarkStart w:id="302" w:name="_REV__7add72bb_5695_4df9_b3a0_e14f7a247e"/>
      <w:bookmarkEnd w:id="296"/>
      <w:bookmarkEnd w:id="297"/>
      <w:bookmarkEnd w:id="299"/>
      <w:r w:rsidRPr="00500FF5">
        <w:rPr>
          <w:rFonts w:ascii="Arial" w:eastAsia="Arial" w:hAnsi="Arial" w:cs="Arial"/>
          <w:b/>
          <w:u w:val="single"/>
        </w:rPr>
        <w:t>19</w:t>
      </w:r>
      <w:bookmarkEnd w:id="300"/>
      <w:r w:rsidRPr="00500FF5">
        <w:rPr>
          <w:rFonts w:ascii="Arial" w:eastAsia="Arial" w:hAnsi="Arial" w:cs="Arial"/>
          <w:b/>
          <w:u w:val="single"/>
        </w:rPr>
        <w:t xml:space="preserve">.  </w:t>
      </w:r>
      <w:bookmarkStart w:id="303" w:name="_STATUTE_HEADNOTE__0e99eb41_d614_435c_94"/>
      <w:r w:rsidRPr="00500FF5">
        <w:rPr>
          <w:rFonts w:ascii="Arial" w:eastAsia="Arial" w:hAnsi="Arial" w:cs="Arial"/>
          <w:b/>
          <w:u w:val="single"/>
        </w:rPr>
        <w:t>Use of revenues.</w:t>
      </w:r>
      <w:r>
        <w:rPr>
          <w:rFonts w:ascii="Arial" w:eastAsia="Arial" w:hAnsi="Arial" w:cs="Arial"/>
          <w:u w:val="single"/>
        </w:rPr>
        <w:t xml:space="preserve">  </w:t>
      </w:r>
      <w:bookmarkStart w:id="304" w:name="_STATUTE_CONTENT__06ce325e_658e_4706_b21"/>
      <w:bookmarkEnd w:id="303"/>
      <w:r>
        <w:rPr>
          <w:rFonts w:ascii="Arial" w:eastAsia="Arial" w:hAnsi="Arial" w:cs="Arial"/>
          <w:u w:val="single"/>
        </w:rPr>
        <w:t xml:space="preserve">To use </w:t>
      </w:r>
      <w:r>
        <w:rPr>
          <w:rFonts w:ascii="Arial" w:eastAsia="Arial" w:hAnsi="Arial" w:cs="Arial"/>
          <w:u w:val="single"/>
        </w:rPr>
        <w:t xml:space="preserve">only </w:t>
      </w:r>
      <w:r>
        <w:rPr>
          <w:rFonts w:ascii="Arial" w:eastAsia="Arial" w:hAnsi="Arial" w:cs="Arial"/>
          <w:u w:val="single"/>
        </w:rPr>
        <w:t>for the purposes of this chapter any revenues derived by the authority from any assessment, transfer of funds, lease, assignment, rental agreement or other disposition or any other revenue</w:t>
      </w:r>
      <w:r>
        <w:rPr>
          <w:rFonts w:ascii="Arial" w:eastAsia="Arial" w:hAnsi="Arial" w:cs="Arial"/>
          <w:u w:val="single"/>
        </w:rPr>
        <w:t>;</w:t>
      </w:r>
    </w:p>
    <w:p w:rsidR="00C86239" w:rsidRPr="00500FF5" w:rsidP="00C86239">
      <w:pPr>
        <w:ind w:left="360" w:firstLine="360"/>
        <w:rPr>
          <w:rFonts w:ascii="Arial" w:eastAsia="Arial" w:hAnsi="Arial" w:cs="Arial"/>
        </w:rPr>
      </w:pPr>
      <w:bookmarkStart w:id="305" w:name="_STATUTE_NUMBER__5b4eb63a_1198_4f70_b67b"/>
      <w:bookmarkStart w:id="306" w:name="_STATUTE_SS__024c38c3_6067_4ba8_9634_6bb"/>
      <w:bookmarkStart w:id="307" w:name="_REV__27576c11_1904_4a32_96c8_25652123de"/>
      <w:bookmarkEnd w:id="301"/>
      <w:bookmarkEnd w:id="302"/>
      <w:bookmarkEnd w:id="304"/>
      <w:r w:rsidRPr="00500FF5">
        <w:rPr>
          <w:rFonts w:ascii="Arial" w:eastAsia="Arial" w:hAnsi="Arial" w:cs="Arial"/>
          <w:b/>
          <w:u w:val="single"/>
        </w:rPr>
        <w:t>20</w:t>
      </w:r>
      <w:bookmarkEnd w:id="305"/>
      <w:r w:rsidRPr="00500FF5">
        <w:rPr>
          <w:rFonts w:ascii="Arial" w:eastAsia="Arial" w:hAnsi="Arial" w:cs="Arial"/>
          <w:b/>
          <w:u w:val="single"/>
        </w:rPr>
        <w:t xml:space="preserve">.  </w:t>
      </w:r>
      <w:bookmarkStart w:id="308" w:name="_STATUTE_HEADNOTE__15529316_7e58_4c64_a5"/>
      <w:r w:rsidRPr="00500FF5">
        <w:rPr>
          <w:rFonts w:ascii="Arial" w:eastAsia="Arial" w:hAnsi="Arial" w:cs="Arial"/>
          <w:b/>
          <w:u w:val="single"/>
        </w:rPr>
        <w:t>Appearances.</w:t>
      </w:r>
      <w:r>
        <w:rPr>
          <w:rFonts w:ascii="Arial" w:eastAsia="Arial" w:hAnsi="Arial" w:cs="Arial"/>
          <w:u w:val="single"/>
        </w:rPr>
        <w:t xml:space="preserve">  </w:t>
      </w:r>
      <w:bookmarkStart w:id="309" w:name="_STATUTE_CONTENT__40dfd936_b2a4_4ea9_900"/>
      <w:bookmarkEnd w:id="308"/>
      <w:r>
        <w:rPr>
          <w:rFonts w:ascii="Arial" w:eastAsia="Arial" w:hAnsi="Arial" w:cs="Arial"/>
          <w:u w:val="single"/>
        </w:rPr>
        <w:t>To appear on the authority's own behalf before boards, commissions, departments or agencies of a municipality, the State or the United States</w:t>
      </w:r>
      <w:r>
        <w:rPr>
          <w:rFonts w:ascii="Arial" w:eastAsia="Arial" w:hAnsi="Arial" w:cs="Arial"/>
          <w:u w:val="single"/>
        </w:rPr>
        <w:t>;</w:t>
      </w:r>
    </w:p>
    <w:p w:rsidR="00C86239" w:rsidRPr="00500FF5" w:rsidP="00C86239">
      <w:pPr>
        <w:ind w:left="360" w:firstLine="360"/>
        <w:rPr>
          <w:rFonts w:ascii="Arial" w:eastAsia="Arial" w:hAnsi="Arial" w:cs="Arial"/>
        </w:rPr>
      </w:pPr>
      <w:bookmarkStart w:id="310" w:name="_STATUTE_NUMBER__340e92f0_533d_4dd6_992e"/>
      <w:bookmarkStart w:id="311" w:name="_STATUTE_SS__6dd8ea7b_a45e_421e_baba_5be"/>
      <w:bookmarkStart w:id="312" w:name="_REV__17336fb5_c74f_40fc_a0d7_4dc64e4926"/>
      <w:bookmarkEnd w:id="306"/>
      <w:bookmarkEnd w:id="307"/>
      <w:bookmarkEnd w:id="309"/>
      <w:r w:rsidRPr="00500FF5">
        <w:rPr>
          <w:rFonts w:ascii="Arial" w:eastAsia="Arial" w:hAnsi="Arial" w:cs="Arial"/>
          <w:b/>
          <w:u w:val="single"/>
        </w:rPr>
        <w:t>21</w:t>
      </w:r>
      <w:bookmarkEnd w:id="310"/>
      <w:r w:rsidRPr="00500FF5">
        <w:rPr>
          <w:rFonts w:ascii="Arial" w:eastAsia="Arial" w:hAnsi="Arial" w:cs="Arial"/>
          <w:b/>
          <w:u w:val="single"/>
        </w:rPr>
        <w:t xml:space="preserve">.  </w:t>
      </w:r>
      <w:bookmarkStart w:id="313" w:name="_STATUTE_HEADNOTE__5a595751_1dbe_4b42_8b"/>
      <w:r w:rsidRPr="00500FF5">
        <w:rPr>
          <w:rFonts w:ascii="Arial" w:eastAsia="Arial" w:hAnsi="Arial" w:cs="Arial"/>
          <w:b/>
          <w:u w:val="single"/>
        </w:rPr>
        <w:t>Employees.</w:t>
      </w:r>
      <w:r>
        <w:rPr>
          <w:rFonts w:ascii="Arial" w:eastAsia="Arial" w:hAnsi="Arial" w:cs="Arial"/>
          <w:u w:val="single"/>
        </w:rPr>
        <w:t xml:space="preserve">  </w:t>
      </w:r>
      <w:bookmarkStart w:id="314" w:name="_STATUTE_CONTENT__81eb76c8_7aae_4e21_a9e"/>
      <w:bookmarkEnd w:id="313"/>
      <w:r>
        <w:rPr>
          <w:rFonts w:ascii="Arial" w:eastAsia="Arial" w:hAnsi="Arial" w:cs="Arial"/>
          <w:u w:val="single"/>
        </w:rPr>
        <w:t>To hire and compensate employees as well as consulting engineers, architects, attorneys, accountants</w:t>
      </w:r>
      <w:r>
        <w:rPr>
          <w:rFonts w:ascii="Arial" w:eastAsia="Arial" w:hAnsi="Arial" w:cs="Arial"/>
          <w:u w:val="single"/>
        </w:rPr>
        <w:t xml:space="preserve"> and</w:t>
      </w:r>
      <w:r>
        <w:rPr>
          <w:rFonts w:ascii="Arial" w:eastAsia="Arial" w:hAnsi="Arial" w:cs="Arial"/>
          <w:u w:val="single"/>
        </w:rPr>
        <w:t xml:space="preserve"> construction and financial experts and such other individuals as may be necessary in the authority's judgment</w:t>
      </w:r>
      <w:r>
        <w:rPr>
          <w:rFonts w:ascii="Arial" w:eastAsia="Arial" w:hAnsi="Arial" w:cs="Arial"/>
          <w:u w:val="single"/>
        </w:rPr>
        <w:t>; and</w:t>
      </w:r>
    </w:p>
    <w:p w:rsidR="00C86239" w:rsidRPr="00500FF5" w:rsidP="00C86239">
      <w:pPr>
        <w:ind w:left="360" w:firstLine="360"/>
        <w:rPr>
          <w:rFonts w:ascii="Arial" w:eastAsia="Arial" w:hAnsi="Arial" w:cs="Arial"/>
        </w:rPr>
      </w:pPr>
      <w:bookmarkStart w:id="315" w:name="_STATUTE_NUMBER__d04d86f4_c43b_4cdb_b899"/>
      <w:bookmarkStart w:id="316" w:name="_STATUTE_SS__963519ab_2843_4d49_944b_9e4"/>
      <w:bookmarkStart w:id="317" w:name="_REV__6f64e2f7_07fc_46e3_87e0_b3f9ef8a15"/>
      <w:bookmarkEnd w:id="311"/>
      <w:bookmarkEnd w:id="312"/>
      <w:bookmarkEnd w:id="314"/>
      <w:r w:rsidRPr="00500FF5">
        <w:rPr>
          <w:rFonts w:ascii="Arial" w:eastAsia="Arial" w:hAnsi="Arial" w:cs="Arial"/>
          <w:b/>
          <w:u w:val="single"/>
        </w:rPr>
        <w:t>22</w:t>
      </w:r>
      <w:bookmarkEnd w:id="315"/>
      <w:r w:rsidRPr="00500FF5">
        <w:rPr>
          <w:rFonts w:ascii="Arial" w:eastAsia="Arial" w:hAnsi="Arial" w:cs="Arial"/>
          <w:b/>
          <w:u w:val="single"/>
        </w:rPr>
        <w:t xml:space="preserve">.  </w:t>
      </w:r>
      <w:bookmarkStart w:id="318" w:name="_STATUTE_HEADNOTE__1694a3cb_09b1_437c_9e"/>
      <w:r w:rsidRPr="00500FF5">
        <w:rPr>
          <w:rFonts w:ascii="Arial" w:eastAsia="Arial" w:hAnsi="Arial" w:cs="Arial"/>
          <w:b/>
          <w:u w:val="single"/>
        </w:rPr>
        <w:t>All acts granted or implied.</w:t>
      </w:r>
      <w:r>
        <w:rPr>
          <w:rFonts w:ascii="Arial" w:eastAsia="Arial" w:hAnsi="Arial" w:cs="Arial"/>
          <w:u w:val="single"/>
        </w:rPr>
        <w:t xml:space="preserve">  </w:t>
      </w:r>
      <w:bookmarkStart w:id="319" w:name="_STATUTE_CONTENT__a233ddca_6d70_4e93_b57"/>
      <w:bookmarkEnd w:id="318"/>
      <w:r>
        <w:rPr>
          <w:rFonts w:ascii="Arial" w:eastAsia="Arial" w:hAnsi="Arial" w:cs="Arial"/>
          <w:u w:val="single"/>
        </w:rPr>
        <w:t>To do any act necessary or convenient to exercise the powers granted in this chapter or reasonably implied by this chapter.</w:t>
      </w:r>
    </w:p>
    <w:p w:rsidR="00C86239" w:rsidRPr="00500FF5" w:rsidP="00C86239">
      <w:pPr>
        <w:ind w:left="1080" w:hanging="720"/>
        <w:rPr>
          <w:rFonts w:ascii="Arial" w:eastAsia="Arial" w:hAnsi="Arial" w:cs="Arial"/>
        </w:rPr>
      </w:pPr>
      <w:bookmarkStart w:id="320" w:name="_REV__fae322c3_d1ea_4d6b_92fa_59bd7b399b"/>
      <w:bookmarkStart w:id="321" w:name="_STATUTE_S__2461d4e1_503b_40b2_91a4_37ef"/>
      <w:bookmarkEnd w:id="204"/>
      <w:bookmarkEnd w:id="316"/>
      <w:bookmarkEnd w:id="317"/>
      <w:bookmarkEnd w:id="319"/>
      <w:r w:rsidRPr="00500FF5">
        <w:rPr>
          <w:rFonts w:ascii="Arial" w:eastAsia="Arial" w:hAnsi="Arial" w:cs="Arial"/>
          <w:b/>
          <w:u w:val="single"/>
        </w:rPr>
        <w:t>§</w:t>
      </w:r>
      <w:bookmarkStart w:id="322" w:name="_STATUTE_NUMBER__daa58e03_c5b5_4a02_88c2"/>
      <w:r w:rsidRPr="00500FF5">
        <w:rPr>
          <w:rFonts w:ascii="Arial" w:eastAsia="Arial" w:hAnsi="Arial" w:cs="Arial"/>
          <w:b/>
          <w:u w:val="single"/>
        </w:rPr>
        <w:t>9406</w:t>
      </w:r>
      <w:bookmarkEnd w:id="322"/>
      <w:r w:rsidRPr="00500FF5">
        <w:rPr>
          <w:rFonts w:ascii="Arial" w:eastAsia="Arial" w:hAnsi="Arial" w:cs="Arial"/>
          <w:b/>
          <w:u w:val="single"/>
        </w:rPr>
        <w:t xml:space="preserve">. </w:t>
      </w:r>
      <w:bookmarkStart w:id="323" w:name="_STATUTE_HEADNOTE__52665fbb_fc4f_4649_9e"/>
      <w:r w:rsidRPr="00500FF5">
        <w:rPr>
          <w:rFonts w:ascii="Arial" w:eastAsia="Arial" w:hAnsi="Arial" w:cs="Arial"/>
          <w:b/>
          <w:u w:val="single"/>
        </w:rPr>
        <w:t>Issuance of bonds</w:t>
      </w:r>
      <w:bookmarkEnd w:id="323"/>
    </w:p>
    <w:p w:rsidR="00C86239" w:rsidRPr="00500FF5" w:rsidP="00C86239">
      <w:pPr>
        <w:ind w:left="360" w:firstLine="360"/>
        <w:rPr>
          <w:rFonts w:ascii="Arial" w:eastAsia="Arial" w:hAnsi="Arial" w:cs="Arial"/>
        </w:rPr>
      </w:pPr>
      <w:bookmarkStart w:id="324" w:name="_STATUTE_NUMBER__a2238cfe_bf3c_4c7f_9fdc"/>
      <w:bookmarkStart w:id="325" w:name="_STATUTE_SS__390263c8_886f_4e3b_ad0b_588"/>
      <w:bookmarkStart w:id="326" w:name="_REV__ed1d3652_5966_4673_a1ff_97bafc5aaa"/>
      <w:bookmarkEnd w:id="320"/>
      <w:r w:rsidRPr="00500FF5">
        <w:rPr>
          <w:rFonts w:ascii="Arial" w:eastAsia="Arial" w:hAnsi="Arial" w:cs="Arial"/>
          <w:b/>
          <w:u w:val="single"/>
        </w:rPr>
        <w:t>1</w:t>
      </w:r>
      <w:bookmarkEnd w:id="324"/>
      <w:r w:rsidRPr="00500FF5">
        <w:rPr>
          <w:rFonts w:ascii="Arial" w:eastAsia="Arial" w:hAnsi="Arial" w:cs="Arial"/>
          <w:b/>
          <w:u w:val="single"/>
        </w:rPr>
        <w:t xml:space="preserve">.  </w:t>
      </w:r>
      <w:bookmarkStart w:id="327" w:name="_STATUTE_HEADNOTE__c839ab56_4e45_43da_8e"/>
      <w:r w:rsidRPr="00500FF5">
        <w:rPr>
          <w:rFonts w:ascii="Arial" w:eastAsia="Arial" w:hAnsi="Arial" w:cs="Arial"/>
          <w:b/>
          <w:u w:val="single"/>
        </w:rPr>
        <w:t>Conclusive authorization.</w:t>
      </w:r>
      <w:r>
        <w:rPr>
          <w:rFonts w:ascii="Arial" w:eastAsia="Arial" w:hAnsi="Arial" w:cs="Arial"/>
          <w:u w:val="single"/>
        </w:rPr>
        <w:t xml:space="preserve">  </w:t>
      </w:r>
      <w:bookmarkStart w:id="328" w:name="_STATUTE_CONTENT__3d5500af_67b9_4901_949"/>
      <w:bookmarkEnd w:id="327"/>
      <w:r>
        <w:rPr>
          <w:rFonts w:ascii="Arial" w:eastAsia="Arial" w:hAnsi="Arial" w:cs="Arial"/>
          <w:u w:val="single"/>
        </w:rPr>
        <w:t xml:space="preserve">All bonds of the authority </w:t>
      </w:r>
      <w:r>
        <w:rPr>
          <w:rFonts w:ascii="Arial" w:eastAsia="Arial" w:hAnsi="Arial" w:cs="Arial"/>
          <w:u w:val="single"/>
        </w:rPr>
        <w:t>must</w:t>
      </w:r>
      <w:r>
        <w:rPr>
          <w:rFonts w:ascii="Arial" w:eastAsia="Arial" w:hAnsi="Arial" w:cs="Arial"/>
          <w:u w:val="single"/>
        </w:rPr>
        <w:t xml:space="preserve"> be conclusively presumed to be fully authorized and issued under the laws of the State, and any person or governmental unit </w:t>
      </w:r>
      <w:r>
        <w:rPr>
          <w:rFonts w:ascii="Arial" w:eastAsia="Arial" w:hAnsi="Arial" w:cs="Arial"/>
          <w:u w:val="single"/>
        </w:rPr>
        <w:t>i</w:t>
      </w:r>
      <w:r>
        <w:rPr>
          <w:rFonts w:ascii="Arial" w:eastAsia="Arial" w:hAnsi="Arial" w:cs="Arial"/>
          <w:u w:val="single"/>
        </w:rPr>
        <w:t>s estopped from questioning their authorization, sale, issuance, execution or delivery by the authority.</w:t>
      </w:r>
    </w:p>
    <w:p w:rsidR="00C86239" w:rsidRPr="00500FF5" w:rsidP="00C86239">
      <w:pPr>
        <w:ind w:left="360" w:firstLine="360"/>
        <w:rPr>
          <w:rFonts w:ascii="Arial" w:eastAsia="Arial" w:hAnsi="Arial" w:cs="Arial"/>
        </w:rPr>
      </w:pPr>
      <w:bookmarkStart w:id="329" w:name="_STATUTE_NUMBER__d39009cc_1d7d_4e9a_9bae"/>
      <w:bookmarkStart w:id="330" w:name="_STATUTE_SS__ecc98bae_1d9f_4c14_b898_75c"/>
      <w:bookmarkStart w:id="331" w:name="_REV__c6f109a0_aa9f_47cb_a534_f68bc7f406"/>
      <w:bookmarkEnd w:id="325"/>
      <w:bookmarkEnd w:id="326"/>
      <w:bookmarkEnd w:id="328"/>
      <w:r w:rsidRPr="00500FF5">
        <w:rPr>
          <w:rFonts w:ascii="Arial" w:eastAsia="Arial" w:hAnsi="Arial" w:cs="Arial"/>
          <w:b/>
          <w:u w:val="single"/>
        </w:rPr>
        <w:t>2</w:t>
      </w:r>
      <w:bookmarkEnd w:id="329"/>
      <w:r w:rsidRPr="00500FF5">
        <w:rPr>
          <w:rFonts w:ascii="Arial" w:eastAsia="Arial" w:hAnsi="Arial" w:cs="Arial"/>
          <w:b/>
          <w:u w:val="single"/>
        </w:rPr>
        <w:t xml:space="preserve">.  </w:t>
      </w:r>
      <w:bookmarkStart w:id="332" w:name="_STATUTE_HEADNOTE__c6b952cc_7d13_4993_b9"/>
      <w:r w:rsidRPr="00500FF5">
        <w:rPr>
          <w:rFonts w:ascii="Arial" w:eastAsia="Arial" w:hAnsi="Arial" w:cs="Arial"/>
          <w:b/>
          <w:u w:val="single"/>
        </w:rPr>
        <w:t>Maturity; interest.</w:t>
      </w:r>
      <w:r>
        <w:rPr>
          <w:rFonts w:ascii="Arial" w:eastAsia="Arial" w:hAnsi="Arial" w:cs="Arial"/>
          <w:u w:val="single"/>
        </w:rPr>
        <w:t xml:space="preserve">  </w:t>
      </w:r>
      <w:bookmarkStart w:id="333" w:name="_STATUTE_CONTENT__459d02ff_595f_4ad7_84d"/>
      <w:bookmarkEnd w:id="332"/>
      <w:r>
        <w:rPr>
          <w:rFonts w:ascii="Arial" w:eastAsia="Arial" w:hAnsi="Arial" w:cs="Arial"/>
          <w:u w:val="single"/>
        </w:rPr>
        <w:t xml:space="preserve">The securities of each issue of bonds </w:t>
      </w:r>
      <w:r>
        <w:rPr>
          <w:rFonts w:ascii="Arial" w:eastAsia="Arial" w:hAnsi="Arial" w:cs="Arial"/>
          <w:u w:val="single"/>
        </w:rPr>
        <w:t>must</w:t>
      </w:r>
      <w:r>
        <w:rPr>
          <w:rFonts w:ascii="Arial" w:eastAsia="Arial" w:hAnsi="Arial" w:cs="Arial"/>
          <w:u w:val="single"/>
        </w:rPr>
        <w:t xml:space="preserve"> be dated, </w:t>
      </w:r>
      <w:r>
        <w:rPr>
          <w:rFonts w:ascii="Arial" w:eastAsia="Arial" w:hAnsi="Arial" w:cs="Arial"/>
          <w:u w:val="single"/>
        </w:rPr>
        <w:t>must</w:t>
      </w:r>
      <w:r>
        <w:rPr>
          <w:rFonts w:ascii="Arial" w:eastAsia="Arial" w:hAnsi="Arial" w:cs="Arial"/>
          <w:u w:val="single"/>
        </w:rPr>
        <w:t xml:space="preserve"> mature at a time or times not exceeding 30 years from their date and </w:t>
      </w:r>
      <w:r>
        <w:rPr>
          <w:rFonts w:ascii="Arial" w:eastAsia="Arial" w:hAnsi="Arial" w:cs="Arial"/>
          <w:u w:val="single"/>
        </w:rPr>
        <w:t>must</w:t>
      </w:r>
      <w:r>
        <w:rPr>
          <w:rFonts w:ascii="Arial" w:eastAsia="Arial" w:hAnsi="Arial" w:cs="Arial"/>
          <w:u w:val="single"/>
        </w:rPr>
        <w:t xml:space="preserve"> bear interest at a rate or rates determined by the authority. At the option of the authority, the bonds may be made redeemable before maturity at a price or prices and under terms and conditions fixed prior to their issuance.  </w:t>
      </w:r>
    </w:p>
    <w:p w:rsidR="00C86239" w:rsidRPr="00500FF5" w:rsidP="00C86239">
      <w:pPr>
        <w:ind w:left="360" w:firstLine="360"/>
        <w:rPr>
          <w:rFonts w:ascii="Arial" w:eastAsia="Arial" w:hAnsi="Arial" w:cs="Arial"/>
        </w:rPr>
      </w:pPr>
      <w:bookmarkStart w:id="334" w:name="_STATUTE_NUMBER__e0ef7a76_68b9_4aff_858a"/>
      <w:bookmarkStart w:id="335" w:name="_STATUTE_SS__5e41739e_dee5_463c_81f5_a56"/>
      <w:bookmarkStart w:id="336" w:name="_REV__c5a0b3dd_4fe0_44a4_8de9_6738607811"/>
      <w:bookmarkEnd w:id="330"/>
      <w:bookmarkEnd w:id="331"/>
      <w:bookmarkEnd w:id="333"/>
      <w:r w:rsidRPr="00500FF5">
        <w:rPr>
          <w:rFonts w:ascii="Arial" w:eastAsia="Arial" w:hAnsi="Arial" w:cs="Arial"/>
          <w:b/>
          <w:u w:val="single"/>
        </w:rPr>
        <w:t>3</w:t>
      </w:r>
      <w:bookmarkEnd w:id="334"/>
      <w:r w:rsidRPr="00500FF5">
        <w:rPr>
          <w:rFonts w:ascii="Arial" w:eastAsia="Arial" w:hAnsi="Arial" w:cs="Arial"/>
          <w:b/>
          <w:u w:val="single"/>
        </w:rPr>
        <w:t xml:space="preserve">.  </w:t>
      </w:r>
      <w:bookmarkStart w:id="337" w:name="_STATUTE_HEADNOTE__93934836_baff_4ee7_94"/>
      <w:r w:rsidRPr="00500FF5">
        <w:rPr>
          <w:rFonts w:ascii="Arial" w:eastAsia="Arial" w:hAnsi="Arial" w:cs="Arial"/>
          <w:b/>
          <w:u w:val="single"/>
        </w:rPr>
        <w:t>Form.</w:t>
      </w:r>
      <w:r>
        <w:rPr>
          <w:rFonts w:ascii="Arial" w:eastAsia="Arial" w:hAnsi="Arial" w:cs="Arial"/>
          <w:u w:val="single"/>
        </w:rPr>
        <w:t xml:space="preserve">  </w:t>
      </w:r>
      <w:bookmarkStart w:id="338" w:name="_STATUTE_CONTENT__b1a34558_f8cb_4bda_bb7"/>
      <w:bookmarkEnd w:id="337"/>
      <w:r>
        <w:rPr>
          <w:rFonts w:ascii="Arial" w:eastAsia="Arial" w:hAnsi="Arial" w:cs="Arial"/>
          <w:u w:val="single"/>
        </w:rPr>
        <w:t xml:space="preserve">The authority shall determine the form of the bonds, including any attached interest coupons, the manner of execution of the bonds, the denomination or denominations of the bonds and the place or places for payment of principal and interest, which may be at any financial institution within or without the State.  Bonds </w:t>
      </w:r>
      <w:r>
        <w:rPr>
          <w:rFonts w:ascii="Arial" w:eastAsia="Arial" w:hAnsi="Arial" w:cs="Arial"/>
          <w:u w:val="single"/>
        </w:rPr>
        <w:t>must</w:t>
      </w:r>
      <w:r>
        <w:rPr>
          <w:rFonts w:ascii="Arial" w:eastAsia="Arial" w:hAnsi="Arial" w:cs="Arial"/>
          <w:u w:val="single"/>
        </w:rPr>
        <w:t xml:space="preserve"> be executed in the name of the authority by the manual or facsimile signature of the authorized official or officials.  Signatures and facsimiles of signatures on bonds </w:t>
      </w:r>
      <w:r>
        <w:rPr>
          <w:rFonts w:ascii="Arial" w:eastAsia="Arial" w:hAnsi="Arial" w:cs="Arial"/>
          <w:u w:val="single"/>
        </w:rPr>
        <w:t>ar</w:t>
      </w:r>
      <w:r>
        <w:rPr>
          <w:rFonts w:ascii="Arial" w:eastAsia="Arial" w:hAnsi="Arial" w:cs="Arial"/>
          <w:u w:val="single"/>
        </w:rPr>
        <w:t xml:space="preserve">e valid for all purposes even if the authorized official ceases to hold office before delivery of the bonds.  The bonds may be issued in coupon or registered form or both as the authority may determine.  In addition to this subsection, the authority may provide for transfer of registration of its registered bonds by book entry on the records of the entity designated for that purpose and may enter into such contractual arrangements as may be necessary to accomplish these purposes.  In the event a book entry method of transfer is used, principal of and interest on those registered bonds </w:t>
      </w:r>
      <w:r>
        <w:rPr>
          <w:rFonts w:ascii="Arial" w:eastAsia="Arial" w:hAnsi="Arial" w:cs="Arial"/>
          <w:u w:val="single"/>
        </w:rPr>
        <w:t>must</w:t>
      </w:r>
      <w:r>
        <w:rPr>
          <w:rFonts w:ascii="Arial" w:eastAsia="Arial" w:hAnsi="Arial" w:cs="Arial"/>
          <w:u w:val="single"/>
        </w:rPr>
        <w:t xml:space="preserve"> be payable to the registered owner shown in the book entry or the legal representatives, successors or transferees of the registered owner.</w:t>
      </w:r>
    </w:p>
    <w:p w:rsidR="00C86239" w:rsidRPr="00500FF5" w:rsidP="00C86239">
      <w:pPr>
        <w:ind w:left="360" w:firstLine="360"/>
        <w:rPr>
          <w:rFonts w:ascii="Arial" w:eastAsia="Arial" w:hAnsi="Arial" w:cs="Arial"/>
        </w:rPr>
      </w:pPr>
      <w:bookmarkStart w:id="339" w:name="_STATUTE_NUMBER__f9f930eb_0059_4e16_8d4b"/>
      <w:bookmarkStart w:id="340" w:name="_STATUTE_SS__ed575fa8_92d3_4b97_80a0_679"/>
      <w:bookmarkStart w:id="341" w:name="_REV__0ed17e38_6d53_4987_8b9b_64b9528563"/>
      <w:bookmarkEnd w:id="335"/>
      <w:bookmarkEnd w:id="336"/>
      <w:bookmarkEnd w:id="338"/>
      <w:r w:rsidRPr="00500FF5">
        <w:rPr>
          <w:rFonts w:ascii="Arial" w:eastAsia="Arial" w:hAnsi="Arial" w:cs="Arial"/>
          <w:b/>
          <w:u w:val="single"/>
        </w:rPr>
        <w:t>4</w:t>
      </w:r>
      <w:bookmarkEnd w:id="339"/>
      <w:r w:rsidRPr="00500FF5">
        <w:rPr>
          <w:rFonts w:ascii="Arial" w:eastAsia="Arial" w:hAnsi="Arial" w:cs="Arial"/>
          <w:b/>
          <w:u w:val="single"/>
        </w:rPr>
        <w:t xml:space="preserve">.  </w:t>
      </w:r>
      <w:bookmarkStart w:id="342" w:name="_STATUTE_HEADNOTE__8755c8a8_377b_4164_a2"/>
      <w:r w:rsidRPr="00500FF5">
        <w:rPr>
          <w:rFonts w:ascii="Arial" w:eastAsia="Arial" w:hAnsi="Arial" w:cs="Arial"/>
          <w:b/>
          <w:u w:val="single"/>
        </w:rPr>
        <w:t>Sale.</w:t>
      </w:r>
      <w:r>
        <w:rPr>
          <w:rFonts w:ascii="Arial" w:eastAsia="Arial" w:hAnsi="Arial" w:cs="Arial"/>
          <w:u w:val="single"/>
        </w:rPr>
        <w:t xml:space="preserve">  </w:t>
      </w:r>
      <w:bookmarkStart w:id="343" w:name="_STATUTE_CONTENT__3b125104_e118_4367_a17"/>
      <w:bookmarkEnd w:id="342"/>
      <w:r>
        <w:rPr>
          <w:rFonts w:ascii="Arial" w:eastAsia="Arial" w:hAnsi="Arial" w:cs="Arial"/>
          <w:u w:val="single"/>
        </w:rPr>
        <w:t xml:space="preserve">The authority may sell the bonds at a public or private sale, in a manner and at a price it determines is in the best interest of the authority. </w:t>
      </w:r>
    </w:p>
    <w:p w:rsidR="00C86239" w:rsidRPr="00500FF5" w:rsidP="00C86239">
      <w:pPr>
        <w:ind w:left="360" w:firstLine="360"/>
        <w:rPr>
          <w:rFonts w:ascii="Arial" w:eastAsia="Arial" w:hAnsi="Arial" w:cs="Arial"/>
        </w:rPr>
      </w:pPr>
      <w:bookmarkStart w:id="344" w:name="_STATUTE_NUMBER__51a3fc8e_bf65_4e97_9053"/>
      <w:bookmarkStart w:id="345" w:name="_STATUTE_SS__792595e5_1f46_40b3_9bb1_4e1"/>
      <w:bookmarkStart w:id="346" w:name="_REV__7323bfbd_b3dc_4d97_b9eb_e591ee9d06"/>
      <w:bookmarkEnd w:id="340"/>
      <w:bookmarkEnd w:id="341"/>
      <w:bookmarkEnd w:id="343"/>
      <w:r w:rsidRPr="00500FF5">
        <w:rPr>
          <w:rFonts w:ascii="Arial" w:eastAsia="Arial" w:hAnsi="Arial" w:cs="Arial"/>
          <w:b/>
          <w:u w:val="single"/>
        </w:rPr>
        <w:t>5</w:t>
      </w:r>
      <w:bookmarkEnd w:id="344"/>
      <w:r w:rsidRPr="00500FF5">
        <w:rPr>
          <w:rFonts w:ascii="Arial" w:eastAsia="Arial" w:hAnsi="Arial" w:cs="Arial"/>
          <w:b/>
          <w:u w:val="single"/>
        </w:rPr>
        <w:t xml:space="preserve">.  </w:t>
      </w:r>
      <w:bookmarkStart w:id="347" w:name="_STATUTE_HEADNOTE__5294743e_f0e8_4219_a0"/>
      <w:r w:rsidRPr="00500FF5">
        <w:rPr>
          <w:rFonts w:ascii="Arial" w:eastAsia="Arial" w:hAnsi="Arial" w:cs="Arial"/>
          <w:b/>
          <w:u w:val="single"/>
        </w:rPr>
        <w:t>Credit not pledged.</w:t>
      </w:r>
      <w:r>
        <w:rPr>
          <w:rFonts w:ascii="Arial" w:eastAsia="Arial" w:hAnsi="Arial" w:cs="Arial"/>
          <w:u w:val="single"/>
        </w:rPr>
        <w:t xml:space="preserve">  </w:t>
      </w:r>
      <w:bookmarkStart w:id="348" w:name="_STATUTE_CONTENT__5a401947_ddf6_48f3_976"/>
      <w:bookmarkEnd w:id="347"/>
      <w:r>
        <w:rPr>
          <w:rFonts w:ascii="Arial" w:eastAsia="Arial" w:hAnsi="Arial" w:cs="Arial"/>
          <w:u w:val="single"/>
        </w:rPr>
        <w:t xml:space="preserve">Bonds of the authority do not constitute any debt or liability of the State or of any municipality in </w:t>
      </w:r>
      <w:r>
        <w:rPr>
          <w:rFonts w:ascii="Arial" w:eastAsia="Arial" w:hAnsi="Arial" w:cs="Arial"/>
          <w:u w:val="single"/>
        </w:rPr>
        <w:t xml:space="preserve">the State </w:t>
      </w:r>
      <w:r>
        <w:rPr>
          <w:rFonts w:ascii="Arial" w:eastAsia="Arial" w:hAnsi="Arial" w:cs="Arial"/>
          <w:u w:val="single"/>
        </w:rPr>
        <w:t>or any political subdivision of</w:t>
      </w:r>
      <w:r>
        <w:rPr>
          <w:rFonts w:ascii="Arial" w:eastAsia="Arial" w:hAnsi="Arial" w:cs="Arial"/>
          <w:u w:val="single"/>
        </w:rPr>
        <w:t xml:space="preserve"> t</w:t>
      </w:r>
      <w:r>
        <w:rPr>
          <w:rFonts w:ascii="Arial" w:eastAsia="Arial" w:hAnsi="Arial" w:cs="Arial"/>
          <w:u w:val="single"/>
        </w:rPr>
        <w:t>he State</w:t>
      </w:r>
      <w:r>
        <w:rPr>
          <w:rFonts w:ascii="Arial" w:eastAsia="Arial" w:hAnsi="Arial" w:cs="Arial"/>
          <w:u w:val="single"/>
        </w:rPr>
        <w:t xml:space="preserve">, or of the authority or a pledge of the faith and credit of the State or of any such municipality or political subdivision, but are payable solely from the revenues of the project or projects for which they are issued or from other eligible collateral or the revenues or proceeds of other eligible collateral pledged to the payment of the bonds and all such bonds must contain on their face a statement to that effect.  The issuance of the bonds does not directly or indirectly or contingently obligate the State or any municipality or political subdivision to levy or to pledge any form of taxation or to make any appropriation for their payment.  </w:t>
      </w:r>
    </w:p>
    <w:p w:rsidR="00C86239" w:rsidRPr="00500FF5" w:rsidP="00C86239">
      <w:pPr>
        <w:ind w:left="360" w:firstLine="360"/>
        <w:rPr>
          <w:rFonts w:ascii="Arial" w:eastAsia="Arial" w:hAnsi="Arial" w:cs="Arial"/>
        </w:rPr>
      </w:pPr>
      <w:bookmarkStart w:id="349" w:name="_STATUTE_NUMBER__c5906d9d_4c9c_484d_90ef"/>
      <w:bookmarkStart w:id="350" w:name="_STATUTE_SS__c7a3e2ea_520b_4eaa_b03d_0cc"/>
      <w:bookmarkStart w:id="351" w:name="_REV__7d383a9e_f4bb_426a_8eae_0648c9b23d"/>
      <w:bookmarkEnd w:id="345"/>
      <w:bookmarkEnd w:id="346"/>
      <w:bookmarkEnd w:id="348"/>
      <w:r w:rsidRPr="00500FF5">
        <w:rPr>
          <w:rFonts w:ascii="Arial" w:eastAsia="Arial" w:hAnsi="Arial" w:cs="Arial"/>
          <w:b/>
          <w:u w:val="single"/>
        </w:rPr>
        <w:t>6</w:t>
      </w:r>
      <w:bookmarkEnd w:id="349"/>
      <w:r w:rsidRPr="00500FF5">
        <w:rPr>
          <w:rFonts w:ascii="Arial" w:eastAsia="Arial" w:hAnsi="Arial" w:cs="Arial"/>
          <w:b/>
          <w:u w:val="single"/>
        </w:rPr>
        <w:t xml:space="preserve">.  </w:t>
      </w:r>
      <w:bookmarkStart w:id="352" w:name="_STATUTE_HEADNOTE__57787741_148a_4661_83"/>
      <w:r w:rsidRPr="00500FF5">
        <w:rPr>
          <w:rFonts w:ascii="Arial" w:eastAsia="Arial" w:hAnsi="Arial" w:cs="Arial"/>
          <w:b/>
          <w:u w:val="single"/>
        </w:rPr>
        <w:t>Anticipatory borrowing.</w:t>
      </w:r>
      <w:r>
        <w:rPr>
          <w:rFonts w:ascii="Arial" w:eastAsia="Arial" w:hAnsi="Arial" w:cs="Arial"/>
          <w:u w:val="single"/>
        </w:rPr>
        <w:t xml:space="preserve">  </w:t>
      </w:r>
      <w:bookmarkStart w:id="353" w:name="_STATUTE_CONTENT__293de7b2_6566_4116_86f"/>
      <w:bookmarkEnd w:id="352"/>
      <w:r>
        <w:rPr>
          <w:rFonts w:ascii="Arial" w:eastAsia="Arial" w:hAnsi="Arial" w:cs="Arial"/>
          <w:u w:val="single"/>
        </w:rPr>
        <w:t xml:space="preserve">In anticipation of the sale of bonds, the authority may issue temporary notes and renewal notes, the total stated amount of which does not exceed at any one time outstanding the authorized amount of the bonds.  The period of such anticipatory borrowing </w:t>
      </w:r>
      <w:r>
        <w:rPr>
          <w:rFonts w:ascii="Arial" w:eastAsia="Arial" w:hAnsi="Arial" w:cs="Arial"/>
          <w:u w:val="single"/>
        </w:rPr>
        <w:t>may</w:t>
      </w:r>
      <w:r>
        <w:rPr>
          <w:rFonts w:ascii="Arial" w:eastAsia="Arial" w:hAnsi="Arial" w:cs="Arial"/>
          <w:u w:val="single"/>
        </w:rPr>
        <w:t xml:space="preserve"> not exceed 5 years and the time within which the bonds are to become due </w:t>
      </w:r>
      <w:r>
        <w:rPr>
          <w:rFonts w:ascii="Arial" w:eastAsia="Arial" w:hAnsi="Arial" w:cs="Arial"/>
          <w:u w:val="single"/>
        </w:rPr>
        <w:t>may</w:t>
      </w:r>
      <w:r>
        <w:rPr>
          <w:rFonts w:ascii="Arial" w:eastAsia="Arial" w:hAnsi="Arial" w:cs="Arial"/>
          <w:u w:val="single"/>
        </w:rPr>
        <w:t xml:space="preserve"> not be extended by the anticipatory borrowing beyond the term permitted by this section.</w:t>
      </w:r>
    </w:p>
    <w:p w:rsidR="00C86239" w:rsidRPr="00500FF5" w:rsidP="00C86239">
      <w:pPr>
        <w:ind w:left="1080" w:hanging="720"/>
        <w:rPr>
          <w:rFonts w:ascii="Arial" w:eastAsia="Arial" w:hAnsi="Arial" w:cs="Arial"/>
        </w:rPr>
      </w:pPr>
      <w:bookmarkStart w:id="354" w:name="_REV__372ecb2f_d2e6_47f9_8e72_ccc47d66a6"/>
      <w:bookmarkStart w:id="355" w:name="_STATUTE_S__bef34261_572e_49d8_9119_433d"/>
      <w:bookmarkEnd w:id="321"/>
      <w:bookmarkEnd w:id="350"/>
      <w:bookmarkEnd w:id="351"/>
      <w:bookmarkEnd w:id="353"/>
      <w:r w:rsidRPr="00500FF5">
        <w:rPr>
          <w:rFonts w:ascii="Arial" w:eastAsia="Arial" w:hAnsi="Arial" w:cs="Arial"/>
          <w:b/>
          <w:u w:val="single"/>
        </w:rPr>
        <w:t>§</w:t>
      </w:r>
      <w:bookmarkStart w:id="356" w:name="_STATUTE_NUMBER__41d4f857_a80b_4c1d_8e73"/>
      <w:r w:rsidRPr="00500FF5">
        <w:rPr>
          <w:rFonts w:ascii="Arial" w:eastAsia="Arial" w:hAnsi="Arial" w:cs="Arial"/>
          <w:b/>
          <w:u w:val="single"/>
        </w:rPr>
        <w:t>9407</w:t>
      </w:r>
      <w:bookmarkEnd w:id="356"/>
      <w:r w:rsidRPr="00500FF5">
        <w:rPr>
          <w:rFonts w:ascii="Arial" w:eastAsia="Arial" w:hAnsi="Arial" w:cs="Arial"/>
          <w:b/>
          <w:u w:val="single"/>
        </w:rPr>
        <w:t xml:space="preserve">. </w:t>
      </w:r>
      <w:bookmarkStart w:id="357" w:name="_STATUTE_HEADNOTE__f494f48e_baa8_442a_aa"/>
      <w:r w:rsidRPr="00500FF5">
        <w:rPr>
          <w:rFonts w:ascii="Arial" w:eastAsia="Arial" w:hAnsi="Arial" w:cs="Arial"/>
          <w:b/>
          <w:u w:val="single"/>
        </w:rPr>
        <w:t>Tax exemptions; taxable bonds</w:t>
      </w:r>
      <w:bookmarkEnd w:id="357"/>
    </w:p>
    <w:p w:rsidR="00C86239" w:rsidRPr="00500FF5" w:rsidP="00C86239">
      <w:pPr>
        <w:ind w:left="360" w:firstLine="360"/>
        <w:rPr>
          <w:rFonts w:ascii="Arial" w:eastAsia="Arial" w:hAnsi="Arial" w:cs="Arial"/>
        </w:rPr>
      </w:pPr>
      <w:bookmarkStart w:id="358" w:name="_STATUTE_NUMBER__5ff40d81_1c91_4ece_a799"/>
      <w:bookmarkStart w:id="359" w:name="_STATUTE_SS__da5314a5_82bd_46ea_8511_6d2"/>
      <w:bookmarkStart w:id="360" w:name="_REV__d7ff4725_3d52_40c7_b5a2_a10f778e58"/>
      <w:bookmarkEnd w:id="354"/>
      <w:r w:rsidRPr="00500FF5">
        <w:rPr>
          <w:rFonts w:ascii="Arial" w:eastAsia="Arial" w:hAnsi="Arial" w:cs="Arial"/>
          <w:b/>
          <w:u w:val="single"/>
        </w:rPr>
        <w:t>1</w:t>
      </w:r>
      <w:bookmarkEnd w:id="358"/>
      <w:r w:rsidRPr="00500FF5">
        <w:rPr>
          <w:rFonts w:ascii="Arial" w:eastAsia="Arial" w:hAnsi="Arial" w:cs="Arial"/>
          <w:b/>
          <w:u w:val="single"/>
        </w:rPr>
        <w:t xml:space="preserve">.  </w:t>
      </w:r>
      <w:bookmarkStart w:id="361" w:name="_STATUTE_HEADNOTE__69ee996f_6603_421f_a4"/>
      <w:r w:rsidRPr="00500FF5">
        <w:rPr>
          <w:rFonts w:ascii="Arial" w:eastAsia="Arial" w:hAnsi="Arial" w:cs="Arial"/>
          <w:b/>
          <w:u w:val="single"/>
        </w:rPr>
        <w:t>Bonds exempt from taxation.</w:t>
      </w:r>
      <w:r>
        <w:rPr>
          <w:rFonts w:ascii="Arial" w:eastAsia="Arial" w:hAnsi="Arial" w:cs="Arial"/>
          <w:u w:val="single"/>
        </w:rPr>
        <w:t xml:space="preserve">  </w:t>
      </w:r>
      <w:bookmarkStart w:id="362" w:name="_STATUTE_CONTENT__b47c1f61_2aef_40be_87f"/>
      <w:bookmarkEnd w:id="361"/>
      <w:r>
        <w:rPr>
          <w:rFonts w:ascii="Arial" w:eastAsia="Arial" w:hAnsi="Arial" w:cs="Arial"/>
          <w:u w:val="single"/>
        </w:rPr>
        <w:t xml:space="preserve">Bonds of the authority constitute a proper public purpose and the bonds, their transfer and the income from them, including any profits made on their sale, </w:t>
      </w:r>
      <w:r>
        <w:rPr>
          <w:rFonts w:ascii="Arial" w:eastAsia="Arial" w:hAnsi="Arial" w:cs="Arial"/>
          <w:u w:val="single"/>
        </w:rPr>
        <w:t>must</w:t>
      </w:r>
      <w:r>
        <w:rPr>
          <w:rFonts w:ascii="Arial" w:eastAsia="Arial" w:hAnsi="Arial" w:cs="Arial"/>
          <w:u w:val="single"/>
        </w:rPr>
        <w:t xml:space="preserve"> at all times be exempt from taxation within the State, whether or not those bonds, their transfer or the income from them, including any profits made on their sale, are subject to taxation under the United States Internal Revenue Code</w:t>
      </w:r>
      <w:r>
        <w:rPr>
          <w:rFonts w:ascii="Arial" w:eastAsia="Arial" w:hAnsi="Arial" w:cs="Arial"/>
          <w:u w:val="single"/>
        </w:rPr>
        <w:t xml:space="preserve"> of 1986</w:t>
      </w:r>
      <w:r>
        <w:rPr>
          <w:rFonts w:ascii="Arial" w:eastAsia="Arial" w:hAnsi="Arial" w:cs="Arial"/>
          <w:u w:val="single"/>
        </w:rPr>
        <w:t>, as amended.</w:t>
      </w:r>
    </w:p>
    <w:p w:rsidR="00C86239" w:rsidRPr="00500FF5" w:rsidP="00C86239">
      <w:pPr>
        <w:ind w:left="360" w:firstLine="360"/>
        <w:rPr>
          <w:rFonts w:ascii="Arial" w:eastAsia="Arial" w:hAnsi="Arial" w:cs="Arial"/>
        </w:rPr>
      </w:pPr>
      <w:bookmarkStart w:id="363" w:name="_STATUTE_NUMBER__3059c1d5_675a_4822_a4e3"/>
      <w:bookmarkStart w:id="364" w:name="_STATUTE_SS__13f0621b_faa5_41af_ba8f_49d"/>
      <w:bookmarkStart w:id="365" w:name="_REV__f3c87131_27bd_4c4f_bce1_01b03906da"/>
      <w:bookmarkEnd w:id="359"/>
      <w:bookmarkEnd w:id="360"/>
      <w:bookmarkEnd w:id="362"/>
      <w:r w:rsidRPr="00500FF5">
        <w:rPr>
          <w:rFonts w:ascii="Arial" w:eastAsia="Arial" w:hAnsi="Arial" w:cs="Arial"/>
          <w:b/>
          <w:u w:val="single"/>
        </w:rPr>
        <w:t>2</w:t>
      </w:r>
      <w:bookmarkEnd w:id="363"/>
      <w:r w:rsidRPr="00500FF5">
        <w:rPr>
          <w:rFonts w:ascii="Arial" w:eastAsia="Arial" w:hAnsi="Arial" w:cs="Arial"/>
          <w:b/>
          <w:u w:val="single"/>
        </w:rPr>
        <w:t xml:space="preserve">.  </w:t>
      </w:r>
      <w:bookmarkStart w:id="366" w:name="_STATUTE_HEADNOTE__eb61818b_b06a_43b7_a9"/>
      <w:r w:rsidRPr="00500FF5">
        <w:rPr>
          <w:rFonts w:ascii="Arial" w:eastAsia="Arial" w:hAnsi="Arial" w:cs="Arial"/>
          <w:b/>
          <w:u w:val="single"/>
        </w:rPr>
        <w:t>Conveyances, leases, mortgages, deeds of trust and trust indentures exempt from taxation.</w:t>
      </w:r>
      <w:r>
        <w:rPr>
          <w:rFonts w:ascii="Arial" w:eastAsia="Arial" w:hAnsi="Arial" w:cs="Arial"/>
          <w:u w:val="single"/>
        </w:rPr>
        <w:t xml:space="preserve">  </w:t>
      </w:r>
      <w:bookmarkStart w:id="367" w:name="_STATUTE_CONTENT__2ec48cc2_7025_447a_898"/>
      <w:bookmarkEnd w:id="366"/>
      <w:r>
        <w:rPr>
          <w:rFonts w:ascii="Arial" w:eastAsia="Arial" w:hAnsi="Arial" w:cs="Arial"/>
          <w:u w:val="single"/>
        </w:rPr>
        <w:t xml:space="preserve">Conveyances by or to the authority and leases, mortgages and deeds of trust or trust indentures by or to the authority </w:t>
      </w:r>
      <w:r>
        <w:rPr>
          <w:rFonts w:ascii="Arial" w:eastAsia="Arial" w:hAnsi="Arial" w:cs="Arial"/>
          <w:u w:val="single"/>
        </w:rPr>
        <w:t>are</w:t>
      </w:r>
      <w:r>
        <w:rPr>
          <w:rFonts w:ascii="Arial" w:eastAsia="Arial" w:hAnsi="Arial" w:cs="Arial"/>
          <w:u w:val="single"/>
        </w:rPr>
        <w:t xml:space="preserve"> exempt from all taxation by the State or any of its political subdivisions, including, but not limited to, any applicable license, excise or other taxes imposed in respect of the privilege of engaging in any of the activities in which the authority may engage.</w:t>
      </w:r>
    </w:p>
    <w:p w:rsidR="00C86239" w:rsidRPr="00500FF5" w:rsidP="00C86239">
      <w:pPr>
        <w:ind w:left="360" w:firstLine="360"/>
        <w:rPr>
          <w:rFonts w:ascii="Arial" w:eastAsia="Arial" w:hAnsi="Arial" w:cs="Arial"/>
        </w:rPr>
      </w:pPr>
      <w:bookmarkStart w:id="368" w:name="_STATUTE_NUMBER__4a0bd222_adcc_423d_9126"/>
      <w:bookmarkStart w:id="369" w:name="_STATUTE_SS__db993c04_f8bd_45bd_bbde_b02"/>
      <w:bookmarkStart w:id="370" w:name="_REV__aed84955_061e_43a1_a239_21fa1147d1"/>
      <w:bookmarkEnd w:id="364"/>
      <w:bookmarkEnd w:id="365"/>
      <w:bookmarkEnd w:id="367"/>
      <w:r w:rsidRPr="00500FF5">
        <w:rPr>
          <w:rFonts w:ascii="Arial" w:eastAsia="Arial" w:hAnsi="Arial" w:cs="Arial"/>
          <w:b/>
          <w:u w:val="single"/>
        </w:rPr>
        <w:t>3</w:t>
      </w:r>
      <w:bookmarkEnd w:id="368"/>
      <w:r w:rsidRPr="00500FF5">
        <w:rPr>
          <w:rFonts w:ascii="Arial" w:eastAsia="Arial" w:hAnsi="Arial" w:cs="Arial"/>
          <w:b/>
          <w:u w:val="single"/>
        </w:rPr>
        <w:t xml:space="preserve">.  </w:t>
      </w:r>
      <w:bookmarkStart w:id="371" w:name="_STATUTE_HEADNOTE__be3b11cf_291b_43d7_bd"/>
      <w:r w:rsidRPr="00500FF5">
        <w:rPr>
          <w:rFonts w:ascii="Arial" w:eastAsia="Arial" w:hAnsi="Arial" w:cs="Arial"/>
          <w:b/>
          <w:u w:val="single"/>
        </w:rPr>
        <w:t xml:space="preserve">Property exempt from taxation and other assessments.  </w:t>
      </w:r>
      <w:bookmarkStart w:id="372" w:name="_STATUTE_CONTENT__fc5d6bb3_6640_489f_bb1"/>
      <w:bookmarkEnd w:id="371"/>
      <w:r>
        <w:rPr>
          <w:rFonts w:ascii="Arial" w:eastAsia="Arial" w:hAnsi="Arial" w:cs="Arial"/>
          <w:u w:val="single"/>
        </w:rPr>
        <w:t xml:space="preserve">Property acquired, held or transferred by the authority </w:t>
      </w:r>
      <w:r>
        <w:rPr>
          <w:rFonts w:ascii="Arial" w:eastAsia="Arial" w:hAnsi="Arial" w:cs="Arial"/>
          <w:u w:val="single"/>
        </w:rPr>
        <w:t>is</w:t>
      </w:r>
      <w:r>
        <w:rPr>
          <w:rFonts w:ascii="Arial" w:eastAsia="Arial" w:hAnsi="Arial" w:cs="Arial"/>
          <w:u w:val="single"/>
        </w:rPr>
        <w:t xml:space="preserve"> exempt from all taxes and from betterments and special assessments of the city, town, county, State or any political subdivision of</w:t>
      </w:r>
      <w:r>
        <w:rPr>
          <w:rFonts w:ascii="Arial" w:eastAsia="Arial" w:hAnsi="Arial" w:cs="Arial"/>
          <w:u w:val="single"/>
        </w:rPr>
        <w:t xml:space="preserve"> the State</w:t>
      </w:r>
      <w:r>
        <w:rPr>
          <w:rFonts w:ascii="Arial" w:eastAsia="Arial" w:hAnsi="Arial" w:cs="Arial"/>
          <w:u w:val="single"/>
        </w:rPr>
        <w:t>.  The authority may agree to make payments in lieu of taxes to the applicable political subdivisions.</w:t>
      </w:r>
    </w:p>
    <w:p w:rsidR="00C86239" w:rsidRPr="00500FF5" w:rsidP="00C86239">
      <w:pPr>
        <w:ind w:left="360" w:firstLine="360"/>
        <w:rPr>
          <w:rFonts w:ascii="Arial" w:eastAsia="Arial" w:hAnsi="Arial" w:cs="Arial"/>
        </w:rPr>
      </w:pPr>
      <w:bookmarkStart w:id="373" w:name="_STATUTE_NUMBER__1e496f2e_d80c_4998_9bbb"/>
      <w:bookmarkStart w:id="374" w:name="_STATUTE_SS__d263dc24_65cd_40dd_a26e_2d9"/>
      <w:bookmarkStart w:id="375" w:name="_REV__6deed6a0_1858_4754_bed8_6a01bfb392"/>
      <w:bookmarkEnd w:id="369"/>
      <w:bookmarkEnd w:id="370"/>
      <w:bookmarkEnd w:id="372"/>
      <w:r w:rsidRPr="00500FF5">
        <w:rPr>
          <w:rFonts w:ascii="Arial" w:eastAsia="Arial" w:hAnsi="Arial" w:cs="Arial"/>
          <w:b/>
          <w:u w:val="single"/>
        </w:rPr>
        <w:t>4</w:t>
      </w:r>
      <w:bookmarkEnd w:id="373"/>
      <w:r w:rsidRPr="00500FF5">
        <w:rPr>
          <w:rFonts w:ascii="Arial" w:eastAsia="Arial" w:hAnsi="Arial" w:cs="Arial"/>
          <w:b/>
          <w:u w:val="single"/>
        </w:rPr>
        <w:t xml:space="preserve">.  </w:t>
      </w:r>
      <w:bookmarkStart w:id="376" w:name="_STATUTE_HEADNOTE__563403c6_068f_46f0_86"/>
      <w:r w:rsidRPr="00500FF5">
        <w:rPr>
          <w:rFonts w:ascii="Arial" w:eastAsia="Arial" w:hAnsi="Arial" w:cs="Arial"/>
          <w:b/>
          <w:u w:val="single"/>
        </w:rPr>
        <w:t>Taxable bonds.</w:t>
      </w:r>
      <w:r>
        <w:rPr>
          <w:rFonts w:ascii="Arial" w:eastAsia="Arial" w:hAnsi="Arial" w:cs="Arial"/>
          <w:u w:val="single"/>
        </w:rPr>
        <w:t xml:space="preserve">  </w:t>
      </w:r>
      <w:bookmarkStart w:id="377" w:name="_STATUTE_CONTENT__accdc3cd_e811_4892_824"/>
      <w:bookmarkEnd w:id="376"/>
      <w:r>
        <w:rPr>
          <w:rFonts w:ascii="Arial" w:eastAsia="Arial" w:hAnsi="Arial" w:cs="Arial"/>
          <w:u w:val="single"/>
        </w:rPr>
        <w:t xml:space="preserve">The authority is authorized to agree and consent to the inclusion of interest on any of its bonds, under the United States Internal Revenue Code of 1986 or any subsequent corresponding internal revenue law of the United States, in the gross income of the holders of any such bonds to the same extent and in the same manner that the interest on bills, bonds, notes or other obligations of the United States is includable in the gross income of the holders of such bills, bonds, notes or other obligations under the United States Internal Revenue Code </w:t>
      </w:r>
      <w:r>
        <w:rPr>
          <w:rFonts w:ascii="Arial" w:eastAsia="Arial" w:hAnsi="Arial" w:cs="Arial"/>
          <w:u w:val="single"/>
        </w:rPr>
        <w:t xml:space="preserve">of 1986 </w:t>
      </w:r>
      <w:r>
        <w:rPr>
          <w:rFonts w:ascii="Arial" w:eastAsia="Arial" w:hAnsi="Arial" w:cs="Arial"/>
          <w:u w:val="single"/>
        </w:rPr>
        <w:t>or any such subsequent law.</w:t>
      </w:r>
    </w:p>
    <w:p w:rsidR="00C86239" w:rsidRPr="00500FF5" w:rsidP="00C86239">
      <w:pPr>
        <w:ind w:left="1080" w:hanging="720"/>
        <w:rPr>
          <w:rFonts w:ascii="Arial" w:eastAsia="Arial" w:hAnsi="Arial" w:cs="Arial"/>
        </w:rPr>
      </w:pPr>
      <w:bookmarkStart w:id="378" w:name="_REV__9d0d3769_858b_42ea_8252_594604d9c5"/>
      <w:bookmarkStart w:id="379" w:name="_STATUTE_S__0684b2a5_4d99_42f1_bda6_64b2"/>
      <w:bookmarkEnd w:id="355"/>
      <w:bookmarkEnd w:id="374"/>
      <w:bookmarkEnd w:id="375"/>
      <w:bookmarkEnd w:id="377"/>
      <w:r w:rsidRPr="00500FF5">
        <w:rPr>
          <w:rFonts w:ascii="Arial" w:eastAsia="Arial" w:hAnsi="Arial" w:cs="Arial"/>
          <w:b/>
          <w:u w:val="single"/>
        </w:rPr>
        <w:t>§</w:t>
      </w:r>
      <w:bookmarkStart w:id="380" w:name="_STATUTE_NUMBER__1564f37a_fdc5_4b2d_a837"/>
      <w:r w:rsidRPr="00500FF5">
        <w:rPr>
          <w:rFonts w:ascii="Arial" w:eastAsia="Arial" w:hAnsi="Arial" w:cs="Arial"/>
          <w:b/>
          <w:u w:val="single"/>
        </w:rPr>
        <w:t>9408</w:t>
      </w:r>
      <w:bookmarkEnd w:id="380"/>
      <w:r w:rsidRPr="00500FF5">
        <w:rPr>
          <w:rFonts w:ascii="Arial" w:eastAsia="Arial" w:hAnsi="Arial" w:cs="Arial"/>
          <w:b/>
          <w:u w:val="single"/>
        </w:rPr>
        <w:t xml:space="preserve">. </w:t>
      </w:r>
      <w:bookmarkStart w:id="381" w:name="_STATUTE_HEADNOTE__0e98ab29_6e6d_4788_a7"/>
      <w:r w:rsidRPr="00500FF5">
        <w:rPr>
          <w:rFonts w:ascii="Arial" w:eastAsia="Arial" w:hAnsi="Arial" w:cs="Arial"/>
          <w:b/>
          <w:u w:val="single"/>
        </w:rPr>
        <w:t>Collection of data</w:t>
      </w:r>
      <w:bookmarkEnd w:id="381"/>
    </w:p>
    <w:p w:rsidR="00C86239" w:rsidRPr="00500FF5" w:rsidP="00C86239">
      <w:pPr>
        <w:ind w:left="360" w:firstLine="360"/>
        <w:rPr>
          <w:rFonts w:ascii="Arial" w:eastAsia="Arial" w:hAnsi="Arial" w:cs="Arial"/>
        </w:rPr>
      </w:pPr>
      <w:bookmarkStart w:id="382" w:name="_STATUTE_P__cf630500_5461_437d_9ecb_0478"/>
      <w:bookmarkStart w:id="383" w:name="_REV__c52649fd_cfc8_45d3_b5cb_98d30a0acf"/>
      <w:bookmarkStart w:id="384" w:name="_STATUTE_CONTENT__aebc43db_e6a2_42e6_b42"/>
      <w:bookmarkEnd w:id="378"/>
      <w:r>
        <w:rPr>
          <w:rFonts w:ascii="Arial" w:eastAsia="Arial" w:hAnsi="Arial" w:cs="Arial"/>
          <w:u w:val="single"/>
        </w:rPr>
        <w:t xml:space="preserve">Subject to the provisions </w:t>
      </w:r>
      <w:r>
        <w:rPr>
          <w:rFonts w:ascii="Arial" w:eastAsia="Arial" w:hAnsi="Arial" w:cs="Arial"/>
          <w:u w:val="single"/>
        </w:rPr>
        <w:t>of</w:t>
      </w:r>
      <w:r>
        <w:rPr>
          <w:rFonts w:ascii="Arial" w:eastAsia="Arial" w:hAnsi="Arial" w:cs="Arial"/>
          <w:u w:val="single"/>
        </w:rPr>
        <w:t xml:space="preserve"> this section, the authority may collect data from communications service providers and any wireless provider</w:t>
      </w:r>
      <w:r>
        <w:rPr>
          <w:rFonts w:ascii="Arial" w:eastAsia="Arial" w:hAnsi="Arial" w:cs="Arial"/>
          <w:u w:val="single"/>
        </w:rPr>
        <w:t>s</w:t>
      </w:r>
      <w:r>
        <w:rPr>
          <w:rFonts w:ascii="Arial" w:eastAsia="Arial" w:hAnsi="Arial" w:cs="Arial"/>
          <w:u w:val="single"/>
        </w:rPr>
        <w:t xml:space="preserve"> that own or operate advanced communications technology infrastructure in the State concerning infrastructure deployment and costs, revenues and subscribership.</w:t>
      </w:r>
    </w:p>
    <w:p w:rsidR="00C86239" w:rsidRPr="00500FF5" w:rsidP="00C86239">
      <w:pPr>
        <w:ind w:left="360" w:firstLine="360"/>
        <w:rPr>
          <w:rFonts w:ascii="Arial" w:eastAsia="Arial" w:hAnsi="Arial" w:cs="Arial"/>
        </w:rPr>
      </w:pPr>
      <w:bookmarkStart w:id="385" w:name="_STATUTE_NUMBER__a2a547bf_01a0_4856_9642"/>
      <w:bookmarkStart w:id="386" w:name="_REV__4ab4e1d9_e41b_4dcd_b6be_4cf4f4532c"/>
      <w:bookmarkStart w:id="387" w:name="_STATUTE_SS__d8eb4e20_b486_41a0_b9c0_394"/>
      <w:bookmarkEnd w:id="382"/>
      <w:bookmarkEnd w:id="383"/>
      <w:bookmarkEnd w:id="384"/>
      <w:r w:rsidRPr="00500FF5">
        <w:rPr>
          <w:rFonts w:ascii="Arial" w:eastAsia="Arial" w:hAnsi="Arial" w:cs="Arial"/>
          <w:b/>
          <w:u w:val="single"/>
        </w:rPr>
        <w:t>1</w:t>
      </w:r>
      <w:bookmarkEnd w:id="385"/>
      <w:r w:rsidRPr="00500FF5">
        <w:rPr>
          <w:rFonts w:ascii="Arial" w:eastAsia="Arial" w:hAnsi="Arial" w:cs="Arial"/>
          <w:b/>
          <w:u w:val="single"/>
        </w:rPr>
        <w:t xml:space="preserve">.  </w:t>
      </w:r>
      <w:bookmarkStart w:id="388" w:name="_STATUTE_HEADNOTE__ed692694_e2aa_4cfc_bb"/>
      <w:r w:rsidRPr="00500FF5">
        <w:rPr>
          <w:rFonts w:ascii="Arial" w:eastAsia="Arial" w:hAnsi="Arial" w:cs="Arial"/>
          <w:b/>
          <w:u w:val="single"/>
        </w:rPr>
        <w:t>Confidential information.</w:t>
      </w:r>
      <w:r>
        <w:rPr>
          <w:rFonts w:ascii="Arial" w:eastAsia="Arial" w:hAnsi="Arial" w:cs="Arial"/>
          <w:u w:val="single"/>
        </w:rPr>
        <w:t xml:space="preserve">  </w:t>
      </w:r>
      <w:bookmarkStart w:id="389" w:name="_STATUTE_CONTENT__91242894_a098_4d19_bc8"/>
      <w:bookmarkEnd w:id="388"/>
      <w:r>
        <w:rPr>
          <w:rFonts w:ascii="Arial" w:eastAsia="Arial" w:hAnsi="Arial" w:cs="Arial"/>
          <w:u w:val="single"/>
        </w:rPr>
        <w:t xml:space="preserve">If the authority, on its own or upon request of any person or entity, determines that public access to specific information about communications service providers </w:t>
      </w:r>
      <w:r>
        <w:rPr>
          <w:rFonts w:ascii="Arial" w:eastAsia="Arial" w:hAnsi="Arial" w:cs="Arial"/>
          <w:u w:val="single"/>
        </w:rPr>
        <w:t xml:space="preserve">or wireless providers </w:t>
      </w:r>
      <w:r>
        <w:rPr>
          <w:rFonts w:ascii="Arial" w:eastAsia="Arial" w:hAnsi="Arial" w:cs="Arial"/>
          <w:u w:val="single"/>
        </w:rPr>
        <w:t xml:space="preserve">in the State could compromise the security of public utility systems to the detriment of the public interest or that specific information is of a competitive or proprietary nature, the authority shall issue an order </w:t>
      </w:r>
      <w:r>
        <w:rPr>
          <w:rFonts w:ascii="Arial" w:eastAsia="Arial" w:hAnsi="Arial" w:cs="Arial"/>
          <w:u w:val="single"/>
        </w:rPr>
        <w:t>that</w:t>
      </w:r>
      <w:r>
        <w:rPr>
          <w:rFonts w:ascii="Arial" w:eastAsia="Arial" w:hAnsi="Arial" w:cs="Arial"/>
          <w:u w:val="single"/>
        </w:rPr>
        <w:t xml:space="preserve"> sets forth its designation of the information as confidential.  Information that may be designated as confidential pursuant to this subsection includes, but is not limited to, network diagrams.  The authority may designate information as confidential under this subsection only to the minimum extent necessary to protect the public interest and the legitimate competitive or proprietary interests of a communications service provider</w:t>
      </w:r>
      <w:r>
        <w:rPr>
          <w:rFonts w:ascii="Arial" w:eastAsia="Arial" w:hAnsi="Arial" w:cs="Arial"/>
          <w:u w:val="single"/>
        </w:rPr>
        <w:t xml:space="preserve"> or</w:t>
      </w:r>
      <w:r>
        <w:rPr>
          <w:rFonts w:ascii="Arial" w:eastAsia="Arial" w:hAnsi="Arial" w:cs="Arial"/>
          <w:u w:val="single"/>
        </w:rPr>
        <w:t xml:space="preserve"> a</w:t>
      </w:r>
      <w:r>
        <w:rPr>
          <w:rFonts w:ascii="Arial" w:eastAsia="Arial" w:hAnsi="Arial" w:cs="Arial"/>
          <w:u w:val="single"/>
        </w:rPr>
        <w:t xml:space="preserve"> wireless provider</w:t>
      </w:r>
      <w:r>
        <w:rPr>
          <w:rFonts w:ascii="Arial" w:eastAsia="Arial" w:hAnsi="Arial" w:cs="Arial"/>
          <w:u w:val="single"/>
        </w:rPr>
        <w:t>.  The authority may not designate any information as confidential under this subsection until it has adopted rules to implement this subsection.</w:t>
      </w:r>
    </w:p>
    <w:p w:rsidR="00C86239" w:rsidRPr="00500FF5" w:rsidP="00C86239">
      <w:pPr>
        <w:ind w:left="360"/>
        <w:rPr>
          <w:rFonts w:ascii="Arial" w:eastAsia="Arial" w:hAnsi="Arial" w:cs="Arial"/>
        </w:rPr>
      </w:pPr>
      <w:bookmarkStart w:id="390" w:name="_STATUTE_P__bab094bf_d1e0_4f74_8f4b_d983"/>
      <w:bookmarkStart w:id="391" w:name="_REV__de0f3f10_bebc_4e3b_964e_b0e91f8076"/>
      <w:bookmarkStart w:id="392" w:name="_STATUTE_CONTENT__772e250f_6ae0_4819_a4c"/>
      <w:bookmarkEnd w:id="386"/>
      <w:bookmarkEnd w:id="389"/>
      <w:r>
        <w:rPr>
          <w:rFonts w:ascii="Arial" w:eastAsia="Arial" w:hAnsi="Arial" w:cs="Arial"/>
          <w:u w:val="single"/>
        </w:rPr>
        <w:t>Information designated as confidential under this subsection is not a public record under Title 1, section 402, subsection 3.</w:t>
      </w:r>
    </w:p>
    <w:p w:rsidR="00C86239" w:rsidRPr="00500FF5" w:rsidP="00C86239">
      <w:pPr>
        <w:ind w:left="360" w:firstLine="360"/>
        <w:rPr>
          <w:rFonts w:ascii="Arial" w:eastAsia="Arial" w:hAnsi="Arial" w:cs="Arial"/>
        </w:rPr>
      </w:pPr>
      <w:bookmarkStart w:id="393" w:name="_STATUTE_NUMBER__3ef635a3_6be4_4866_8074"/>
      <w:bookmarkStart w:id="394" w:name="_STATUTE_SS__753df0e1_b121_47f8_81f7_4ba"/>
      <w:bookmarkStart w:id="395" w:name="_REV__93a795f0_1bbc_445c_87b8_850a51605f"/>
      <w:bookmarkEnd w:id="387"/>
      <w:bookmarkEnd w:id="390"/>
      <w:bookmarkEnd w:id="391"/>
      <w:bookmarkEnd w:id="392"/>
      <w:r w:rsidRPr="00500FF5">
        <w:rPr>
          <w:rFonts w:ascii="Arial" w:eastAsia="Arial" w:hAnsi="Arial" w:cs="Arial"/>
          <w:b/>
          <w:u w:val="single"/>
        </w:rPr>
        <w:t>2</w:t>
      </w:r>
      <w:bookmarkEnd w:id="393"/>
      <w:r w:rsidRPr="00500FF5">
        <w:rPr>
          <w:rFonts w:ascii="Arial" w:eastAsia="Arial" w:hAnsi="Arial" w:cs="Arial"/>
          <w:b/>
          <w:u w:val="single"/>
        </w:rPr>
        <w:t xml:space="preserve">.  </w:t>
      </w:r>
      <w:bookmarkStart w:id="396" w:name="_STATUTE_HEADNOTE__e09105fb_aba3_4ff6_93"/>
      <w:r w:rsidRPr="00500FF5">
        <w:rPr>
          <w:rFonts w:ascii="Arial" w:eastAsia="Arial" w:hAnsi="Arial" w:cs="Arial"/>
          <w:b/>
          <w:u w:val="single"/>
        </w:rPr>
        <w:t>Protection of information.</w:t>
      </w:r>
      <w:r>
        <w:rPr>
          <w:rFonts w:ascii="Arial" w:eastAsia="Arial" w:hAnsi="Arial" w:cs="Arial"/>
          <w:u w:val="single"/>
        </w:rPr>
        <w:t xml:space="preserve">  </w:t>
      </w:r>
      <w:bookmarkStart w:id="397" w:name="_STATUTE_CONTENT__4c1af996_7232_430b_9f4"/>
      <w:bookmarkEnd w:id="396"/>
      <w:r>
        <w:rPr>
          <w:rFonts w:ascii="Arial" w:eastAsia="Arial" w:hAnsi="Arial" w:cs="Arial"/>
          <w:u w:val="single"/>
        </w:rPr>
        <w:t xml:space="preserve">A communications service provider </w:t>
      </w:r>
      <w:r>
        <w:rPr>
          <w:rFonts w:ascii="Arial" w:eastAsia="Arial" w:hAnsi="Arial" w:cs="Arial"/>
          <w:u w:val="single"/>
        </w:rPr>
        <w:t>or</w:t>
      </w:r>
      <w:r>
        <w:rPr>
          <w:rFonts w:ascii="Arial" w:eastAsia="Arial" w:hAnsi="Arial" w:cs="Arial"/>
          <w:u w:val="single"/>
        </w:rPr>
        <w:t xml:space="preserve"> a</w:t>
      </w:r>
      <w:r>
        <w:rPr>
          <w:rFonts w:ascii="Arial" w:eastAsia="Arial" w:hAnsi="Arial" w:cs="Arial"/>
          <w:u w:val="single"/>
        </w:rPr>
        <w:t xml:space="preserve"> wireless provider </w:t>
      </w:r>
      <w:r>
        <w:rPr>
          <w:rFonts w:ascii="Arial" w:eastAsia="Arial" w:hAnsi="Arial" w:cs="Arial"/>
          <w:u w:val="single"/>
        </w:rPr>
        <w:t>may request that information provided to the authority that the provider requests be designated as confidential under subsection 1 not be viewed by those members of the authority who could gain a competitive advantage from viewing the information.  Upon such a request, the authority shall ensure that the information provided is viewed only by those members of the authority and staff who do not stand to gain a competitive advantage and that there are adequate safeguards to protect that information from members of the authority who could gain a competitive advantage from viewing the information.</w:t>
      </w:r>
    </w:p>
    <w:p w:rsidR="00C86239" w:rsidRPr="00500FF5" w:rsidP="00C86239">
      <w:pPr>
        <w:ind w:left="1080" w:hanging="720"/>
        <w:rPr>
          <w:rFonts w:ascii="Arial" w:eastAsia="Arial" w:hAnsi="Arial" w:cs="Arial"/>
        </w:rPr>
      </w:pPr>
      <w:bookmarkStart w:id="398" w:name="_REV__0663676c_0445_4259_9580_2dac7811b1"/>
      <w:bookmarkStart w:id="399" w:name="_STATUTE_S__4c688028_63d8_4085_8007_3c29"/>
      <w:bookmarkEnd w:id="379"/>
      <w:bookmarkEnd w:id="394"/>
      <w:bookmarkEnd w:id="395"/>
      <w:bookmarkEnd w:id="397"/>
      <w:r w:rsidRPr="00500FF5">
        <w:rPr>
          <w:rFonts w:ascii="Arial" w:eastAsia="Arial" w:hAnsi="Arial" w:cs="Arial"/>
          <w:b/>
          <w:u w:val="single"/>
        </w:rPr>
        <w:t>§</w:t>
      </w:r>
      <w:bookmarkStart w:id="400" w:name="_STATUTE_NUMBER__1e053fce_b0c9_43e8_b017"/>
      <w:r w:rsidRPr="00500FF5">
        <w:rPr>
          <w:rFonts w:ascii="Arial" w:eastAsia="Arial" w:hAnsi="Arial" w:cs="Arial"/>
          <w:b/>
          <w:u w:val="single"/>
        </w:rPr>
        <w:t>9409</w:t>
      </w:r>
      <w:bookmarkEnd w:id="400"/>
      <w:r w:rsidRPr="00500FF5">
        <w:rPr>
          <w:rFonts w:ascii="Arial" w:eastAsia="Arial" w:hAnsi="Arial" w:cs="Arial"/>
          <w:b/>
          <w:u w:val="single"/>
        </w:rPr>
        <w:t xml:space="preserve">. </w:t>
      </w:r>
      <w:bookmarkStart w:id="401" w:name="_STATUTE_HEADNOTE__7dae502d_bfa7_4797_96"/>
      <w:r w:rsidRPr="00500FF5">
        <w:rPr>
          <w:rFonts w:ascii="Arial" w:eastAsia="Arial" w:hAnsi="Arial" w:cs="Arial"/>
          <w:b/>
          <w:u w:val="single"/>
        </w:rPr>
        <w:t>Legislative oversight; report to committee</w:t>
      </w:r>
      <w:bookmarkEnd w:id="401"/>
    </w:p>
    <w:p w:rsidR="00C86239" w:rsidRPr="00500FF5" w:rsidP="00C86239">
      <w:pPr>
        <w:ind w:left="360" w:firstLine="360"/>
        <w:rPr>
          <w:rFonts w:ascii="Arial" w:eastAsia="Arial" w:hAnsi="Arial" w:cs="Arial"/>
        </w:rPr>
      </w:pPr>
      <w:bookmarkStart w:id="402" w:name="_STATUTE_NUMBER__68d23da4_9832_41b6_a8d6"/>
      <w:bookmarkStart w:id="403" w:name="_REV__fb4b0010_0cb7_4a88_9d5f_a8337796f6"/>
      <w:bookmarkStart w:id="404" w:name="_STATUTE_SS__18ed6ac9_0a0b_42d6_873d_c73"/>
      <w:bookmarkEnd w:id="398"/>
      <w:r w:rsidRPr="00500FF5">
        <w:rPr>
          <w:rFonts w:ascii="Arial" w:eastAsia="Arial" w:hAnsi="Arial" w:cs="Arial"/>
          <w:b/>
          <w:u w:val="single"/>
        </w:rPr>
        <w:t>1</w:t>
      </w:r>
      <w:bookmarkEnd w:id="402"/>
      <w:r w:rsidRPr="00500FF5">
        <w:rPr>
          <w:rFonts w:ascii="Arial" w:eastAsia="Arial" w:hAnsi="Arial" w:cs="Arial"/>
          <w:b/>
          <w:u w:val="single"/>
        </w:rPr>
        <w:t xml:space="preserve">.  </w:t>
      </w:r>
      <w:bookmarkStart w:id="405" w:name="_STATUTE_HEADNOTE__12cc7dbb_c1bc_441c_bc"/>
      <w:r w:rsidRPr="00500FF5">
        <w:rPr>
          <w:rFonts w:ascii="Arial" w:eastAsia="Arial" w:hAnsi="Arial" w:cs="Arial"/>
          <w:b/>
          <w:u w:val="single"/>
        </w:rPr>
        <w:t>Annual report.</w:t>
      </w:r>
      <w:r>
        <w:rPr>
          <w:rFonts w:ascii="Arial" w:eastAsia="Arial" w:hAnsi="Arial" w:cs="Arial"/>
          <w:u w:val="single"/>
        </w:rPr>
        <w:t xml:space="preserve">  </w:t>
      </w:r>
      <w:bookmarkStart w:id="406" w:name="_STATUTE_CONTENT__8e87a42e_d65d_4d1c_812"/>
      <w:bookmarkEnd w:id="405"/>
      <w:r>
        <w:rPr>
          <w:rFonts w:ascii="Arial" w:eastAsia="Arial" w:hAnsi="Arial" w:cs="Arial"/>
          <w:u w:val="single"/>
        </w:rPr>
        <w:t>No later than January 15, 2022, and annually thereafter, the authority shall provide a report to the joint standing committee of the Legislature having jurisdiction over utilities matters that:</w:t>
      </w:r>
    </w:p>
    <w:p w:rsidR="00C86239" w:rsidRPr="00500FF5" w:rsidP="00C86239">
      <w:pPr>
        <w:ind w:left="720"/>
        <w:rPr>
          <w:rFonts w:ascii="Arial" w:eastAsia="Arial" w:hAnsi="Arial" w:cs="Arial"/>
        </w:rPr>
      </w:pPr>
      <w:bookmarkStart w:id="407" w:name="_STATUTE_NUMBER__02b35ecc_3ea3_4e22_b8fa"/>
      <w:bookmarkStart w:id="408" w:name="_STATUTE_P__0e797743_21b7_4f0d_9a5b_2147"/>
      <w:bookmarkStart w:id="409" w:name="_REV__0d90e08a_c64f_466c_86b7_dfcb2af81c"/>
      <w:bookmarkEnd w:id="403"/>
      <w:bookmarkEnd w:id="406"/>
      <w:r>
        <w:rPr>
          <w:rFonts w:ascii="Arial" w:eastAsia="Arial" w:hAnsi="Arial" w:cs="Arial"/>
          <w:u w:val="single"/>
        </w:rPr>
        <w:t>A</w:t>
      </w:r>
      <w:bookmarkEnd w:id="407"/>
      <w:r>
        <w:rPr>
          <w:rFonts w:ascii="Arial" w:eastAsia="Arial" w:hAnsi="Arial" w:cs="Arial"/>
          <w:u w:val="single"/>
        </w:rPr>
        <w:t xml:space="preserve">.  </w:t>
      </w:r>
      <w:bookmarkStart w:id="410" w:name="_STATUTE_CONTENT__d30e4a1f_ad55_45ec_bc3"/>
      <w:r>
        <w:rPr>
          <w:rFonts w:ascii="Arial" w:eastAsia="Arial" w:hAnsi="Arial" w:cs="Arial"/>
          <w:u w:val="single"/>
        </w:rPr>
        <w:t>Includes a report on the budget of the authority;</w:t>
      </w:r>
    </w:p>
    <w:p w:rsidR="00C86239" w:rsidRPr="00500FF5" w:rsidP="00C86239">
      <w:pPr>
        <w:ind w:left="720"/>
        <w:rPr>
          <w:rFonts w:ascii="Arial" w:eastAsia="Arial" w:hAnsi="Arial" w:cs="Arial"/>
        </w:rPr>
      </w:pPr>
      <w:bookmarkStart w:id="411" w:name="_STATUTE_NUMBER__59ae1270_23b3_487c_a636"/>
      <w:bookmarkStart w:id="412" w:name="_STATUTE_P__0c4f796e_0a50_419b_9db8_d131"/>
      <w:bookmarkStart w:id="413" w:name="_REV__2e274261_ba8d_4ba1_a957_4d99a5b24b"/>
      <w:bookmarkEnd w:id="408"/>
      <w:bookmarkEnd w:id="409"/>
      <w:bookmarkEnd w:id="410"/>
      <w:r>
        <w:rPr>
          <w:rFonts w:ascii="Arial" w:eastAsia="Arial" w:hAnsi="Arial" w:cs="Arial"/>
          <w:u w:val="single"/>
        </w:rPr>
        <w:t>B</w:t>
      </w:r>
      <w:bookmarkEnd w:id="411"/>
      <w:r>
        <w:rPr>
          <w:rFonts w:ascii="Arial" w:eastAsia="Arial" w:hAnsi="Arial" w:cs="Arial"/>
          <w:u w:val="single"/>
        </w:rPr>
        <w:t xml:space="preserve">.  </w:t>
      </w:r>
      <w:bookmarkStart w:id="414" w:name="_STATUTE_CONTENT__904b82cc_a73b_4670_b2f"/>
      <w:r>
        <w:rPr>
          <w:rFonts w:ascii="Arial" w:eastAsia="Arial" w:hAnsi="Arial" w:cs="Arial"/>
          <w:u w:val="single"/>
        </w:rPr>
        <w:t>Documents the activities of the authority, including a detailed description of the progress toward the state connectivity goals in section 9403;</w:t>
      </w:r>
    </w:p>
    <w:p w:rsidR="00C86239" w:rsidRPr="00500FF5" w:rsidP="00C86239">
      <w:pPr>
        <w:ind w:left="720"/>
        <w:rPr>
          <w:rFonts w:ascii="Arial" w:eastAsia="Arial" w:hAnsi="Arial" w:cs="Arial"/>
        </w:rPr>
      </w:pPr>
      <w:bookmarkStart w:id="415" w:name="_STATUTE_NUMBER__7bfe0e96_7e7e_4af6_9b38"/>
      <w:bookmarkStart w:id="416" w:name="_STATUTE_P__636a09c0_fd0e_4ce3_8666_854a"/>
      <w:bookmarkStart w:id="417" w:name="_REV__7ea45054_fa4b_4ef4_b885_197ea853da"/>
      <w:bookmarkEnd w:id="412"/>
      <w:bookmarkEnd w:id="413"/>
      <w:bookmarkEnd w:id="414"/>
      <w:r>
        <w:rPr>
          <w:rFonts w:ascii="Arial" w:eastAsia="Arial" w:hAnsi="Arial" w:cs="Arial"/>
          <w:u w:val="single"/>
        </w:rPr>
        <w:t>C</w:t>
      </w:r>
      <w:bookmarkEnd w:id="415"/>
      <w:r>
        <w:rPr>
          <w:rFonts w:ascii="Arial" w:eastAsia="Arial" w:hAnsi="Arial" w:cs="Arial"/>
          <w:u w:val="single"/>
        </w:rPr>
        <w:t xml:space="preserve">.  </w:t>
      </w:r>
      <w:bookmarkStart w:id="418" w:name="_STATUTE_CONTENT__e4e0f702_fa13_45ff_9d9"/>
      <w:r>
        <w:rPr>
          <w:rFonts w:ascii="Arial" w:eastAsia="Arial" w:hAnsi="Arial" w:cs="Arial"/>
          <w:u w:val="single"/>
        </w:rPr>
        <w:t>Contains a listing of any investments of money in the authority, while maintaining confidentiality for organizations working with the authority; and</w:t>
      </w:r>
    </w:p>
    <w:p w:rsidR="00C86239" w:rsidRPr="00500FF5" w:rsidP="00C86239">
      <w:pPr>
        <w:ind w:left="720"/>
        <w:rPr>
          <w:rFonts w:ascii="Arial" w:eastAsia="Arial" w:hAnsi="Arial" w:cs="Arial"/>
        </w:rPr>
      </w:pPr>
      <w:bookmarkStart w:id="419" w:name="_STATUTE_NUMBER__759257c4_6b96_45da_8022"/>
      <w:bookmarkStart w:id="420" w:name="_STATUTE_P__08a0f362_1be9_4147_bc27_44c8"/>
      <w:bookmarkStart w:id="421" w:name="_REV__626b4c3c_d061_4527_968f_a89e9c2719"/>
      <w:bookmarkEnd w:id="416"/>
      <w:bookmarkEnd w:id="417"/>
      <w:bookmarkEnd w:id="418"/>
      <w:r>
        <w:rPr>
          <w:rFonts w:ascii="Arial" w:eastAsia="Arial" w:hAnsi="Arial" w:cs="Arial"/>
          <w:u w:val="single"/>
        </w:rPr>
        <w:t>D</w:t>
      </w:r>
      <w:bookmarkEnd w:id="419"/>
      <w:r>
        <w:rPr>
          <w:rFonts w:ascii="Arial" w:eastAsia="Arial" w:hAnsi="Arial" w:cs="Arial"/>
          <w:u w:val="single"/>
        </w:rPr>
        <w:t xml:space="preserve">.  </w:t>
      </w:r>
      <w:bookmarkStart w:id="422" w:name="_STATUTE_CONTENT__6b692f4d_cf47_4a49_b1a"/>
      <w:r>
        <w:rPr>
          <w:rFonts w:ascii="Arial" w:eastAsia="Arial" w:hAnsi="Arial" w:cs="Arial"/>
          <w:u w:val="single"/>
        </w:rPr>
        <w:t>Contains an analysis of the availability of communications services and advanced communications technology infrastructure, including an analysis of the competitive market in the State for communications services and advanced communications technology infrastructure and whether the communications services provided in the State are reasonably comparable to services provided regionally and nationwide.</w:t>
      </w:r>
    </w:p>
    <w:p w:rsidR="00C86239" w:rsidRPr="00500FF5" w:rsidP="00C86239">
      <w:pPr>
        <w:ind w:left="360" w:firstLine="360"/>
        <w:rPr>
          <w:rFonts w:ascii="Arial" w:eastAsia="Arial" w:hAnsi="Arial" w:cs="Arial"/>
        </w:rPr>
      </w:pPr>
      <w:bookmarkStart w:id="423" w:name="_STATUTE_NUMBER__c9a6b7ba_a971_4a8c_9abc"/>
      <w:bookmarkStart w:id="424" w:name="_REV__9cc2ae77_73b5_41d0_9f79_b98477bde8"/>
      <w:bookmarkStart w:id="425" w:name="_STATUTE_SS__aff91005_3dbe_4603_a416_214"/>
      <w:bookmarkEnd w:id="404"/>
      <w:bookmarkEnd w:id="420"/>
      <w:bookmarkEnd w:id="421"/>
      <w:bookmarkEnd w:id="422"/>
      <w:r w:rsidRPr="00500FF5">
        <w:rPr>
          <w:rFonts w:ascii="Arial" w:eastAsia="Arial" w:hAnsi="Arial" w:cs="Arial"/>
          <w:b/>
          <w:u w:val="single"/>
        </w:rPr>
        <w:t>2</w:t>
      </w:r>
      <w:bookmarkEnd w:id="423"/>
      <w:r w:rsidRPr="00500FF5">
        <w:rPr>
          <w:rFonts w:ascii="Arial" w:eastAsia="Arial" w:hAnsi="Arial" w:cs="Arial"/>
          <w:b/>
          <w:u w:val="single"/>
        </w:rPr>
        <w:t xml:space="preserve">.  </w:t>
      </w:r>
      <w:bookmarkStart w:id="426" w:name="_STATUTE_HEADNOTE__e4fa4022_0b01_4448_93"/>
      <w:r w:rsidRPr="00500FF5">
        <w:rPr>
          <w:rFonts w:ascii="Arial" w:eastAsia="Arial" w:hAnsi="Arial" w:cs="Arial"/>
          <w:b/>
          <w:u w:val="single"/>
        </w:rPr>
        <w:t>Sunset review.</w:t>
      </w:r>
      <w:r>
        <w:rPr>
          <w:rFonts w:ascii="Arial" w:eastAsia="Arial" w:hAnsi="Arial" w:cs="Arial"/>
          <w:u w:val="single"/>
        </w:rPr>
        <w:t xml:space="preserve">  </w:t>
      </w:r>
      <w:bookmarkStart w:id="427" w:name="_STATUTE_CONTENT__944fc9ba_4d7d_4314_92c"/>
      <w:bookmarkEnd w:id="426"/>
      <w:r>
        <w:rPr>
          <w:rFonts w:ascii="Arial" w:eastAsia="Arial" w:hAnsi="Arial" w:cs="Arial"/>
          <w:u w:val="single"/>
        </w:rPr>
        <w:t>As part of the report required under subsection 1 to be submitted to the joint standing committee of the Legislature having jurisdiction over utilities matters no later than January 15, 2030, the authority shall include findings and recommendations following its review of the effectiveness of the authority in furthering the purposes of this chapter, including:</w:t>
      </w:r>
    </w:p>
    <w:p w:rsidR="00C86239" w:rsidRPr="00500FF5" w:rsidP="00C86239">
      <w:pPr>
        <w:ind w:left="720"/>
        <w:rPr>
          <w:rFonts w:ascii="Arial" w:eastAsia="Arial" w:hAnsi="Arial" w:cs="Arial"/>
        </w:rPr>
      </w:pPr>
      <w:bookmarkStart w:id="428" w:name="_STATUTE_NUMBER__959d31b6_c062_44d7_b60a"/>
      <w:bookmarkStart w:id="429" w:name="_STATUTE_P__858915b1_2c09_4cf1_a75f_846c"/>
      <w:bookmarkStart w:id="430" w:name="_REV__0e31b741_c7fc_40d5_8f9e_9b8c8484ca"/>
      <w:bookmarkEnd w:id="424"/>
      <w:bookmarkEnd w:id="427"/>
      <w:r>
        <w:rPr>
          <w:rFonts w:ascii="Arial" w:eastAsia="Arial" w:hAnsi="Arial" w:cs="Arial"/>
          <w:u w:val="single"/>
        </w:rPr>
        <w:t>A</w:t>
      </w:r>
      <w:bookmarkEnd w:id="428"/>
      <w:r>
        <w:rPr>
          <w:rFonts w:ascii="Arial" w:eastAsia="Arial" w:hAnsi="Arial" w:cs="Arial"/>
          <w:u w:val="single"/>
        </w:rPr>
        <w:t xml:space="preserve">.  </w:t>
      </w:r>
      <w:bookmarkStart w:id="431" w:name="_STATUTE_CONTENT__4c8790c3_0a28_4523_8a1"/>
      <w:r>
        <w:rPr>
          <w:rFonts w:ascii="Arial" w:eastAsia="Arial" w:hAnsi="Arial" w:cs="Arial"/>
          <w:u w:val="single"/>
        </w:rPr>
        <w:t>An analysis of whether the authority has fulfilled its intended purpose under this chapter;</w:t>
      </w:r>
    </w:p>
    <w:p w:rsidR="00C86239" w:rsidRPr="00500FF5" w:rsidP="00C86239">
      <w:pPr>
        <w:ind w:left="720"/>
        <w:rPr>
          <w:rFonts w:ascii="Arial" w:eastAsia="Arial" w:hAnsi="Arial" w:cs="Arial"/>
        </w:rPr>
      </w:pPr>
      <w:bookmarkStart w:id="432" w:name="_STATUTE_NUMBER__e0946816_b469_4cdf_a9ea"/>
      <w:bookmarkStart w:id="433" w:name="_STATUTE_P__f3f1b2ff_b008_4293_8f24_77d5"/>
      <w:bookmarkStart w:id="434" w:name="_REV__a76abab2_d0b2_43f5_b02a_021e0e90ad"/>
      <w:bookmarkEnd w:id="429"/>
      <w:bookmarkEnd w:id="430"/>
      <w:bookmarkEnd w:id="431"/>
      <w:r>
        <w:rPr>
          <w:rFonts w:ascii="Arial" w:eastAsia="Arial" w:hAnsi="Arial" w:cs="Arial"/>
          <w:u w:val="single"/>
        </w:rPr>
        <w:t>B</w:t>
      </w:r>
      <w:bookmarkEnd w:id="432"/>
      <w:r>
        <w:rPr>
          <w:rFonts w:ascii="Arial" w:eastAsia="Arial" w:hAnsi="Arial" w:cs="Arial"/>
          <w:u w:val="single"/>
        </w:rPr>
        <w:t xml:space="preserve">.  </w:t>
      </w:r>
      <w:bookmarkStart w:id="435" w:name="_STATUTE_CONTENT__ff58c70b_1cc9_4135_aff"/>
      <w:r>
        <w:rPr>
          <w:rFonts w:ascii="Arial" w:eastAsia="Arial" w:hAnsi="Arial" w:cs="Arial"/>
          <w:u w:val="single"/>
        </w:rPr>
        <w:t xml:space="preserve">An analysis of whether the activities of the authority should continue for a specified period of time and any recommendations, including proposed legislation, for changes </w:t>
      </w:r>
      <w:r>
        <w:rPr>
          <w:rFonts w:ascii="Arial" w:eastAsia="Arial" w:hAnsi="Arial" w:cs="Arial"/>
          <w:u w:val="single"/>
        </w:rPr>
        <w:t xml:space="preserve">to </w:t>
      </w:r>
      <w:r>
        <w:rPr>
          <w:rFonts w:ascii="Arial" w:eastAsia="Arial" w:hAnsi="Arial" w:cs="Arial"/>
          <w:u w:val="single"/>
        </w:rPr>
        <w:t>the powers and duties of the authority to better further the purposes of this chapter; and</w:t>
      </w:r>
    </w:p>
    <w:p w:rsidR="00C86239" w:rsidRPr="00500FF5" w:rsidP="00C86239">
      <w:pPr>
        <w:ind w:left="720"/>
        <w:rPr>
          <w:rFonts w:ascii="Arial" w:eastAsia="Arial" w:hAnsi="Arial" w:cs="Arial"/>
        </w:rPr>
      </w:pPr>
      <w:bookmarkStart w:id="436" w:name="_STATUTE_NUMBER__05c4205a_0170_481d_a044"/>
      <w:bookmarkStart w:id="437" w:name="_STATUTE_P__aaf69fb3_15f4_4634_9ea5_83e0"/>
      <w:bookmarkStart w:id="438" w:name="_REV__27321489_1479_40bf_a4bf_5b5631e173"/>
      <w:bookmarkEnd w:id="433"/>
      <w:bookmarkEnd w:id="434"/>
      <w:bookmarkEnd w:id="435"/>
      <w:r>
        <w:rPr>
          <w:rFonts w:ascii="Arial" w:eastAsia="Arial" w:hAnsi="Arial" w:cs="Arial"/>
          <w:u w:val="single"/>
        </w:rPr>
        <w:t>C</w:t>
      </w:r>
      <w:bookmarkEnd w:id="436"/>
      <w:r>
        <w:rPr>
          <w:rFonts w:ascii="Arial" w:eastAsia="Arial" w:hAnsi="Arial" w:cs="Arial"/>
          <w:u w:val="single"/>
        </w:rPr>
        <w:t xml:space="preserve">.  </w:t>
      </w:r>
      <w:bookmarkStart w:id="439" w:name="_STATUTE_CONTENT__0cae500c_5061_44ab_b2b"/>
      <w:r>
        <w:rPr>
          <w:rFonts w:ascii="Arial" w:eastAsia="Arial" w:hAnsi="Arial" w:cs="Arial"/>
          <w:u w:val="single"/>
        </w:rPr>
        <w:t xml:space="preserve">An analysis of whether the activities of the authority should be terminated and the </w:t>
      </w:r>
      <w:r>
        <w:rPr>
          <w:rFonts w:ascii="Arial" w:eastAsia="Arial" w:hAnsi="Arial" w:cs="Arial"/>
          <w:u w:val="single"/>
        </w:rPr>
        <w:t xml:space="preserve">laws governing the </w:t>
      </w:r>
      <w:r>
        <w:rPr>
          <w:rFonts w:ascii="Arial" w:eastAsia="Arial" w:hAnsi="Arial" w:cs="Arial"/>
          <w:u w:val="single"/>
        </w:rPr>
        <w:t>authority repealed within a specified time frame and any recommendations, including proposed legislation, necessary to facilitate an orderly transition following the termination of activities of the authority</w:t>
      </w:r>
      <w:r>
        <w:rPr>
          <w:rFonts w:ascii="Arial" w:eastAsia="Arial" w:hAnsi="Arial" w:cs="Arial"/>
          <w:u w:val="single"/>
        </w:rPr>
        <w:t>,</w:t>
      </w:r>
      <w:r>
        <w:rPr>
          <w:rFonts w:ascii="Arial" w:eastAsia="Arial" w:hAnsi="Arial" w:cs="Arial"/>
          <w:u w:val="single"/>
        </w:rPr>
        <w:t xml:space="preserve"> including the appropriate disposition of the assets of the authority.</w:t>
      </w:r>
    </w:p>
    <w:p w:rsidR="00C86239" w:rsidRPr="00500FF5" w:rsidP="00C86239">
      <w:pPr>
        <w:ind w:left="360" w:firstLine="360"/>
        <w:rPr>
          <w:rFonts w:ascii="Arial" w:eastAsia="Arial" w:hAnsi="Arial" w:cs="Arial"/>
        </w:rPr>
      </w:pPr>
      <w:bookmarkStart w:id="440" w:name="_STATUTE_P__02310dfc_bd71_4297_8c57_f569"/>
      <w:bookmarkStart w:id="441" w:name="_REV__7dbee510_2aea_47e1_853d_6d21a66e4e"/>
      <w:bookmarkStart w:id="442" w:name="_STATUTE_CONTENT__200becca_10fc_4c21_ade"/>
      <w:bookmarkEnd w:id="425"/>
      <w:bookmarkEnd w:id="437"/>
      <w:bookmarkEnd w:id="438"/>
      <w:bookmarkEnd w:id="439"/>
      <w:r>
        <w:rPr>
          <w:rFonts w:ascii="Arial" w:eastAsia="Arial" w:hAnsi="Arial" w:cs="Arial"/>
          <w:u w:val="single"/>
        </w:rPr>
        <w:t>After receiving a report under this section, the joint standing committee of the Legislature having jurisdiction over utilities matters may report out legislation relating to the authority.</w:t>
      </w:r>
    </w:p>
    <w:p w:rsidR="00C86239" w:rsidRPr="00500FF5" w:rsidP="00C86239">
      <w:pPr>
        <w:ind w:left="1080" w:hanging="720"/>
        <w:rPr>
          <w:rFonts w:ascii="Arial" w:eastAsia="Arial" w:hAnsi="Arial" w:cs="Arial"/>
        </w:rPr>
      </w:pPr>
      <w:bookmarkStart w:id="443" w:name="_REV__13daec03_1548_4ed6_bbea_5057e52a45"/>
      <w:bookmarkStart w:id="444" w:name="_STATUTE_S__939618db_caaa_4171_88d3_b095"/>
      <w:bookmarkEnd w:id="399"/>
      <w:bookmarkEnd w:id="440"/>
      <w:bookmarkEnd w:id="441"/>
      <w:bookmarkEnd w:id="442"/>
      <w:r w:rsidRPr="00500FF5">
        <w:rPr>
          <w:rFonts w:ascii="Arial" w:eastAsia="Arial" w:hAnsi="Arial" w:cs="Arial"/>
          <w:b/>
          <w:u w:val="single"/>
        </w:rPr>
        <w:t>§</w:t>
      </w:r>
      <w:bookmarkStart w:id="445" w:name="_STATUTE_NUMBER__a66abf4e_5f3c_486f_b8dc"/>
      <w:r w:rsidRPr="00500FF5">
        <w:rPr>
          <w:rFonts w:ascii="Arial" w:eastAsia="Arial" w:hAnsi="Arial" w:cs="Arial"/>
          <w:b/>
          <w:u w:val="single"/>
        </w:rPr>
        <w:t>9410</w:t>
      </w:r>
      <w:bookmarkEnd w:id="445"/>
      <w:r w:rsidRPr="00500FF5">
        <w:rPr>
          <w:rFonts w:ascii="Arial" w:eastAsia="Arial" w:hAnsi="Arial" w:cs="Arial"/>
          <w:b/>
          <w:u w:val="single"/>
        </w:rPr>
        <w:t xml:space="preserve">. </w:t>
      </w:r>
      <w:bookmarkStart w:id="446" w:name="_STATUTE_HEADNOTE__1f865bfa_683a_4650_9a"/>
      <w:r w:rsidRPr="00500FF5">
        <w:rPr>
          <w:rFonts w:ascii="Arial" w:eastAsia="Arial" w:hAnsi="Arial" w:cs="Arial"/>
          <w:b/>
          <w:u w:val="single"/>
        </w:rPr>
        <w:t>Liberal construction</w:t>
      </w:r>
      <w:bookmarkEnd w:id="446"/>
    </w:p>
    <w:p w:rsidR="00C86239" w:rsidRPr="00500FF5" w:rsidP="00C86239">
      <w:pPr>
        <w:ind w:left="360" w:firstLine="360"/>
        <w:rPr>
          <w:rFonts w:ascii="Arial" w:eastAsia="Arial" w:hAnsi="Arial" w:cs="Arial"/>
        </w:rPr>
      </w:pPr>
      <w:bookmarkStart w:id="447" w:name="_STATUTE_CONTENT__7cce3c80_405f_4117_8c2"/>
      <w:bookmarkStart w:id="448" w:name="_STATUTE_P__66474b6a_b6b8_4cf8_92fa_e9a8"/>
      <w:bookmarkStart w:id="449" w:name="_REV__2a7fb6e1_fc3e_44bc_a8be_3bb56477ed"/>
      <w:bookmarkEnd w:id="443"/>
      <w:r>
        <w:rPr>
          <w:rFonts w:ascii="Arial" w:eastAsia="Arial" w:hAnsi="Arial" w:cs="Arial"/>
          <w:u w:val="single"/>
        </w:rPr>
        <w:t xml:space="preserve">This chapter, being necessary for the welfare of the State and its inhabitants, </w:t>
      </w:r>
      <w:r>
        <w:rPr>
          <w:rFonts w:ascii="Arial" w:eastAsia="Arial" w:hAnsi="Arial" w:cs="Arial"/>
          <w:u w:val="single"/>
        </w:rPr>
        <w:t>must</w:t>
      </w:r>
      <w:r>
        <w:rPr>
          <w:rFonts w:ascii="Arial" w:eastAsia="Arial" w:hAnsi="Arial" w:cs="Arial"/>
          <w:u w:val="single"/>
        </w:rPr>
        <w:t xml:space="preserve"> be liberally construed.  In the event of any conflict between this chapter and any other law, this chapter prevail</w:t>
      </w:r>
      <w:r>
        <w:rPr>
          <w:rFonts w:ascii="Arial" w:eastAsia="Arial" w:hAnsi="Arial" w:cs="Arial"/>
          <w:u w:val="single"/>
        </w:rPr>
        <w:t>s</w:t>
      </w:r>
      <w:r>
        <w:rPr>
          <w:rFonts w:ascii="Arial" w:eastAsia="Arial" w:hAnsi="Arial" w:cs="Arial"/>
          <w:u w:val="single"/>
        </w:rPr>
        <w:t>, but the power and authority granted is deemed to be in addition to and not in derogation of power and authority granted by any other law.</w:t>
      </w:r>
    </w:p>
    <w:p w:rsidR="00C86239" w:rsidP="00C86239">
      <w:pPr>
        <w:ind w:left="360" w:firstLine="360"/>
        <w:rPr>
          <w:rFonts w:ascii="Arial" w:eastAsia="Arial" w:hAnsi="Arial" w:cs="Arial"/>
        </w:rPr>
      </w:pPr>
      <w:bookmarkStart w:id="450" w:name="_BILL_SECTION_UNALLOCATED__fe23d5d4_e67d"/>
      <w:bookmarkEnd w:id="45"/>
      <w:bookmarkEnd w:id="48"/>
      <w:bookmarkEnd w:id="49"/>
      <w:bookmarkEnd w:id="50"/>
      <w:bookmarkEnd w:id="51"/>
      <w:bookmarkEnd w:id="52"/>
      <w:bookmarkEnd w:id="444"/>
      <w:bookmarkEnd w:id="447"/>
      <w:bookmarkEnd w:id="448"/>
      <w:bookmarkEnd w:id="449"/>
      <w:r>
        <w:rPr>
          <w:rFonts w:ascii="Arial" w:eastAsia="Arial" w:hAnsi="Arial" w:cs="Arial"/>
          <w:b/>
          <w:sz w:val="24"/>
        </w:rPr>
        <w:t xml:space="preserve">Sec. </w:t>
      </w:r>
      <w:bookmarkStart w:id="451" w:name="_BILL_SECTION_NUMBER__7c3d1794_4007_41ef"/>
      <w:r>
        <w:rPr>
          <w:rFonts w:ascii="Arial" w:eastAsia="Arial" w:hAnsi="Arial" w:cs="Arial"/>
          <w:b/>
          <w:sz w:val="24"/>
        </w:rPr>
        <w:t>4</w:t>
      </w:r>
      <w:bookmarkEnd w:id="451"/>
      <w:r>
        <w:rPr>
          <w:rFonts w:ascii="Arial" w:eastAsia="Arial" w:hAnsi="Arial" w:cs="Arial"/>
          <w:b/>
          <w:sz w:val="24"/>
        </w:rPr>
        <w:t>.</w:t>
      </w:r>
      <w:r w:rsidRPr="006E0AAD">
        <w:rPr>
          <w:rFonts w:ascii="Arial" w:eastAsia="Arial" w:hAnsi="Arial" w:cs="Arial"/>
          <w:b/>
          <w:sz w:val="24"/>
          <w:szCs w:val="24"/>
        </w:rPr>
        <w:t xml:space="preserve">  Maine Connectivity Authority; statutory review; report.</w:t>
      </w:r>
      <w:r w:rsidRPr="009C0A06">
        <w:rPr>
          <w:rFonts w:ascii="Arial" w:eastAsia="Arial" w:hAnsi="Arial" w:cs="Arial"/>
        </w:rPr>
        <w:t xml:space="preserve"> In consultation with the ConnectMaine Authority established under the Maine Revised Statutes, Title 35</w:t>
      </w:r>
      <w:r>
        <w:rPr>
          <w:rFonts w:ascii="Arial" w:eastAsia="Arial" w:hAnsi="Arial" w:cs="Arial"/>
        </w:rPr>
        <w:noBreakHyphen/>
      </w:r>
      <w:r w:rsidRPr="009C0A06">
        <w:rPr>
          <w:rFonts w:ascii="Arial" w:eastAsia="Arial" w:hAnsi="Arial" w:cs="Arial"/>
        </w:rPr>
        <w:t>A, section 9203, the Maine Connectivity Authority established under Title 35-A, section 9404 shall review the provisions of Title 35-A, chapter</w:t>
      </w:r>
      <w:r>
        <w:rPr>
          <w:rFonts w:ascii="Arial" w:eastAsia="Arial" w:hAnsi="Arial" w:cs="Arial"/>
        </w:rPr>
        <w:t>s</w:t>
      </w:r>
      <w:r w:rsidRPr="009C0A06">
        <w:rPr>
          <w:rFonts w:ascii="Arial" w:eastAsia="Arial" w:hAnsi="Arial" w:cs="Arial"/>
        </w:rPr>
        <w:t xml:space="preserve"> 93 and 9</w:t>
      </w:r>
      <w:r>
        <w:rPr>
          <w:rFonts w:ascii="Arial" w:eastAsia="Arial" w:hAnsi="Arial" w:cs="Arial"/>
        </w:rPr>
        <w:t>4-A</w:t>
      </w:r>
      <w:r w:rsidRPr="009C0A06">
        <w:rPr>
          <w:rFonts w:ascii="Arial" w:eastAsia="Arial" w:hAnsi="Arial" w:cs="Arial"/>
        </w:rPr>
        <w:t xml:space="preserve"> and develop recommendations for any necessary changes to either chapter to facilitate the oversight of the ConnectMaine Authority by the Maine Connectivity Authority, which may include, but are not limited to, changes establishing the ConnectMaine Authority as a division of or other unit under the authority of the Maine Connectivity Authority, and any other recommendations relating to the Maine Connectivity Authority or </w:t>
      </w:r>
      <w:r>
        <w:rPr>
          <w:rFonts w:ascii="Arial" w:eastAsia="Arial" w:hAnsi="Arial" w:cs="Arial"/>
        </w:rPr>
        <w:t xml:space="preserve">the </w:t>
      </w:r>
      <w:r w:rsidRPr="009C0A06">
        <w:rPr>
          <w:rFonts w:ascii="Arial" w:eastAsia="Arial" w:hAnsi="Arial" w:cs="Arial"/>
        </w:rPr>
        <w:t>ConnectMaine Authority.</w:t>
      </w:r>
      <w:r>
        <w:rPr>
          <w:rFonts w:ascii="Arial" w:eastAsia="Arial" w:hAnsi="Arial" w:cs="Arial"/>
        </w:rPr>
        <w:t xml:space="preserve">  </w:t>
      </w:r>
      <w:r w:rsidRPr="009C0A06">
        <w:rPr>
          <w:rFonts w:ascii="Arial" w:eastAsia="Arial" w:hAnsi="Arial" w:cs="Arial"/>
        </w:rPr>
        <w:t>On or before January 15, 2022, the Maine Connectivity Authority shall submit the recommendations resulting from that review, including any proposed legislation, to the Joint Standing Committee on Energy, Utilities and Technology, which it may include in the report required under Title 35-A, section 9409, subsection 1.  After reviewing the report, the joint standing committee may report out related legislation to the 130th Legislature.</w:t>
      </w:r>
    </w:p>
    <w:p w:rsidR="00000000" w:rsidP="00C86239">
      <w:pPr>
        <w:ind w:left="360" w:firstLine="360"/>
        <w:rPr>
          <w:rFonts w:ascii="Arial" w:eastAsia="Arial" w:hAnsi="Arial" w:cs="Arial"/>
        </w:rPr>
      </w:pPr>
      <w:bookmarkStart w:id="452" w:name="_EMERGENCY_CLAUSE__66ce2515_a91d_4040_87"/>
      <w:bookmarkStart w:id="453" w:name="_INSTRUCTION__983bb1bd_804b_4665_b88f_c5"/>
      <w:bookmarkEnd w:id="7"/>
      <w:bookmarkEnd w:id="8"/>
      <w:bookmarkEnd w:id="45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452"/>
      <w:bookmarkEnd w:id="4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LR1519,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Connectivity Authority</w:t>
    </w:r>
  </w:p>
  <w:p>
    <w:pPr>
      <w:suppressLineNumbers/>
      <w:spacing w:before="0" w:after="0"/>
      <w:jc w:val="center"/>
      <w:rPr>
        <w:rFonts w:ascii="Arial" w:eastAsia="Arial" w:hAnsi="Arial" w:cs="Arial"/>
      </w:rPr>
    </w:pPr>
    <w:r>
      <w:rPr>
        <w:rFonts w:ascii="Arial" w:eastAsia="Arial" w:hAnsi="Arial" w:cs="Arial"/>
        <w:sz w:val="22"/>
      </w:rPr>
      <w:t>L.D. 1484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0FF5"/>
    <w:rsid w:val="005500BF"/>
    <w:rsid w:val="005568B1"/>
    <w:rsid w:val="00564135"/>
    <w:rsid w:val="00574B75"/>
    <w:rsid w:val="00610E2A"/>
    <w:rsid w:val="00641982"/>
    <w:rsid w:val="006714D5"/>
    <w:rsid w:val="00695EDF"/>
    <w:rsid w:val="006D40C3"/>
    <w:rsid w:val="006E0AAD"/>
    <w:rsid w:val="007D72C8"/>
    <w:rsid w:val="007F3B1E"/>
    <w:rsid w:val="00801F19"/>
    <w:rsid w:val="00806421"/>
    <w:rsid w:val="008A5943"/>
    <w:rsid w:val="0092322A"/>
    <w:rsid w:val="009367EC"/>
    <w:rsid w:val="0099722B"/>
    <w:rsid w:val="009B3D4F"/>
    <w:rsid w:val="009C0A06"/>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6239"/>
    <w:rsid w:val="00CA163F"/>
    <w:rsid w:val="00D0498F"/>
    <w:rsid w:val="00D1557D"/>
    <w:rsid w:val="00D15DC6"/>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