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Child Care Employment Award</w:t>
      </w:r>
    </w:p>
    <w:p w:rsidR="005836E3" w:rsidP="005836E3">
      <w:pPr>
        <w:spacing w:after="240"/>
        <w:ind w:left="360"/>
        <w:jc w:val="right"/>
        <w:rPr>
          <w:rFonts w:ascii="Arial" w:eastAsia="Arial" w:hAnsi="Arial" w:cs="Arial"/>
          <w:caps/>
        </w:rPr>
      </w:pPr>
      <w:bookmarkStart w:id="0" w:name="_AMEND_TITLE__d71cbeeb_0943_43fa_8b3e_f6"/>
      <w:bookmarkStart w:id="1" w:name="_PAGE__1_a562f584_e56e_4eeb_9fce_91617cc"/>
      <w:bookmarkStart w:id="2" w:name="_PAR__2_90bb85fa_bd08_4f33_ab45_de0ce0b5"/>
      <w:r>
        <w:rPr>
          <w:rFonts w:ascii="Arial" w:eastAsia="Arial" w:hAnsi="Arial" w:cs="Arial"/>
          <w:caps/>
        </w:rPr>
        <w:t>L.D. 2066</w:t>
      </w:r>
    </w:p>
    <w:p w:rsidR="005836E3" w:rsidP="005836E3">
      <w:pPr>
        <w:tabs>
          <w:tab w:val="right" w:pos="8928"/>
        </w:tabs>
        <w:spacing w:after="360"/>
        <w:ind w:left="360"/>
        <w:rPr>
          <w:rFonts w:ascii="Arial" w:eastAsia="Arial" w:hAnsi="Arial" w:cs="Arial"/>
        </w:rPr>
      </w:pPr>
      <w:bookmarkStart w:id="3" w:name="_PAR__3_4aa97dfd_be3b_483f_90dd_a52c2bc5"/>
      <w:bookmarkEnd w:id="2"/>
      <w:r>
        <w:rPr>
          <w:rFonts w:ascii="Arial" w:eastAsia="Arial" w:hAnsi="Arial" w:cs="Arial"/>
        </w:rPr>
        <w:t>Date:</w:t>
      </w:r>
      <w:r>
        <w:rPr>
          <w:rFonts w:ascii="Arial" w:eastAsia="Arial" w:hAnsi="Arial" w:cs="Arial"/>
        </w:rPr>
        <w:tab/>
        <w:t>(Filing No. S-         )</w:t>
      </w:r>
    </w:p>
    <w:p w:rsidR="005836E3" w:rsidP="005836E3">
      <w:pPr>
        <w:spacing w:before="600" w:after="300"/>
        <w:ind w:left="360"/>
        <w:jc w:val="center"/>
        <w:outlineLvl w:val="0"/>
        <w:rPr>
          <w:rFonts w:ascii="Arial" w:eastAsia="Arial" w:hAnsi="Arial" w:cs="Arial"/>
        </w:rPr>
      </w:pPr>
      <w:bookmarkStart w:id="4" w:name="_PAR__4_9ef1013b_d810_4ad0_a496_de6f123f"/>
      <w:bookmarkEnd w:id="3"/>
      <w:r>
        <w:rPr>
          <w:rFonts w:ascii="Arial" w:eastAsia="Arial" w:hAnsi="Arial" w:cs="Arial"/>
          <w:b/>
          <w:caps/>
          <w:sz w:val="24"/>
          <w:szCs w:val="32"/>
        </w:rPr>
        <w:t xml:space="preserve">Health and Human Services </w:t>
      </w:r>
    </w:p>
    <w:p w:rsidR="005836E3" w:rsidP="005836E3">
      <w:pPr>
        <w:spacing w:before="60" w:after="60"/>
        <w:ind w:left="720"/>
        <w:rPr>
          <w:rFonts w:ascii="Arial" w:eastAsia="Arial" w:hAnsi="Arial" w:cs="Arial"/>
        </w:rPr>
      </w:pPr>
      <w:bookmarkStart w:id="5" w:name="_PAR__5_9fc98bf4_3382_4f57_9b72_884e7433"/>
      <w:bookmarkEnd w:id="4"/>
      <w:r>
        <w:rPr>
          <w:rFonts w:ascii="Arial" w:eastAsia="Arial" w:hAnsi="Arial" w:cs="Arial"/>
        </w:rPr>
        <w:t>Reproduced and distributed under the direction of the Secretary of the Senate.</w:t>
      </w:r>
    </w:p>
    <w:p w:rsidR="005836E3" w:rsidP="005836E3">
      <w:pPr>
        <w:spacing w:before="160" w:after="0"/>
        <w:ind w:left="360"/>
        <w:jc w:val="center"/>
        <w:outlineLvl w:val="0"/>
        <w:rPr>
          <w:rFonts w:ascii="Arial" w:eastAsia="Arial" w:hAnsi="Arial" w:cs="Arial"/>
          <w:b/>
          <w:caps/>
          <w:sz w:val="24"/>
          <w:szCs w:val="32"/>
        </w:rPr>
      </w:pPr>
      <w:bookmarkStart w:id="6" w:name="_PAR__6_bd15f87e_7e66_40a8_8a5c_0a59e1fb"/>
      <w:bookmarkEnd w:id="5"/>
      <w:r>
        <w:rPr>
          <w:rFonts w:ascii="Arial" w:eastAsia="Arial" w:hAnsi="Arial" w:cs="Arial"/>
          <w:b/>
          <w:caps/>
          <w:sz w:val="24"/>
          <w:szCs w:val="32"/>
        </w:rPr>
        <w:t>STATE OF MAINE</w:t>
      </w:r>
    </w:p>
    <w:p w:rsidR="005836E3" w:rsidP="005836E3">
      <w:pPr>
        <w:spacing w:after="0"/>
        <w:ind w:left="360"/>
        <w:jc w:val="center"/>
        <w:outlineLvl w:val="0"/>
        <w:rPr>
          <w:rFonts w:ascii="Arial" w:eastAsia="Arial" w:hAnsi="Arial" w:cs="Arial"/>
          <w:b/>
          <w:caps/>
          <w:sz w:val="24"/>
          <w:szCs w:val="32"/>
        </w:rPr>
      </w:pPr>
      <w:bookmarkStart w:id="7" w:name="_PAR__7_5b80f79f_67c7_453e_a0cc_96fc16b7"/>
      <w:bookmarkEnd w:id="6"/>
      <w:r>
        <w:rPr>
          <w:rFonts w:ascii="Arial" w:eastAsia="Arial" w:hAnsi="Arial" w:cs="Arial"/>
          <w:b/>
          <w:caps/>
          <w:sz w:val="24"/>
          <w:szCs w:val="32"/>
        </w:rPr>
        <w:t>SENATE</w:t>
      </w:r>
    </w:p>
    <w:p w:rsidR="005836E3" w:rsidP="005836E3">
      <w:pPr>
        <w:spacing w:after="0"/>
        <w:ind w:left="360"/>
        <w:jc w:val="center"/>
        <w:outlineLvl w:val="0"/>
        <w:rPr>
          <w:rFonts w:ascii="Arial" w:eastAsia="Arial" w:hAnsi="Arial" w:cs="Arial"/>
          <w:b/>
          <w:caps/>
          <w:sz w:val="24"/>
          <w:szCs w:val="32"/>
        </w:rPr>
      </w:pPr>
      <w:bookmarkStart w:id="8" w:name="_PAR__8_81013a24_54e7_4806_a488_a5427069"/>
      <w:bookmarkEnd w:id="7"/>
      <w:r>
        <w:rPr>
          <w:rFonts w:ascii="Arial" w:eastAsia="Arial" w:hAnsi="Arial" w:cs="Arial"/>
          <w:b/>
          <w:caps/>
          <w:sz w:val="24"/>
          <w:szCs w:val="32"/>
        </w:rPr>
        <w:t>132nd Legislature</w:t>
      </w:r>
    </w:p>
    <w:p w:rsidR="005836E3" w:rsidP="005836E3">
      <w:pPr>
        <w:spacing w:after="0"/>
        <w:ind w:left="360"/>
        <w:jc w:val="center"/>
        <w:outlineLvl w:val="0"/>
        <w:rPr>
          <w:rFonts w:ascii="Arial" w:eastAsia="Arial" w:hAnsi="Arial" w:cs="Arial"/>
          <w:b/>
          <w:caps/>
          <w:sz w:val="24"/>
          <w:szCs w:val="32"/>
        </w:rPr>
      </w:pPr>
      <w:bookmarkStart w:id="9" w:name="_PAR__9_1ae66b9e_76b5_42aa_b124_706d5671"/>
      <w:bookmarkEnd w:id="8"/>
      <w:r>
        <w:rPr>
          <w:rFonts w:ascii="Arial" w:eastAsia="Arial" w:hAnsi="Arial" w:cs="Arial"/>
          <w:b/>
          <w:caps/>
          <w:sz w:val="24"/>
          <w:szCs w:val="32"/>
        </w:rPr>
        <w:t>Second Regular Session</w:t>
      </w:r>
    </w:p>
    <w:p w:rsidR="005836E3" w:rsidP="005836E3">
      <w:pPr>
        <w:spacing w:before="400" w:after="200"/>
        <w:ind w:left="360" w:firstLine="360"/>
        <w:rPr>
          <w:rFonts w:ascii="Arial" w:eastAsia="Arial" w:hAnsi="Arial" w:cs="Arial"/>
        </w:rPr>
      </w:pPr>
      <w:bookmarkStart w:id="10" w:name="_PAR__10_c05955ed_868a_4ad3_befb_e8864d1"/>
      <w:bookmarkEnd w:id="9"/>
      <w:r>
        <w:rPr>
          <w:rFonts w:ascii="Arial" w:eastAsia="Arial" w:hAnsi="Arial" w:cs="Arial"/>
          <w:szCs w:val="22"/>
        </w:rPr>
        <w:t>COMMITTEE AMENDMENT “      ” to S.P. 855, L.D. 2066, “An Act to Establish the Child Care Employment Award”</w:t>
      </w:r>
    </w:p>
    <w:p w:rsidR="005836E3" w:rsidP="005836E3">
      <w:pPr>
        <w:ind w:left="360" w:firstLine="360"/>
        <w:rPr>
          <w:rFonts w:ascii="Arial" w:eastAsia="Arial" w:hAnsi="Arial" w:cs="Arial"/>
        </w:rPr>
      </w:pPr>
      <w:bookmarkStart w:id="11" w:name="_INSTRUCTION__d0636ced_da86_4c98_aca5_57"/>
      <w:bookmarkStart w:id="12" w:name="_PAR__11_0c96f3e9_e14b_4f8c_9842_92beb2d"/>
      <w:bookmarkEnd w:id="0"/>
      <w:bookmarkEnd w:id="10"/>
      <w:r>
        <w:rPr>
          <w:rFonts w:ascii="Arial" w:eastAsia="Arial" w:hAnsi="Arial" w:cs="Arial"/>
        </w:rPr>
        <w:t>Amend the bill by striking out all of sections 2 and 3 and inserting the following:</w:t>
      </w:r>
    </w:p>
    <w:p w:rsidR="005836E3" w:rsidP="005836E3">
      <w:pPr>
        <w:ind w:left="360" w:firstLine="360"/>
        <w:rPr>
          <w:rFonts w:ascii="Arial" w:eastAsia="Arial" w:hAnsi="Arial" w:cs="Arial"/>
        </w:rPr>
      </w:pPr>
      <w:bookmarkStart w:id="13" w:name="_INSTRUCTION__65c3ca39_1b96_4eaf_90ac_6a"/>
      <w:bookmarkStart w:id="14" w:name="_PAR__12_ac582ac8_4b92_4076_82d2_60533de"/>
      <w:bookmarkEnd w:id="11"/>
      <w:bookmarkEnd w:id="12"/>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5836E3" w:rsidP="005836E3">
      <w:pPr>
        <w:pStyle w:val="BPSParagraphLeftAlign"/>
        <w:suppressAutoHyphens/>
        <w:ind w:left="360"/>
        <w:rPr>
          <w:rFonts w:ascii="Arial" w:eastAsia="Arial" w:hAnsi="Arial" w:cs="Arial"/>
        </w:rPr>
      </w:pPr>
      <w:bookmarkStart w:id="15" w:name="_PAR__13_0514ae6d_13bd_4d91_9eb0_20fac7f"/>
      <w:bookmarkEnd w:id="14"/>
      <w:r>
        <w:rPr>
          <w:rFonts w:ascii="Arial" w:eastAsia="Arial" w:hAnsi="Arial" w:cs="Arial"/>
          <w:b/>
        </w:rPr>
        <w:t>HEALTH AND HUMAN SERVICES, DEPARTMENT OF</w:t>
      </w:r>
    </w:p>
    <w:p w:rsidR="005836E3" w:rsidP="005836E3">
      <w:pPr>
        <w:pStyle w:val="BPSParagraphLeftAlign"/>
        <w:suppressAutoHyphens/>
        <w:ind w:left="360"/>
        <w:rPr>
          <w:rFonts w:ascii="Arial" w:eastAsia="Arial" w:hAnsi="Arial" w:cs="Arial"/>
        </w:rPr>
      </w:pPr>
      <w:bookmarkStart w:id="16" w:name="_PAR__14_ebd3b2fc_c995_4e07_b811_79b50df"/>
      <w:bookmarkEnd w:id="15"/>
      <w:r>
        <w:rPr>
          <w:rFonts w:ascii="Arial" w:eastAsia="Arial" w:hAnsi="Arial" w:cs="Arial"/>
          <w:b/>
        </w:rPr>
        <w:t>Child Care Services 0563</w:t>
      </w:r>
    </w:p>
    <w:p w:rsidR="005836E3" w:rsidP="005836E3">
      <w:pPr>
        <w:ind w:left="360"/>
        <w:rPr>
          <w:rFonts w:ascii="Arial" w:eastAsia="Arial" w:hAnsi="Arial" w:cs="Arial"/>
        </w:rPr>
      </w:pPr>
      <w:bookmarkStart w:id="17" w:name="_PAR__15_81b144da_d701_4605_92a4_8f96ab0"/>
      <w:bookmarkEnd w:id="16"/>
      <w:r>
        <w:rPr>
          <w:rFonts w:ascii="Arial" w:eastAsia="Arial" w:hAnsi="Arial" w:cs="Arial"/>
        </w:rPr>
        <w:t>Initiative: Provides ongoing funding for the Child Care Employment Award.</w:t>
      </w:r>
    </w:p>
    <w:tbl>
      <w:tblPr>
        <w:tblStyle w:val="BPSTable"/>
        <w:tblW w:w="0" w:type="auto"/>
        <w:tblInd w:w="360" w:type="dxa"/>
        <w:tblCellMar>
          <w:left w:w="0" w:type="dxa"/>
          <w:right w:w="0" w:type="dxa"/>
        </w:tblCellMar>
        <w:tblLook w:val="04A0"/>
      </w:tblPr>
      <w:tblGrid>
        <w:gridCol w:w="5009"/>
        <w:gridCol w:w="1463"/>
        <w:gridCol w:w="1463"/>
      </w:tblGrid>
      <w:tr w:rsidTr="00CC6420">
        <w:tblPrEx>
          <w:tblW w:w="0" w:type="auto"/>
          <w:tblInd w:w="360" w:type="dxa"/>
          <w:tblCellMar>
            <w:left w:w="0" w:type="dxa"/>
            <w:right w:w="0" w:type="dxa"/>
          </w:tblCellMar>
          <w:tblLook w:val="04A0"/>
        </w:tblPrEx>
        <w:tc>
          <w:tcPr>
            <w:tcW w:w="5069" w:type="dxa"/>
          </w:tcPr>
          <w:p w:rsidR="005836E3" w:rsidP="00CC6420">
            <w:pPr>
              <w:spacing w:before="0" w:after="0"/>
              <w:rPr>
                <w:rFonts w:ascii="Arial" w:eastAsia="Arial" w:hAnsi="Arial" w:cs="Arial"/>
              </w:rPr>
            </w:pPr>
            <w:bookmarkStart w:id="18" w:name="_PAR__16_7657ea38_6466_404d_b311_cbc0809"/>
            <w:bookmarkStart w:id="19" w:name="_LINE__17_cd567ea1_611b_4bfb_9728_3002b6"/>
            <w:bookmarkEnd w:id="17"/>
            <w:r>
              <w:rPr>
                <w:rFonts w:ascii="Arial" w:eastAsia="Arial" w:hAnsi="Arial" w:cs="Arial"/>
                <w:b/>
              </w:rPr>
              <w:t>GENERAL FUND</w:t>
            </w:r>
            <w:bookmarkEnd w:id="19"/>
          </w:p>
        </w:tc>
        <w:tc>
          <w:tcPr>
            <w:tcW w:w="1469" w:type="dxa"/>
          </w:tcPr>
          <w:p w:rsidR="005836E3" w:rsidP="00CC6420">
            <w:pPr>
              <w:spacing w:before="0" w:after="0"/>
              <w:jc w:val="right"/>
              <w:rPr>
                <w:rFonts w:ascii="Arial" w:eastAsia="Arial" w:hAnsi="Arial" w:cs="Arial"/>
              </w:rPr>
            </w:pPr>
            <w:bookmarkStart w:id="20" w:name="_LINE__17_dbfe00f9_c865_452c_9ec7_96f471"/>
            <w:r>
              <w:rPr>
                <w:rFonts w:ascii="Arial" w:eastAsia="Arial" w:hAnsi="Arial" w:cs="Arial"/>
                <w:b/>
              </w:rPr>
              <w:t>2025-26</w:t>
            </w:r>
            <w:bookmarkEnd w:id="20"/>
          </w:p>
        </w:tc>
        <w:tc>
          <w:tcPr>
            <w:tcW w:w="1469" w:type="dxa"/>
          </w:tcPr>
          <w:p w:rsidR="005836E3" w:rsidP="00CC6420">
            <w:pPr>
              <w:spacing w:before="0" w:after="0"/>
              <w:jc w:val="right"/>
              <w:rPr>
                <w:rFonts w:ascii="Arial" w:eastAsia="Arial" w:hAnsi="Arial" w:cs="Arial"/>
              </w:rPr>
            </w:pPr>
            <w:bookmarkStart w:id="21" w:name="_LINE__17_e1f84cac_d396_4fe0_aa2c_62bb3b"/>
            <w:r>
              <w:rPr>
                <w:rFonts w:ascii="Arial" w:eastAsia="Arial" w:hAnsi="Arial" w:cs="Arial"/>
                <w:b/>
              </w:rPr>
              <w:t>2026-27</w:t>
            </w:r>
            <w:bookmarkEnd w:id="21"/>
          </w:p>
        </w:tc>
      </w:tr>
      <w:tr w:rsidTr="00CC6420">
        <w:tblPrEx>
          <w:tblW w:w="0" w:type="auto"/>
          <w:tblInd w:w="360" w:type="dxa"/>
          <w:tblCellMar>
            <w:left w:w="0" w:type="dxa"/>
            <w:right w:w="0" w:type="dxa"/>
          </w:tblCellMar>
          <w:tblLook w:val="04A0"/>
        </w:tblPrEx>
        <w:tc>
          <w:tcPr>
            <w:tcW w:w="5069" w:type="dxa"/>
          </w:tcPr>
          <w:p w:rsidR="005836E3" w:rsidP="00CC6420">
            <w:pPr>
              <w:spacing w:before="0" w:after="0"/>
              <w:ind w:left="180"/>
              <w:rPr>
                <w:rFonts w:ascii="Arial" w:eastAsia="Arial" w:hAnsi="Arial" w:cs="Arial"/>
              </w:rPr>
            </w:pPr>
            <w:bookmarkStart w:id="22" w:name="_LINE__18_770048d2_c5c0_4645_9755_6b0d2b"/>
            <w:r>
              <w:rPr>
                <w:rFonts w:ascii="Arial" w:eastAsia="Arial" w:hAnsi="Arial" w:cs="Arial"/>
              </w:rPr>
              <w:t>All Other</w:t>
            </w:r>
            <w:bookmarkEnd w:id="22"/>
          </w:p>
        </w:tc>
        <w:tc>
          <w:tcPr>
            <w:tcW w:w="1469" w:type="dxa"/>
          </w:tcPr>
          <w:p w:rsidR="005836E3" w:rsidP="00CC6420">
            <w:pPr>
              <w:spacing w:before="0" w:after="0"/>
              <w:jc w:val="right"/>
              <w:rPr>
                <w:rFonts w:ascii="Arial" w:eastAsia="Arial" w:hAnsi="Arial" w:cs="Arial"/>
              </w:rPr>
            </w:pPr>
            <w:bookmarkStart w:id="23" w:name="_LINE__18_a0511e74_8ac5_46c2_9bbf_44619f"/>
            <w:r>
              <w:rPr>
                <w:rFonts w:ascii="Arial" w:eastAsia="Arial" w:hAnsi="Arial" w:cs="Arial"/>
              </w:rPr>
              <w:t>$0</w:t>
            </w:r>
            <w:bookmarkEnd w:id="23"/>
          </w:p>
        </w:tc>
        <w:tc>
          <w:tcPr>
            <w:tcW w:w="1469" w:type="dxa"/>
          </w:tcPr>
          <w:p w:rsidR="005836E3" w:rsidP="00CC6420">
            <w:pPr>
              <w:spacing w:before="0" w:after="0"/>
              <w:jc w:val="right"/>
              <w:rPr>
                <w:rFonts w:ascii="Arial" w:eastAsia="Arial" w:hAnsi="Arial" w:cs="Arial"/>
              </w:rPr>
            </w:pPr>
            <w:bookmarkStart w:id="24" w:name="_LINE__18_2aa8eef4_a253_4cf8_8e3e_e2724b"/>
            <w:r>
              <w:rPr>
                <w:rFonts w:ascii="Arial" w:eastAsia="Arial" w:hAnsi="Arial" w:cs="Arial"/>
              </w:rPr>
              <w:t>$3,000,000</w:t>
            </w:r>
            <w:bookmarkEnd w:id="24"/>
          </w:p>
        </w:tc>
      </w:tr>
      <w:tr w:rsidTr="00CC6420">
        <w:tblPrEx>
          <w:tblW w:w="0" w:type="auto"/>
          <w:tblInd w:w="360" w:type="dxa"/>
          <w:tblCellMar>
            <w:left w:w="0" w:type="dxa"/>
            <w:right w:w="0" w:type="dxa"/>
          </w:tblCellMar>
          <w:tblLook w:val="04A0"/>
        </w:tblPrEx>
        <w:tc>
          <w:tcPr>
            <w:tcW w:w="5069" w:type="dxa"/>
          </w:tcPr>
          <w:p w:rsidR="005836E3" w:rsidP="00CC6420">
            <w:pPr>
              <w:spacing w:before="0" w:after="0"/>
              <w:rPr>
                <w:rFonts w:ascii="Arial" w:eastAsia="Arial" w:hAnsi="Arial" w:cs="Arial"/>
              </w:rPr>
            </w:pPr>
            <w:bookmarkStart w:id="25" w:name="_LINE__19_52b036d4_320a_45d1_9ef7_1eba81"/>
            <w:r>
              <w:rPr>
                <w:rFonts w:ascii="Arial" w:eastAsia="Arial" w:hAnsi="Arial" w:cs="Arial"/>
              </w:rPr>
              <w:t xml:space="preserve"> </w:t>
            </w:r>
            <w:bookmarkEnd w:id="25"/>
          </w:p>
        </w:tc>
        <w:tc>
          <w:tcPr>
            <w:tcW w:w="1469" w:type="dxa"/>
          </w:tcPr>
          <w:p w:rsidR="005836E3" w:rsidP="00CC6420">
            <w:pPr>
              <w:spacing w:before="0" w:after="0"/>
              <w:jc w:val="right"/>
              <w:rPr>
                <w:rFonts w:ascii="Arial" w:eastAsia="Arial" w:hAnsi="Arial" w:cs="Arial"/>
              </w:rPr>
            </w:pPr>
            <w:bookmarkStart w:id="26" w:name="_LINE__19_e5b06201_a834_4ae5_a46c_012757"/>
            <w:r>
              <w:rPr>
                <w:rFonts w:ascii="Arial" w:eastAsia="Arial" w:hAnsi="Arial" w:cs="Arial"/>
              </w:rPr>
              <w:t>__________</w:t>
            </w:r>
            <w:bookmarkEnd w:id="26"/>
          </w:p>
        </w:tc>
        <w:tc>
          <w:tcPr>
            <w:tcW w:w="1469" w:type="dxa"/>
          </w:tcPr>
          <w:p w:rsidR="005836E3" w:rsidP="00CC6420">
            <w:pPr>
              <w:spacing w:before="0" w:after="0"/>
              <w:jc w:val="right"/>
              <w:rPr>
                <w:rFonts w:ascii="Arial" w:eastAsia="Arial" w:hAnsi="Arial" w:cs="Arial"/>
              </w:rPr>
            </w:pPr>
            <w:bookmarkStart w:id="27" w:name="_LINE__19_6e929b0e_af3e_481e_b825_62a6aa"/>
            <w:r>
              <w:rPr>
                <w:rFonts w:ascii="Arial" w:eastAsia="Arial" w:hAnsi="Arial" w:cs="Arial"/>
              </w:rPr>
              <w:t>__________</w:t>
            </w:r>
            <w:bookmarkEnd w:id="27"/>
          </w:p>
        </w:tc>
      </w:tr>
      <w:tr w:rsidTr="00CC6420">
        <w:tblPrEx>
          <w:tblW w:w="0" w:type="auto"/>
          <w:tblInd w:w="360" w:type="dxa"/>
          <w:tblCellMar>
            <w:left w:w="0" w:type="dxa"/>
            <w:right w:w="0" w:type="dxa"/>
          </w:tblCellMar>
          <w:tblLook w:val="04A0"/>
        </w:tblPrEx>
        <w:tc>
          <w:tcPr>
            <w:tcW w:w="5069" w:type="dxa"/>
          </w:tcPr>
          <w:p w:rsidR="005836E3" w:rsidP="00CC6420">
            <w:pPr>
              <w:spacing w:before="0" w:after="0"/>
              <w:rPr>
                <w:rFonts w:ascii="Arial" w:eastAsia="Arial" w:hAnsi="Arial" w:cs="Arial"/>
              </w:rPr>
            </w:pPr>
            <w:bookmarkStart w:id="28" w:name="_LINE__20_e3090392_f533_4f28_b1c9_ddff1e"/>
            <w:r>
              <w:rPr>
                <w:rFonts w:ascii="Arial" w:eastAsia="Arial" w:hAnsi="Arial" w:cs="Arial"/>
              </w:rPr>
              <w:t>GENERAL FUND TOTAL</w:t>
            </w:r>
            <w:bookmarkEnd w:id="28"/>
          </w:p>
        </w:tc>
        <w:tc>
          <w:tcPr>
            <w:tcW w:w="1469" w:type="dxa"/>
          </w:tcPr>
          <w:p w:rsidR="005836E3" w:rsidP="00CC6420">
            <w:pPr>
              <w:spacing w:before="0" w:after="0"/>
              <w:jc w:val="right"/>
              <w:rPr>
                <w:rFonts w:ascii="Arial" w:eastAsia="Arial" w:hAnsi="Arial" w:cs="Arial"/>
              </w:rPr>
            </w:pPr>
            <w:bookmarkStart w:id="29" w:name="_LINE__20_d6e8d8e3_4b6f_4f68_a1d4_57bcfe"/>
            <w:r>
              <w:rPr>
                <w:rFonts w:ascii="Arial" w:eastAsia="Arial" w:hAnsi="Arial" w:cs="Arial"/>
              </w:rPr>
              <w:t>$0</w:t>
            </w:r>
            <w:bookmarkEnd w:id="29"/>
          </w:p>
        </w:tc>
        <w:tc>
          <w:tcPr>
            <w:tcW w:w="1469" w:type="dxa"/>
          </w:tcPr>
          <w:p w:rsidR="005836E3" w:rsidP="00CC6420">
            <w:pPr>
              <w:spacing w:before="0" w:after="0"/>
              <w:jc w:val="right"/>
              <w:rPr>
                <w:rFonts w:ascii="Arial" w:eastAsia="Arial" w:hAnsi="Arial" w:cs="Arial"/>
              </w:rPr>
            </w:pPr>
            <w:bookmarkStart w:id="30" w:name="_LINE__20_12955cdc_8a53_42e1_a5e6_5ba95b"/>
            <w:r>
              <w:rPr>
                <w:rFonts w:ascii="Arial" w:eastAsia="Arial" w:hAnsi="Arial" w:cs="Arial"/>
              </w:rPr>
              <w:t>$3,000,000</w:t>
            </w:r>
            <w:bookmarkEnd w:id="30"/>
          </w:p>
        </w:tc>
      </w:tr>
    </w:tbl>
    <w:p w:rsidR="005836E3" w:rsidP="005836E3">
      <w:pPr>
        <w:ind w:left="360"/>
        <w:rPr>
          <w:rFonts w:ascii="Arial" w:eastAsia="Arial" w:hAnsi="Arial" w:cs="Arial"/>
        </w:rPr>
      </w:pPr>
      <w:bookmarkStart w:id="31" w:name="_PAR__17_a96b30e3_f78f_4215_960d_1db0a21"/>
      <w:bookmarkEnd w:id="18"/>
      <w:r>
        <w:rPr>
          <w:rFonts w:ascii="Arial" w:eastAsia="Arial" w:hAnsi="Arial" w:cs="Arial"/>
        </w:rPr>
        <w:t>'</w:t>
      </w:r>
    </w:p>
    <w:p w:rsidR="005836E3" w:rsidP="005836E3">
      <w:pPr>
        <w:ind w:left="360" w:firstLine="360"/>
        <w:rPr>
          <w:rFonts w:ascii="Arial" w:eastAsia="Arial" w:hAnsi="Arial" w:cs="Arial"/>
        </w:rPr>
      </w:pPr>
      <w:bookmarkStart w:id="32" w:name="_INSTRUCTION__a30be28a_7019_4369_bfe3_5d"/>
      <w:bookmarkStart w:id="33" w:name="_PAR__18_575df364_688f_4bcb_8ab7_923c1da"/>
      <w:bookmarkEnd w:id="13"/>
      <w:bookmarkEnd w:id="31"/>
      <w:r>
        <w:rPr>
          <w:rFonts w:ascii="Arial" w:eastAsia="Arial" w:hAnsi="Arial" w:cs="Arial"/>
        </w:rPr>
        <w:t>Amend the bill by relettering or renumbering any nonconsecutive Part letter or section number to read consecutively.</w:t>
      </w:r>
    </w:p>
    <w:p w:rsidR="005836E3" w:rsidP="005836E3">
      <w:pPr>
        <w:keepNext/>
        <w:spacing w:before="240"/>
        <w:ind w:left="360"/>
        <w:jc w:val="center"/>
        <w:rPr>
          <w:rFonts w:ascii="Arial" w:eastAsia="Arial" w:hAnsi="Arial" w:cs="Arial"/>
        </w:rPr>
      </w:pPr>
      <w:bookmarkStart w:id="34" w:name="_SUMMARY__a173b8eb_b729_4069_afa5_e4e240"/>
      <w:bookmarkStart w:id="35" w:name="_PAR__19_2c1d67d6_6b3c_4bf3_a7af_62db476"/>
      <w:bookmarkEnd w:id="32"/>
      <w:bookmarkEnd w:id="33"/>
      <w:r>
        <w:rPr>
          <w:rFonts w:ascii="Arial" w:eastAsia="Arial" w:hAnsi="Arial" w:cs="Arial"/>
          <w:b/>
          <w:sz w:val="24"/>
        </w:rPr>
        <w:t>SUMMARY</w:t>
      </w:r>
    </w:p>
    <w:p w:rsidR="005836E3" w:rsidP="005836E3">
      <w:pPr>
        <w:keepNext/>
        <w:ind w:left="360" w:firstLine="360"/>
        <w:rPr>
          <w:rFonts w:ascii="Arial" w:eastAsia="Arial" w:hAnsi="Arial" w:cs="Arial"/>
        </w:rPr>
      </w:pPr>
      <w:bookmarkStart w:id="36" w:name="_PAR__20_bd2a8d4b_7062_42e0_8765_603887c"/>
      <w:bookmarkEnd w:id="35"/>
      <w:r>
        <w:rPr>
          <w:rFonts w:ascii="Arial" w:eastAsia="Arial" w:hAnsi="Arial" w:cs="Arial"/>
        </w:rPr>
        <w:t>This amendment is the minority report of the committee. It retains the Child Care Employment Award from the bill but removes the staff position within the Department of Health and Human Services.</w:t>
      </w:r>
    </w:p>
    <w:p w:rsidR="005836E3" w:rsidP="005836E3">
      <w:pPr>
        <w:keepNext/>
        <w:spacing w:before="60" w:after="60"/>
        <w:ind w:left="360"/>
        <w:jc w:val="center"/>
        <w:rPr>
          <w:rFonts w:ascii="Arial" w:eastAsia="Arial" w:hAnsi="Arial" w:cs="Arial"/>
        </w:rPr>
      </w:pPr>
      <w:bookmarkStart w:id="37" w:name="_FISCAL_NOTE_REQUIRED__c2f7c315_f71e_49f"/>
      <w:bookmarkStart w:id="38" w:name="_PAR__21_03692b67_0ad7_4f1c_b0e9_3815ad1"/>
      <w:bookmarkEnd w:id="36"/>
      <w:r>
        <w:rPr>
          <w:rFonts w:ascii="Arial" w:eastAsia="Arial" w:hAnsi="Arial" w:cs="Arial"/>
          <w:b/>
        </w:rPr>
        <w:t>FISCAL NOTE REQUIRED</w:t>
      </w:r>
    </w:p>
    <w:p w:rsidR="00000000" w:rsidRPr="005836E3" w:rsidP="005836E3">
      <w:pPr>
        <w:spacing w:before="60" w:after="60"/>
        <w:ind w:left="360"/>
        <w:jc w:val="center"/>
        <w:rPr>
          <w:rFonts w:ascii="Arial" w:eastAsia="Arial" w:hAnsi="Arial" w:cs="Arial"/>
          <w:b/>
        </w:rPr>
      </w:pPr>
      <w:bookmarkStart w:id="39" w:name="_PAR__22_f7bdd8f7_5c9c_4c7f_9d2d_37799b0"/>
      <w:bookmarkEnd w:id="38"/>
      <w:r>
        <w:rPr>
          <w:rFonts w:ascii="Arial" w:eastAsia="Arial" w:hAnsi="Arial" w:cs="Arial"/>
          <w:b/>
        </w:rPr>
        <w:t>(See attached)</w:t>
      </w:r>
      <w:bookmarkEnd w:id="1"/>
      <w:bookmarkEnd w:id="34"/>
      <w:bookmarkEnd w:id="37"/>
      <w:bookmarkEnd w:id="3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LR2763,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Child Care Employment Award</w:t>
    </w:r>
  </w:p>
  <w:p>
    <w:pPr>
      <w:suppressLineNumbers/>
      <w:spacing w:before="0" w:after="0"/>
      <w:jc w:val="center"/>
      <w:rPr>
        <w:rFonts w:ascii="Arial" w:eastAsia="Arial" w:hAnsi="Arial" w:cs="Arial"/>
      </w:rPr>
    </w:pPr>
    <w:r>
      <w:rPr>
        <w:rFonts w:ascii="Arial" w:eastAsia="Arial" w:hAnsi="Arial" w:cs="Arial"/>
        <w:sz w:val="22"/>
      </w:rPr>
      <w:t>L.D. 2066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836E3"/>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6420"/>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