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Bureau of Labor Standards to Create and Distribute in Workplaces a Veterans' Benefits and Services Poster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709 - L.D. 1762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the Bureau of Labor Standards to Create and Distribute in Workplaces a Veterans' Benefits and Services Poster</w:t>
      </w:r>
    </w:p>
    <w:p w:rsidR="00844E17" w:rsidP="00844E17">
      <w:pPr>
        <w:ind w:left="360"/>
        <w:rPr>
          <w:rFonts w:ascii="Arial" w:eastAsia="Arial" w:hAnsi="Arial" w:cs="Arial"/>
        </w:rPr>
      </w:pPr>
      <w:bookmarkStart w:id="0" w:name="_ENACTING_CLAUSE__f6f7678a_7c09_4969_902"/>
      <w:bookmarkStart w:id="1" w:name="_PAR__1_2bd2ebff_1044_49fd_9fe4_87c0a464"/>
      <w:bookmarkStart w:id="2" w:name="_DOC_BODY_CONTAINER__527857c1_9fdb_4958_"/>
      <w:r>
        <w:rPr>
          <w:rFonts w:ascii="Arial" w:eastAsia="Arial" w:hAnsi="Arial" w:cs="Arial"/>
          <w:b/>
        </w:rPr>
        <w:t>Be it enacted by the People of the State of Maine as follows:</w:t>
      </w:r>
    </w:p>
    <w:p w:rsidR="00844E17" w:rsidP="00844E17">
      <w:pPr>
        <w:ind w:left="360" w:firstLine="360"/>
        <w:rPr>
          <w:rFonts w:ascii="Arial" w:eastAsia="Arial" w:hAnsi="Arial" w:cs="Arial"/>
        </w:rPr>
      </w:pPr>
      <w:bookmarkStart w:id="3" w:name="_BILL_SECTION_HEADER__8beab872_ffea_41c4"/>
      <w:bookmarkStart w:id="4" w:name="_PAR__2_da59ae63_aa44_4527_a76a_98dd7db8"/>
      <w:bookmarkStart w:id="5" w:name="_BILL_SECTION__86d34a66_9a53_4016_8d2a_6"/>
      <w:bookmarkStart w:id="6" w:name="_DOC_BODY_CONTENT__f9b06ad7_8793_4bca_8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4648429_fdc6_4dc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26 MRSA §42-D</w:t>
      </w:r>
      <w:r>
        <w:rPr>
          <w:rFonts w:ascii="Arial" w:eastAsia="Arial" w:hAnsi="Arial" w:cs="Arial"/>
        </w:rPr>
        <w:t xml:space="preserve"> is enacted to read:</w:t>
      </w:r>
    </w:p>
    <w:p w:rsidR="00844E17" w:rsidP="00844E17">
      <w:pPr>
        <w:ind w:left="1080" w:hanging="720"/>
        <w:rPr>
          <w:rFonts w:ascii="Arial" w:eastAsia="Arial" w:hAnsi="Arial" w:cs="Arial"/>
        </w:rPr>
      </w:pPr>
      <w:bookmarkStart w:id="8" w:name="_PAR__3_9011d4fe_673f_40bd_9c19_a807ae8c"/>
      <w:bookmarkStart w:id="9" w:name="_STATUTE_S__6f70279e_bb0e_4a75_9899_a3a5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f3687243_e77a_490f_bb2d"/>
      <w:r>
        <w:rPr>
          <w:rFonts w:ascii="Arial" w:eastAsia="Arial" w:hAnsi="Arial" w:cs="Arial"/>
          <w:b/>
          <w:u w:val="single"/>
        </w:rPr>
        <w:t>42-D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d4762511_efa4_42f5_bb"/>
      <w:r>
        <w:rPr>
          <w:rFonts w:ascii="Arial" w:eastAsia="Arial" w:hAnsi="Arial" w:cs="Arial"/>
          <w:b/>
          <w:u w:val="single"/>
        </w:rPr>
        <w:t>Post</w:t>
      </w:r>
      <w:r>
        <w:rPr>
          <w:rFonts w:ascii="Arial" w:eastAsia="Arial" w:hAnsi="Arial" w:cs="Arial"/>
          <w:b/>
          <w:u w:val="single"/>
        </w:rPr>
        <w:t>er</w:t>
      </w:r>
      <w:r>
        <w:rPr>
          <w:rFonts w:ascii="Arial" w:eastAsia="Arial" w:hAnsi="Arial" w:cs="Arial"/>
          <w:b/>
          <w:u w:val="single"/>
        </w:rPr>
        <w:t xml:space="preserve"> of veterans' benefits and services</w:t>
      </w:r>
      <w:bookmarkEnd w:id="11"/>
    </w:p>
    <w:p w:rsidR="00844E17" w:rsidP="00844E17">
      <w:pPr>
        <w:ind w:left="360" w:firstLine="360"/>
        <w:rPr>
          <w:rFonts w:ascii="Arial" w:eastAsia="Arial" w:hAnsi="Arial" w:cs="Arial"/>
        </w:rPr>
      </w:pPr>
      <w:bookmarkStart w:id="12" w:name="_STATUTE_NUMBER__b41d3fbd_3e60_4b12_8b51"/>
      <w:bookmarkStart w:id="13" w:name="_STATUTE_SS__29a02ef0_68c0_40f8_9bf5_5cb"/>
      <w:bookmarkStart w:id="14" w:name="_PAR__4_d74472fd_d268_4ce1_9bce_73a5635a"/>
      <w:bookmarkEnd w:id="8"/>
      <w:r>
        <w:rPr>
          <w:rFonts w:ascii="Arial" w:eastAsia="Arial" w:hAnsi="Arial" w:cs="Arial"/>
          <w:b/>
          <w:u w:val="single"/>
        </w:rPr>
        <w:t>1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d0f520bb_cb7d_45e2_8d"/>
      <w:r>
        <w:rPr>
          <w:rFonts w:ascii="Arial" w:eastAsia="Arial" w:hAnsi="Arial" w:cs="Arial"/>
          <w:b/>
          <w:u w:val="single"/>
        </w:rPr>
        <w:t xml:space="preserve">Poster. </w:t>
      </w:r>
      <w:r>
        <w:rPr>
          <w:rFonts w:ascii="Arial" w:eastAsia="Arial" w:hAnsi="Arial" w:cs="Arial"/>
          <w:u w:val="single"/>
        </w:rPr>
        <w:t xml:space="preserve"> </w:t>
      </w:r>
      <w:bookmarkStart w:id="16" w:name="_STATUTE_CONTENT__7cf40e10_672f_4262_8a8"/>
      <w:bookmarkEnd w:id="15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bureau</w:t>
      </w:r>
      <w:r>
        <w:rPr>
          <w:rFonts w:ascii="Arial" w:eastAsia="Arial" w:hAnsi="Arial" w:cs="Arial"/>
          <w:u w:val="single"/>
        </w:rPr>
        <w:t xml:space="preserve"> shall consult with the Department of Defense, Veterans and Emergency Management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>Bureau of V</w:t>
      </w:r>
      <w:r>
        <w:rPr>
          <w:rFonts w:ascii="Arial" w:eastAsia="Arial" w:hAnsi="Arial" w:cs="Arial"/>
          <w:u w:val="single"/>
        </w:rPr>
        <w:t>eterans' Services</w:t>
      </w:r>
      <w:r>
        <w:rPr>
          <w:rFonts w:ascii="Arial" w:eastAsia="Arial" w:hAnsi="Arial" w:cs="Arial"/>
          <w:u w:val="single"/>
        </w:rPr>
        <w:t xml:space="preserve"> to create and distribute a veterans'</w:t>
      </w:r>
      <w:r>
        <w:rPr>
          <w:rFonts w:ascii="Arial" w:eastAsia="Arial" w:hAnsi="Arial" w:cs="Arial"/>
          <w:u w:val="single"/>
        </w:rPr>
        <w:t xml:space="preserve"> benefits and services poster.</w:t>
      </w:r>
    </w:p>
    <w:p w:rsidR="00844E17" w:rsidP="00844E17">
      <w:pPr>
        <w:ind w:left="360" w:firstLine="360"/>
        <w:rPr>
          <w:rFonts w:ascii="Arial" w:eastAsia="Arial" w:hAnsi="Arial" w:cs="Arial"/>
        </w:rPr>
      </w:pPr>
      <w:bookmarkStart w:id="17" w:name="_STATUTE_NUMBER__b22fdd20_aea3_4144_bb02"/>
      <w:bookmarkStart w:id="18" w:name="_PAR__5_100245bd_3d57_4e37_908a_2519f79f"/>
      <w:bookmarkStart w:id="19" w:name="_STATUTE_SS__51430a7e_ebc4_4e21_a7c3_635"/>
      <w:bookmarkEnd w:id="13"/>
      <w:bookmarkEnd w:id="14"/>
      <w:bookmarkEnd w:id="16"/>
      <w:r>
        <w:rPr>
          <w:rFonts w:ascii="Arial" w:eastAsia="Arial" w:hAnsi="Arial" w:cs="Arial"/>
          <w:b/>
          <w:u w:val="single"/>
        </w:rPr>
        <w:t>2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2e1681a2_186b_4321_af"/>
      <w:r>
        <w:rPr>
          <w:rFonts w:ascii="Arial" w:eastAsia="Arial" w:hAnsi="Arial" w:cs="Arial"/>
          <w:b/>
          <w:u w:val="single"/>
        </w:rPr>
        <w:t xml:space="preserve">Details. </w:t>
      </w:r>
      <w:r>
        <w:rPr>
          <w:rFonts w:ascii="Arial" w:eastAsia="Arial" w:hAnsi="Arial" w:cs="Arial"/>
          <w:u w:val="single"/>
        </w:rPr>
        <w:t xml:space="preserve"> </w:t>
      </w:r>
      <w:bookmarkStart w:id="21" w:name="_STATUTE_CONTENT__16dfbcc1_a4a8_4a1e_b38"/>
      <w:bookmarkEnd w:id="20"/>
      <w:r>
        <w:rPr>
          <w:rFonts w:ascii="Arial" w:eastAsia="Arial" w:hAnsi="Arial" w:cs="Arial"/>
          <w:u w:val="single"/>
        </w:rPr>
        <w:t xml:space="preserve">The poster under </w:t>
      </w:r>
      <w:r>
        <w:rPr>
          <w:rFonts w:ascii="Arial" w:eastAsia="Arial" w:hAnsi="Arial" w:cs="Arial"/>
          <w:u w:val="single"/>
        </w:rPr>
        <w:t>this section</w:t>
      </w:r>
      <w:r>
        <w:rPr>
          <w:rFonts w:ascii="Arial" w:eastAsia="Arial" w:hAnsi="Arial" w:cs="Arial"/>
          <w:u w:val="single"/>
        </w:rPr>
        <w:t xml:space="preserve"> must include, at a minimum, information regarding the following: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22" w:name="_STATUTE_NUMBER__d4784410_7254_4562_a21c"/>
      <w:bookmarkStart w:id="23" w:name="_STATUTE_P__36e601e4_5514_4e64_b67f_688d"/>
      <w:bookmarkStart w:id="24" w:name="_PAR__6_05391e26_ef20_4cef_9574_69a746d5"/>
      <w:bookmarkEnd w:id="18"/>
      <w:bookmarkEnd w:id="21"/>
      <w:r>
        <w:rPr>
          <w:rFonts w:ascii="Arial" w:eastAsia="Arial" w:hAnsi="Arial" w:cs="Arial"/>
          <w:u w:val="single"/>
        </w:rPr>
        <w:t>A</w:t>
      </w:r>
      <w:bookmarkEnd w:id="22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7f041b49_c95e_4796_b28"/>
      <w:r>
        <w:rPr>
          <w:rFonts w:ascii="Arial" w:eastAsia="Arial" w:hAnsi="Arial" w:cs="Arial"/>
          <w:u w:val="single"/>
        </w:rPr>
        <w:t>Contact and website information for the Department</w:t>
      </w:r>
      <w:r>
        <w:rPr>
          <w:rFonts w:ascii="Arial" w:eastAsia="Arial" w:hAnsi="Arial" w:cs="Arial"/>
          <w:u w:val="single"/>
        </w:rPr>
        <w:t xml:space="preserve"> of Defense, Veterans and Emergency Management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>Bureau of Veterans' Services</w:t>
      </w:r>
      <w:r>
        <w:rPr>
          <w:rFonts w:ascii="Arial" w:eastAsia="Arial" w:hAnsi="Arial" w:cs="Arial"/>
          <w:u w:val="single"/>
        </w:rPr>
        <w:t xml:space="preserve"> and services for veterans provided by that </w:t>
      </w:r>
      <w:r>
        <w:rPr>
          <w:rFonts w:ascii="Arial" w:eastAsia="Arial" w:hAnsi="Arial" w:cs="Arial"/>
          <w:u w:val="single"/>
        </w:rPr>
        <w:t>bureau</w:t>
      </w:r>
      <w:r>
        <w:rPr>
          <w:rFonts w:ascii="Arial" w:eastAsia="Arial" w:hAnsi="Arial" w:cs="Arial"/>
          <w:u w:val="single"/>
        </w:rPr>
        <w:t>;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26" w:name="_STATUTE_NUMBER__1f7e45e1_c8ac_4c2f_8e0d"/>
      <w:bookmarkStart w:id="27" w:name="_STATUTE_P__c717226e_3bd2_4795_a36d_8fcf"/>
      <w:bookmarkStart w:id="28" w:name="_PAR__7_66d2206d_ae79_48cd_a9c8_ae0ed949"/>
      <w:bookmarkEnd w:id="23"/>
      <w:bookmarkEnd w:id="24"/>
      <w:bookmarkEnd w:id="25"/>
      <w:r>
        <w:rPr>
          <w:rFonts w:ascii="Arial" w:eastAsia="Arial" w:hAnsi="Arial" w:cs="Arial"/>
          <w:u w:val="single"/>
        </w:rPr>
        <w:t>B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d9ac701a_fdc1_492f_bfa"/>
      <w:r>
        <w:rPr>
          <w:rFonts w:ascii="Arial" w:eastAsia="Arial" w:hAnsi="Arial" w:cs="Arial"/>
          <w:u w:val="single"/>
        </w:rPr>
        <w:t xml:space="preserve"> S</w:t>
      </w:r>
      <w:r>
        <w:rPr>
          <w:rFonts w:ascii="Arial" w:eastAsia="Arial" w:hAnsi="Arial" w:cs="Arial"/>
          <w:u w:val="single"/>
        </w:rPr>
        <w:t>ubstance use and mental health treatment</w:t>
      </w:r>
      <w:r>
        <w:rPr>
          <w:rFonts w:ascii="Arial" w:eastAsia="Arial" w:hAnsi="Arial" w:cs="Arial"/>
          <w:u w:val="single"/>
        </w:rPr>
        <w:t xml:space="preserve"> services</w:t>
      </w:r>
      <w:r>
        <w:rPr>
          <w:rFonts w:ascii="Arial" w:eastAsia="Arial" w:hAnsi="Arial" w:cs="Arial"/>
          <w:u w:val="single"/>
        </w:rPr>
        <w:t>;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30" w:name="_STATUTE_NUMBER__190e71d7_823d_4cc6_bb33"/>
      <w:bookmarkStart w:id="31" w:name="_STATUTE_P__b63a0690_b8c8_4012_9eee_6c41"/>
      <w:bookmarkStart w:id="32" w:name="_PAR__8_93917e42_1505_498a_b5b7_5673357e"/>
      <w:bookmarkEnd w:id="27"/>
      <w:bookmarkEnd w:id="28"/>
      <w:bookmarkEnd w:id="29"/>
      <w:r>
        <w:rPr>
          <w:rFonts w:ascii="Arial" w:eastAsia="Arial" w:hAnsi="Arial" w:cs="Arial"/>
          <w:u w:val="single"/>
        </w:rPr>
        <w:t>C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3" w:name="_STATUTE_CONTENT__aca6efc2_efef_45db_98a"/>
      <w:r>
        <w:rPr>
          <w:rFonts w:ascii="Arial" w:eastAsia="Arial" w:hAnsi="Arial" w:cs="Arial"/>
          <w:u w:val="single"/>
        </w:rPr>
        <w:t>Educational, workforce and training resources;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34" w:name="_STATUTE_NUMBER__1f33a236_2eac_4a25_b940"/>
      <w:bookmarkStart w:id="35" w:name="_STATUTE_P__fb5d4582_bcbd_4baa_b0aa_8a42"/>
      <w:bookmarkStart w:id="36" w:name="_PAR__9_d77e23c4_8c98_408a_9b3c_4a19dd0b"/>
      <w:bookmarkEnd w:id="31"/>
      <w:bookmarkEnd w:id="32"/>
      <w:bookmarkEnd w:id="33"/>
      <w:r>
        <w:rPr>
          <w:rFonts w:ascii="Arial" w:eastAsia="Arial" w:hAnsi="Arial" w:cs="Arial"/>
          <w:u w:val="single"/>
        </w:rPr>
        <w:t>D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3f3af4dd_8afa_4d8c_a54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ax benefits;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38" w:name="_STATUTE_NUMBER__dfe709d6_9f2b_4fbc_82db"/>
      <w:bookmarkStart w:id="39" w:name="_STATUTE_P__9001aa0d_12c0_4d68_ae54_27d8"/>
      <w:bookmarkStart w:id="40" w:name="_PAR__10_c182d8b9_26da_4726_a1e1_f89b101"/>
      <w:bookmarkEnd w:id="35"/>
      <w:bookmarkEnd w:id="36"/>
      <w:bookmarkEnd w:id="37"/>
      <w:r>
        <w:rPr>
          <w:rFonts w:ascii="Arial" w:eastAsia="Arial" w:hAnsi="Arial" w:cs="Arial"/>
          <w:u w:val="single"/>
        </w:rPr>
        <w:t>E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6ace2380_c186_4da8_a7a"/>
      <w:r>
        <w:rPr>
          <w:rFonts w:ascii="Arial" w:eastAsia="Arial" w:hAnsi="Arial" w:cs="Arial"/>
          <w:u w:val="single"/>
        </w:rPr>
        <w:t>Ob</w:t>
      </w:r>
      <w:r>
        <w:rPr>
          <w:rFonts w:ascii="Arial" w:eastAsia="Arial" w:hAnsi="Arial" w:cs="Arial"/>
          <w:u w:val="single"/>
        </w:rPr>
        <w:t>taining d</w:t>
      </w:r>
      <w:r>
        <w:rPr>
          <w:rFonts w:ascii="Arial" w:eastAsia="Arial" w:hAnsi="Arial" w:cs="Arial"/>
          <w:u w:val="single"/>
        </w:rPr>
        <w:t>river's license</w:t>
      </w:r>
      <w:r>
        <w:rPr>
          <w:rFonts w:ascii="Arial" w:eastAsia="Arial" w:hAnsi="Arial" w:cs="Arial"/>
          <w:u w:val="single"/>
        </w:rPr>
        <w:t>s and nondriver identification cards;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42" w:name="_STATUTE_NUMBER__2ebad697_eb95_4a53_9d58"/>
      <w:bookmarkStart w:id="43" w:name="_STATUTE_P__9bc65711_2009_4847_b4ce_7578"/>
      <w:bookmarkStart w:id="44" w:name="_PAR__11_f90633d1_8a4b_4b1e_aa6d_621ca08"/>
      <w:bookmarkEnd w:id="39"/>
      <w:bookmarkEnd w:id="40"/>
      <w:bookmarkEnd w:id="41"/>
      <w:r>
        <w:rPr>
          <w:rFonts w:ascii="Arial" w:eastAsia="Arial" w:hAnsi="Arial" w:cs="Arial"/>
          <w:u w:val="single"/>
        </w:rPr>
        <w:t>F</w:t>
      </w:r>
      <w:bookmarkEnd w:id="42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2dbd456c_dcf3_4e39_add"/>
      <w:r>
        <w:rPr>
          <w:rFonts w:ascii="Arial" w:eastAsia="Arial" w:hAnsi="Arial" w:cs="Arial"/>
          <w:u w:val="single"/>
        </w:rPr>
        <w:t>Eligibility for unemployment insurance benefits under state and federal law;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46" w:name="_STATUTE_NUMBER__3c255f58_1150_4083_bd6c"/>
      <w:bookmarkStart w:id="47" w:name="_STATUTE_P__844c17fe_66d6_4800_b366_d54f"/>
      <w:bookmarkStart w:id="48" w:name="_PAR__12_589049d5_7986_49b5_817c_2b28e04"/>
      <w:bookmarkEnd w:id="43"/>
      <w:bookmarkEnd w:id="44"/>
      <w:bookmarkEnd w:id="45"/>
      <w:r>
        <w:rPr>
          <w:rFonts w:ascii="Arial" w:eastAsia="Arial" w:hAnsi="Arial" w:cs="Arial"/>
          <w:u w:val="single"/>
        </w:rPr>
        <w:t>G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fcc3a7e9_39c5_4a19_bd4"/>
      <w:r>
        <w:rPr>
          <w:rFonts w:ascii="Arial" w:eastAsia="Arial" w:hAnsi="Arial" w:cs="Arial"/>
          <w:u w:val="single"/>
        </w:rPr>
        <w:t>Legal services; and</w:t>
      </w:r>
    </w:p>
    <w:p w:rsidR="00844E17" w:rsidP="00844E17">
      <w:pPr>
        <w:ind w:left="720"/>
        <w:rPr>
          <w:rFonts w:ascii="Arial" w:eastAsia="Arial" w:hAnsi="Arial" w:cs="Arial"/>
        </w:rPr>
      </w:pPr>
      <w:bookmarkStart w:id="50" w:name="_STATUTE_NUMBER__0bed2fba_8eb8_47ff_979b"/>
      <w:bookmarkStart w:id="51" w:name="_STATUTE_P__de66b218_3d62_46a4_b073_c026"/>
      <w:bookmarkStart w:id="52" w:name="_PAR__13_6d2bf26d_dafa_46e8_8a62_b53b057"/>
      <w:bookmarkEnd w:id="47"/>
      <w:bookmarkEnd w:id="48"/>
      <w:bookmarkEnd w:id="49"/>
      <w:r>
        <w:rPr>
          <w:rFonts w:ascii="Arial" w:eastAsia="Arial" w:hAnsi="Arial" w:cs="Arial"/>
          <w:u w:val="single"/>
        </w:rPr>
        <w:t>H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c3c84b36_3772_4d43_a27"/>
      <w:r>
        <w:rPr>
          <w:rFonts w:ascii="Arial" w:eastAsia="Arial" w:hAnsi="Arial" w:cs="Arial"/>
          <w:u w:val="single"/>
        </w:rPr>
        <w:t>Contact information for the United States Department of Veter</w:t>
      </w:r>
      <w:r>
        <w:rPr>
          <w:rFonts w:ascii="Arial" w:eastAsia="Arial" w:hAnsi="Arial" w:cs="Arial"/>
          <w:u w:val="single"/>
        </w:rPr>
        <w:t>ans Affairs Veterans Crisis Line.</w:t>
      </w:r>
    </w:p>
    <w:p w:rsidR="00000000" w:rsidP="00844E17">
      <w:pPr>
        <w:ind w:left="360" w:firstLine="360"/>
        <w:rPr>
          <w:rFonts w:ascii="Arial" w:eastAsia="Arial" w:hAnsi="Arial" w:cs="Arial"/>
        </w:rPr>
      </w:pPr>
      <w:bookmarkStart w:id="54" w:name="_STATUTE_NUMBER__2b3693be_f28b_42dd_a132"/>
      <w:bookmarkStart w:id="55" w:name="_STATUTE_SS__b0ed80cc_cddd_4501_a954_88b"/>
      <w:bookmarkStart w:id="56" w:name="_PAR__14_41dff231_1a4e_4aab_be37_27a7457"/>
      <w:bookmarkEnd w:id="19"/>
      <w:bookmarkEnd w:id="51"/>
      <w:bookmarkEnd w:id="52"/>
      <w:bookmarkEnd w:id="53"/>
      <w:r>
        <w:rPr>
          <w:rFonts w:ascii="Arial" w:eastAsia="Arial" w:hAnsi="Arial" w:cs="Arial"/>
          <w:b/>
          <w:u w:val="single"/>
        </w:rPr>
        <w:t>3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7" w:name="_STATUTE_HEADNOTE__0cdfffcb_5d90_4e9f_bc"/>
      <w:r>
        <w:rPr>
          <w:rFonts w:ascii="Arial" w:eastAsia="Arial" w:hAnsi="Arial" w:cs="Arial"/>
          <w:b/>
          <w:u w:val="single"/>
        </w:rPr>
        <w:t>Employer shall</w:t>
      </w:r>
      <w:r>
        <w:rPr>
          <w:rFonts w:ascii="Arial" w:eastAsia="Arial" w:hAnsi="Arial" w:cs="Arial"/>
          <w:b/>
          <w:u w:val="single"/>
        </w:rPr>
        <w:t xml:space="preserve"> post. </w:t>
      </w:r>
      <w:r>
        <w:rPr>
          <w:rFonts w:ascii="Arial" w:eastAsia="Arial" w:hAnsi="Arial" w:cs="Arial"/>
          <w:u w:val="single"/>
        </w:rPr>
        <w:t xml:space="preserve"> </w:t>
      </w:r>
      <w:bookmarkStart w:id="58" w:name="_STATUTE_CONTENT__5f79cc8e_41f8_4104_819"/>
      <w:bookmarkEnd w:id="57"/>
      <w:r>
        <w:rPr>
          <w:rFonts w:ascii="Arial" w:eastAsia="Arial" w:hAnsi="Arial" w:cs="Arial"/>
          <w:u w:val="single"/>
        </w:rPr>
        <w:t xml:space="preserve">An employer with more than 50 full-time equivalent </w:t>
      </w:r>
      <w:r>
        <w:rPr>
          <w:rFonts w:ascii="Arial" w:eastAsia="Arial" w:hAnsi="Arial" w:cs="Arial"/>
          <w:u w:val="single"/>
        </w:rPr>
        <w:t>employees</w:t>
      </w:r>
      <w:r>
        <w:rPr>
          <w:rFonts w:ascii="Arial" w:eastAsia="Arial" w:hAnsi="Arial" w:cs="Arial"/>
          <w:u w:val="single"/>
        </w:rPr>
        <w:t xml:space="preserve"> shall display the poster under this section in a conspicuous place accessible to employees in the workplace.</w:t>
      </w:r>
      <w:bookmarkEnd w:id="2"/>
      <w:bookmarkEnd w:id="5"/>
      <w:bookmarkEnd w:id="6"/>
      <w:bookmarkEnd w:id="9"/>
      <w:bookmarkEnd w:id="55"/>
      <w:bookmarkEnd w:id="56"/>
      <w:bookmarkEnd w:id="5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LR1249,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Bureau of Labor Standards to Create and Distribute in Workplaces a Veterans' Benefits and Services Poster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4E17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