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1.11.0 -->
  <w:body>
    <w:p>
      <w:pPr>
        <w:jc w:val="center"/>
        <w:rPr>
          <w:rFonts w:ascii="Arial" w:eastAsia="Arial" w:hAnsi="Arial" w:cs="Arial"/>
        </w:rPr>
      </w:pPr>
      <w:r>
        <w:rPr>
          <w:rFonts w:ascii="Arial" w:eastAsia="Arial" w:hAnsi="Arial" w:cs="Arial"/>
          <w:b/>
          <w:sz w:val="28"/>
        </w:rPr>
        <w:t>An Act To Establish the Progressive Treatment Program Fund</w:t>
      </w:r>
    </w:p>
    <w:p>
      <w:pPr>
        <w:spacing w:before="100" w:after="100" w:line="360" w:lineRule="auto"/>
        <w:ind w:left="360"/>
        <w:jc w:val="both"/>
        <w:rPr>
          <w:rFonts w:ascii="Arial" w:eastAsia="Arial" w:hAnsi="Arial" w:cs="Arial"/>
          <w:b/>
          <w:szCs w:val="20"/>
        </w:rPr>
      </w:pP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STATE OF MAINE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IN THE YEAR OF OUR LORD</w:t>
      </w:r>
    </w:p>
    <w:p>
      <w:pPr>
        <w:keepNext/>
        <w:spacing w:before="100" w:after="100" w:line="36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Two Thousand Twenty-two</w:t>
      </w:r>
    </w:p>
    <w:p>
      <w:pPr>
        <w:keepNext/>
        <w:spacing w:before="100" w:after="100" w:line="240" w:lineRule="auto"/>
        <w:ind w:left="1080" w:right="720"/>
        <w:jc w:val="center"/>
        <w:rPr>
          <w:rFonts w:ascii="Arial" w:eastAsia="Arial" w:hAnsi="Arial" w:cs="Arial"/>
          <w:b/>
          <w:bCs/>
          <w:caps/>
          <w:sz w:val="24"/>
          <w:szCs w:val="32"/>
        </w:rPr>
      </w:pPr>
      <w:r>
        <w:rPr>
          <w:rFonts w:ascii="Arial" w:eastAsia="Arial" w:hAnsi="Arial" w:cs="Arial"/>
          <w:b/>
          <w:bCs/>
          <w:caps/>
          <w:sz w:val="24"/>
          <w:szCs w:val="32"/>
        </w:rPr>
        <w:t>_____</w:t>
      </w:r>
    </w:p>
    <w:p>
      <w:pPr>
        <w:spacing w:after="100" w:line="360" w:lineRule="auto"/>
        <w:ind w:left="360"/>
        <w:jc w:val="center"/>
        <w:rPr>
          <w:rFonts w:ascii="Arial" w:eastAsia="Arial" w:hAnsi="Arial" w:cs="Arial"/>
          <w:b/>
          <w:caps/>
          <w:sz w:val="24"/>
          <w:szCs w:val="20"/>
        </w:rPr>
      </w:pPr>
      <w:r>
        <w:rPr>
          <w:rFonts w:ascii="Arial" w:eastAsia="Arial" w:hAnsi="Arial" w:cs="Arial"/>
          <w:b/>
          <w:caps/>
          <w:sz w:val="24"/>
          <w:szCs w:val="20"/>
        </w:rPr>
        <w:t>H.P. 1480 - L.D. 1994</w:t>
      </w:r>
    </w:p>
    <w:p>
      <w:pPr>
        <w:spacing w:before="240" w:after="240" w:line="240" w:lineRule="auto"/>
        <w:ind w:left="360"/>
        <w:jc w:val="center"/>
        <w:rPr>
          <w:rFonts w:ascii="Arial" w:eastAsia="Arial" w:hAnsi="Arial" w:cs="Arial"/>
          <w:b/>
          <w:bCs/>
          <w:kern w:val="28"/>
          <w:sz w:val="24"/>
          <w:szCs w:val="32"/>
        </w:rPr>
      </w:pPr>
      <w:r>
        <w:rPr>
          <w:rFonts w:ascii="Arial" w:eastAsia="Arial" w:hAnsi="Arial" w:cs="Arial"/>
          <w:b/>
          <w:bCs/>
          <w:kern w:val="28"/>
          <w:sz w:val="24"/>
          <w:szCs w:val="32"/>
        </w:rPr>
        <w:t>An Act To Establish the Progressive Treatment Program Fund</w:t>
      </w:r>
    </w:p>
    <w:p w:rsidR="00343C04" w:rsidP="00343C04">
      <w:pPr>
        <w:ind w:left="360"/>
        <w:rPr>
          <w:rFonts w:ascii="Arial" w:eastAsia="Arial" w:hAnsi="Arial" w:cs="Arial"/>
        </w:rPr>
      </w:pPr>
      <w:bookmarkStart w:id="0" w:name="_ENACTING_CLAUSE__cb20942e_d6af_482f_8f7"/>
      <w:bookmarkStart w:id="1" w:name="_PAR__1_3096b78d_62f2_4be5_ad8a_87d79387"/>
      <w:bookmarkStart w:id="2" w:name="_DOC_BODY_CONTAINER__c7cd8516_2492_427a_"/>
      <w:r>
        <w:rPr>
          <w:rFonts w:ascii="Arial" w:eastAsia="Arial" w:hAnsi="Arial" w:cs="Arial"/>
          <w:b/>
        </w:rPr>
        <w:t>Be it enacted by the People of the State of Maine as follows:</w:t>
      </w:r>
    </w:p>
    <w:p w:rsidR="00343C04" w:rsidP="00343C04">
      <w:pPr>
        <w:ind w:left="360" w:firstLine="360"/>
        <w:rPr>
          <w:rFonts w:ascii="Arial" w:eastAsia="Arial" w:hAnsi="Arial" w:cs="Arial"/>
        </w:rPr>
      </w:pPr>
      <w:bookmarkStart w:id="3" w:name="_BILL_SECTION_HEADER__f527635e_6a6c_43ec"/>
      <w:bookmarkStart w:id="4" w:name="_PAR__2_17d601da_dcf9_48c5_9e3e_b527b22b"/>
      <w:bookmarkStart w:id="5" w:name="_BILL_SECTION__f42b0054_0ac6_4368_baf1_9"/>
      <w:bookmarkStart w:id="6" w:name="_DOC_BODY_CONTENT__2bc97191_a253_4950_aa"/>
      <w:bookmarkEnd w:id="0"/>
      <w:bookmarkEnd w:id="1"/>
      <w:r>
        <w:rPr>
          <w:rFonts w:ascii="Arial" w:eastAsia="Arial" w:hAnsi="Arial" w:cs="Arial"/>
          <w:b/>
          <w:sz w:val="24"/>
        </w:rPr>
        <w:t xml:space="preserve">Sec. </w:t>
      </w:r>
      <w:bookmarkStart w:id="7" w:name="_BILL_SECTION_NUMBER__1fea04ce_2c4c_4b44"/>
      <w:r>
        <w:rPr>
          <w:rFonts w:ascii="Arial" w:eastAsia="Arial" w:hAnsi="Arial" w:cs="Arial"/>
          <w:b/>
          <w:sz w:val="24"/>
        </w:rPr>
        <w:t>1</w:t>
      </w:r>
      <w:bookmarkEnd w:id="7"/>
      <w:r>
        <w:rPr>
          <w:rFonts w:ascii="Arial" w:eastAsia="Arial" w:hAnsi="Arial" w:cs="Arial"/>
          <w:b/>
          <w:sz w:val="24"/>
        </w:rPr>
        <w:t>.  34-B MRSA §3873-B</w:t>
      </w:r>
      <w:r>
        <w:rPr>
          <w:rFonts w:ascii="Arial" w:eastAsia="Arial" w:hAnsi="Arial" w:cs="Arial"/>
        </w:rPr>
        <w:t xml:space="preserve"> is enacted to read:</w:t>
      </w:r>
    </w:p>
    <w:p w:rsidR="00343C04" w:rsidP="00343C04">
      <w:pPr>
        <w:ind w:left="1080" w:hanging="720"/>
        <w:rPr>
          <w:rFonts w:ascii="Arial" w:eastAsia="Arial" w:hAnsi="Arial" w:cs="Arial"/>
          <w:b/>
        </w:rPr>
      </w:pPr>
      <w:bookmarkStart w:id="8" w:name="_PAR__3_21e5add5_729e_4b2f_b609_526de664"/>
      <w:bookmarkStart w:id="9" w:name="_STATUTE_S__3ef7b300_db9e_4a04_80c2_0779"/>
      <w:bookmarkEnd w:id="3"/>
      <w:bookmarkEnd w:id="4"/>
      <w:r>
        <w:rPr>
          <w:rFonts w:ascii="Arial" w:eastAsia="Arial" w:hAnsi="Arial" w:cs="Arial"/>
          <w:b/>
          <w:u w:val="single"/>
        </w:rPr>
        <w:t>§</w:t>
      </w:r>
      <w:bookmarkStart w:id="10" w:name="_STATUTE_NUMBER__81f3023d_0700_4a72_9d14"/>
      <w:r>
        <w:rPr>
          <w:rFonts w:ascii="Arial" w:eastAsia="Arial" w:hAnsi="Arial" w:cs="Arial"/>
          <w:b/>
          <w:u w:val="single"/>
        </w:rPr>
        <w:t>3873-B</w:t>
      </w:r>
      <w:bookmarkEnd w:id="10"/>
      <w:r>
        <w:rPr>
          <w:rFonts w:ascii="Arial" w:eastAsia="Arial" w:hAnsi="Arial" w:cs="Arial"/>
          <w:b/>
          <w:u w:val="single"/>
        </w:rPr>
        <w:t xml:space="preserve">.  </w:t>
      </w:r>
      <w:bookmarkStart w:id="11" w:name="_STATUTE_HEADNOTE__b292417d_be1c_4823_ad"/>
      <w:r>
        <w:rPr>
          <w:rFonts w:ascii="Arial" w:eastAsia="Arial" w:hAnsi="Arial" w:cs="Arial"/>
          <w:b/>
          <w:u w:val="single"/>
        </w:rPr>
        <w:t xml:space="preserve">Progressive Treatment </w:t>
      </w:r>
      <w:r>
        <w:rPr>
          <w:rFonts w:ascii="Arial" w:eastAsia="Arial" w:hAnsi="Arial" w:cs="Arial"/>
          <w:b/>
          <w:u w:val="single"/>
        </w:rPr>
        <w:t>Program</w:t>
      </w:r>
      <w:r>
        <w:rPr>
          <w:rFonts w:ascii="Arial" w:eastAsia="Arial" w:hAnsi="Arial" w:cs="Arial"/>
          <w:b/>
          <w:u w:val="single"/>
        </w:rPr>
        <w:t xml:space="preserve"> Fund</w:t>
      </w:r>
      <w:bookmarkEnd w:id="11"/>
    </w:p>
    <w:p w:rsidR="00343C04" w:rsidP="00343C04">
      <w:pPr>
        <w:ind w:left="360" w:firstLine="360"/>
        <w:rPr>
          <w:rFonts w:ascii="Arial" w:eastAsia="Arial" w:hAnsi="Arial" w:cs="Arial"/>
        </w:rPr>
      </w:pPr>
      <w:bookmarkStart w:id="12" w:name="_STATUTE_NUMBER__728e20c5_afd9_4729_9da5"/>
      <w:bookmarkStart w:id="13" w:name="_STATUTE_SS__44aed381_5aab_4585_933d_acd"/>
      <w:bookmarkStart w:id="14" w:name="_PAR__4_348a7616_574e_405c_a7eb_e5bb4e78"/>
      <w:bookmarkEnd w:id="8"/>
      <w:r w:rsidRPr="001D3722">
        <w:rPr>
          <w:rFonts w:ascii="Arial" w:eastAsia="Arial" w:hAnsi="Arial" w:cs="Arial"/>
          <w:b/>
          <w:u w:val="single"/>
        </w:rPr>
        <w:t>1</w:t>
      </w:r>
      <w:bookmarkEnd w:id="12"/>
      <w:r w:rsidRPr="001D3722">
        <w:rPr>
          <w:rFonts w:ascii="Arial" w:eastAsia="Arial" w:hAnsi="Arial" w:cs="Arial"/>
          <w:b/>
          <w:u w:val="single"/>
        </w:rPr>
        <w:t xml:space="preserve">.  </w:t>
      </w:r>
      <w:bookmarkStart w:id="15" w:name="_STATUTE_HEADNOTE__e1560e6c_e2d4_4cd8_b2"/>
      <w:r w:rsidRPr="001D3722">
        <w:rPr>
          <w:rFonts w:ascii="Arial" w:eastAsia="Arial" w:hAnsi="Arial" w:cs="Arial"/>
          <w:b/>
          <w:u w:val="single"/>
        </w:rPr>
        <w:t xml:space="preserve">Progressive Treatment </w:t>
      </w:r>
      <w:r>
        <w:rPr>
          <w:rFonts w:ascii="Arial" w:eastAsia="Arial" w:hAnsi="Arial" w:cs="Arial"/>
          <w:b/>
          <w:u w:val="single"/>
        </w:rPr>
        <w:t>Program</w:t>
      </w:r>
      <w:r w:rsidRPr="001D3722">
        <w:rPr>
          <w:rFonts w:ascii="Arial" w:eastAsia="Arial" w:hAnsi="Arial" w:cs="Arial"/>
          <w:b/>
          <w:u w:val="single"/>
        </w:rPr>
        <w:t xml:space="preserve"> Fund established.</w:t>
      </w:r>
      <w:r>
        <w:rPr>
          <w:rFonts w:ascii="Arial" w:eastAsia="Arial" w:hAnsi="Arial" w:cs="Arial"/>
          <w:u w:val="single"/>
        </w:rPr>
        <w:t xml:space="preserve">  </w:t>
      </w:r>
      <w:bookmarkStart w:id="16" w:name="_STATUTE_CONTENT__1ba48c6c_96ff_48f6_966"/>
      <w:bookmarkEnd w:id="15"/>
      <w:r>
        <w:rPr>
          <w:rFonts w:ascii="Arial" w:eastAsia="Arial" w:hAnsi="Arial" w:cs="Arial"/>
          <w:u w:val="single"/>
        </w:rPr>
        <w:t xml:space="preserve">The Progressive Treatment </w:t>
      </w:r>
      <w:r>
        <w:rPr>
          <w:rFonts w:ascii="Arial" w:eastAsia="Arial" w:hAnsi="Arial" w:cs="Arial"/>
          <w:u w:val="single"/>
        </w:rPr>
        <w:t>Program</w:t>
      </w:r>
      <w:r>
        <w:rPr>
          <w:rFonts w:ascii="Arial" w:eastAsia="Arial" w:hAnsi="Arial" w:cs="Arial"/>
          <w:u w:val="single"/>
        </w:rPr>
        <w:t xml:space="preserve"> Fund, referred to in this section as "the fund," is established as a nonlapsing fund under the administration of the department.</w:t>
      </w:r>
    </w:p>
    <w:p w:rsidR="00343C04" w:rsidP="00343C04">
      <w:pPr>
        <w:ind w:left="360" w:firstLine="360"/>
        <w:rPr>
          <w:rFonts w:ascii="Arial" w:eastAsia="Arial" w:hAnsi="Arial" w:cs="Arial"/>
        </w:rPr>
      </w:pPr>
      <w:bookmarkStart w:id="17" w:name="_STATUTE_NUMBER__1e34f503_2947_4783_b472"/>
      <w:bookmarkStart w:id="18" w:name="_STATUTE_SS__19c6de6c_3b82_4028_b3bf_468"/>
      <w:bookmarkStart w:id="19" w:name="_PAR__5_f8d68361_478c_4554_8b30_ad8abebd"/>
      <w:bookmarkEnd w:id="13"/>
      <w:bookmarkEnd w:id="14"/>
      <w:bookmarkEnd w:id="16"/>
      <w:r>
        <w:rPr>
          <w:rFonts w:ascii="Arial" w:eastAsia="Arial" w:hAnsi="Arial" w:cs="Arial"/>
          <w:b/>
          <w:u w:val="single"/>
        </w:rPr>
        <w:t>2</w:t>
      </w:r>
      <w:bookmarkEnd w:id="17"/>
      <w:r w:rsidRPr="001D3722">
        <w:rPr>
          <w:rFonts w:ascii="Arial" w:eastAsia="Arial" w:hAnsi="Arial" w:cs="Arial"/>
          <w:b/>
          <w:u w:val="single"/>
        </w:rPr>
        <w:t xml:space="preserve">.  </w:t>
      </w:r>
      <w:bookmarkStart w:id="20" w:name="_STATUTE_HEADNOTE__9cc1b4ba_f713_4ca9_83"/>
      <w:r w:rsidRPr="001D3722">
        <w:rPr>
          <w:rFonts w:ascii="Arial" w:eastAsia="Arial" w:hAnsi="Arial" w:cs="Arial"/>
          <w:b/>
          <w:u w:val="single"/>
        </w:rPr>
        <w:t>Application of fund.</w:t>
      </w:r>
      <w:r>
        <w:rPr>
          <w:rFonts w:ascii="Arial" w:eastAsia="Arial" w:hAnsi="Arial" w:cs="Arial"/>
          <w:u w:val="single"/>
        </w:rPr>
        <w:t xml:space="preserve">  </w:t>
      </w:r>
      <w:bookmarkStart w:id="21" w:name="_STATUTE_CONTENT__847eb7e0_7bc3_4b3e_953"/>
      <w:bookmarkEnd w:id="20"/>
      <w:r>
        <w:rPr>
          <w:rFonts w:ascii="Arial" w:eastAsia="Arial" w:hAnsi="Arial" w:cs="Arial"/>
          <w:u w:val="single"/>
        </w:rPr>
        <w:t xml:space="preserve">The department shall use the money in the fund to reimburse the legal costs incurred by private entities to initiate progressive treatment </w:t>
      </w:r>
      <w:r>
        <w:rPr>
          <w:rFonts w:ascii="Arial" w:eastAsia="Arial" w:hAnsi="Arial" w:cs="Arial"/>
          <w:u w:val="single"/>
        </w:rPr>
        <w:t>program</w:t>
      </w:r>
      <w:r>
        <w:rPr>
          <w:rFonts w:ascii="Arial" w:eastAsia="Arial" w:hAnsi="Arial" w:cs="Arial"/>
          <w:u w:val="single"/>
        </w:rPr>
        <w:t>s</w:t>
      </w:r>
      <w:r>
        <w:rPr>
          <w:rFonts w:ascii="Arial" w:eastAsia="Arial" w:hAnsi="Arial" w:cs="Arial"/>
          <w:u w:val="single"/>
        </w:rPr>
        <w:t xml:space="preserve"> in accordance with section 3873-A. </w:t>
      </w:r>
      <w:bookmarkStart w:id="22" w:name="_ENGROSSING_REV__fd10fd8e_32e0_43f8_8463"/>
      <w:bookmarkStart w:id="23" w:name="_REV__7b809884_e8dd_4984_bdef_4257926b45"/>
      <w:bookmarkStart w:id="24" w:name="_PROCESSED_CHANGE__c1357625_dc25_46c5_a4"/>
      <w:bookmarkStart w:id="25" w:name="_PROCESSED_CHANGE__5ea1e627_4599_4b76_91"/>
      <w:bookmarkStart w:id="26" w:name="_PROCESSED_CHANGE__c9d42a78_860c_4ed9_b2"/>
      <w:bookmarkStart w:id="27" w:name="_INSTRUCTION__ce3e3be3_df1a_48a6_a38b_c7"/>
      <w:bookmarkEnd w:id="22"/>
      <w:r>
        <w:rPr>
          <w:rFonts w:ascii="Arial" w:eastAsia="Arial" w:hAnsi="Arial" w:cs="Arial"/>
          <w:u w:val="single"/>
        </w:rPr>
        <w:t>A private</w:t>
      </w:r>
      <w:r>
        <w:rPr>
          <w:rFonts w:ascii="Arial" w:eastAsia="Arial" w:hAnsi="Arial" w:cs="Arial"/>
          <w:u w:val="single"/>
        </w:rPr>
        <w:t xml:space="preserve"> entity seeking reimbursement must submit to the department an itemized bill of </w:t>
      </w:r>
      <w:r>
        <w:rPr>
          <w:rFonts w:ascii="Arial" w:eastAsia="Arial" w:hAnsi="Arial" w:cs="Arial"/>
          <w:u w:val="single"/>
        </w:rPr>
        <w:t xml:space="preserve">legal </w:t>
      </w:r>
      <w:r>
        <w:rPr>
          <w:rFonts w:ascii="Arial" w:eastAsia="Arial" w:hAnsi="Arial" w:cs="Arial"/>
          <w:u w:val="single"/>
        </w:rPr>
        <w:t xml:space="preserve">costs incurred to initiate the progressive treatment program.  The maximum amount the department may reimburse </w:t>
      </w:r>
      <w:r>
        <w:rPr>
          <w:rFonts w:ascii="Arial" w:eastAsia="Arial" w:hAnsi="Arial" w:cs="Arial"/>
          <w:u w:val="single"/>
        </w:rPr>
        <w:t>a private</w:t>
      </w:r>
      <w:r>
        <w:rPr>
          <w:rFonts w:ascii="Arial" w:eastAsia="Arial" w:hAnsi="Arial" w:cs="Arial"/>
          <w:u w:val="single"/>
        </w:rPr>
        <w:t xml:space="preserve"> entity for the legal costs to initiate a progressive treatment program is $800.</w:t>
      </w:r>
      <w:bookmarkEnd w:id="23"/>
      <w:bookmarkEnd w:id="24"/>
      <w:bookmarkEnd w:id="25"/>
      <w:bookmarkEnd w:id="26"/>
      <w:bookmarkEnd w:id="27"/>
    </w:p>
    <w:p w:rsidR="00343C04" w:rsidP="00343C04">
      <w:pPr>
        <w:ind w:left="360" w:firstLine="360"/>
        <w:rPr>
          <w:rFonts w:ascii="Arial" w:eastAsia="Arial" w:hAnsi="Arial" w:cs="Arial"/>
        </w:rPr>
      </w:pPr>
      <w:bookmarkStart w:id="28" w:name="_STATUTE_NUMBER__5f1b704d_3707_4f58_99cc"/>
      <w:bookmarkStart w:id="29" w:name="_PAR__6_a0350673_feec_45ef_9c8e_f4182e1f"/>
      <w:bookmarkStart w:id="30" w:name="_STATUTE_SS__9e590db4_1876_406d_8aa1_5a7"/>
      <w:bookmarkEnd w:id="18"/>
      <w:bookmarkEnd w:id="19"/>
      <w:bookmarkEnd w:id="21"/>
      <w:r>
        <w:rPr>
          <w:rFonts w:ascii="Arial" w:eastAsia="Arial" w:hAnsi="Arial" w:cs="Arial"/>
          <w:b/>
          <w:u w:val="single"/>
        </w:rPr>
        <w:t>3</w:t>
      </w:r>
      <w:bookmarkEnd w:id="28"/>
      <w:r w:rsidRPr="001D3722">
        <w:rPr>
          <w:rFonts w:ascii="Arial" w:eastAsia="Arial" w:hAnsi="Arial" w:cs="Arial"/>
          <w:b/>
          <w:u w:val="single"/>
        </w:rPr>
        <w:t xml:space="preserve">.  </w:t>
      </w:r>
      <w:bookmarkStart w:id="31" w:name="_STATUTE_HEADNOTE__5a133087_2d18_45be_af"/>
      <w:r w:rsidRPr="001D3722">
        <w:rPr>
          <w:rFonts w:ascii="Arial" w:eastAsia="Arial" w:hAnsi="Arial" w:cs="Arial"/>
          <w:b/>
          <w:u w:val="single"/>
        </w:rPr>
        <w:t>Sources of fund.</w:t>
      </w:r>
      <w:r>
        <w:rPr>
          <w:rFonts w:ascii="Arial" w:eastAsia="Arial" w:hAnsi="Arial" w:cs="Arial"/>
          <w:u w:val="single"/>
        </w:rPr>
        <w:t xml:space="preserve">  </w:t>
      </w:r>
      <w:bookmarkStart w:id="32" w:name="_STATUTE_CONTENT__c7573c71_7bc1_48e3_8e0"/>
      <w:bookmarkEnd w:id="31"/>
      <w:r>
        <w:rPr>
          <w:rFonts w:ascii="Arial" w:eastAsia="Arial" w:hAnsi="Arial" w:cs="Arial"/>
          <w:u w:val="single"/>
        </w:rPr>
        <w:t>The following must be paid into the fund:</w:t>
      </w:r>
    </w:p>
    <w:p w:rsidR="00343C04" w:rsidP="00343C04">
      <w:pPr>
        <w:ind w:left="720"/>
        <w:rPr>
          <w:rFonts w:ascii="Arial" w:eastAsia="Arial" w:hAnsi="Arial" w:cs="Arial"/>
        </w:rPr>
      </w:pPr>
      <w:bookmarkStart w:id="33" w:name="_STATUTE_NUMBER__9ae0a9d0_014d_48e7_998c"/>
      <w:bookmarkStart w:id="34" w:name="_STATUTE_P__e061d11f_b41f_43b5_b3f0_6744"/>
      <w:bookmarkStart w:id="35" w:name="_PAR__7_3e12d770_940d_4464_8e59_5ec0593b"/>
      <w:bookmarkEnd w:id="29"/>
      <w:bookmarkEnd w:id="32"/>
      <w:r>
        <w:rPr>
          <w:rFonts w:ascii="Arial" w:eastAsia="Arial" w:hAnsi="Arial" w:cs="Arial"/>
          <w:u w:val="single"/>
        </w:rPr>
        <w:t>A</w:t>
      </w:r>
      <w:bookmarkEnd w:id="33"/>
      <w:r>
        <w:rPr>
          <w:rFonts w:ascii="Arial" w:eastAsia="Arial" w:hAnsi="Arial" w:cs="Arial"/>
          <w:u w:val="single"/>
        </w:rPr>
        <w:t xml:space="preserve">.  </w:t>
      </w:r>
      <w:bookmarkStart w:id="36" w:name="_STATUTE_CONTENT__c263861c_8cdc_404a_ae6"/>
      <w:r>
        <w:rPr>
          <w:rFonts w:ascii="Arial" w:eastAsia="Arial" w:hAnsi="Arial" w:cs="Arial"/>
          <w:u w:val="single"/>
        </w:rPr>
        <w:t>All money appropriated for inclusion in the fund;</w:t>
      </w:r>
    </w:p>
    <w:p w:rsidR="00343C04" w:rsidP="00343C04">
      <w:pPr>
        <w:ind w:left="720"/>
        <w:rPr>
          <w:rFonts w:ascii="Arial" w:eastAsia="Arial" w:hAnsi="Arial" w:cs="Arial"/>
        </w:rPr>
      </w:pPr>
      <w:bookmarkStart w:id="37" w:name="_STATUTE_NUMBER__091cb615_3965_4036_84f2"/>
      <w:bookmarkStart w:id="38" w:name="_STATUTE_P__af9f01b6_b249_4c01_9974_f1da"/>
      <w:bookmarkStart w:id="39" w:name="_PAR__8_5f4065c1_0d42_4689_84cc_3520e5af"/>
      <w:bookmarkEnd w:id="34"/>
      <w:bookmarkEnd w:id="35"/>
      <w:bookmarkEnd w:id="36"/>
      <w:r>
        <w:rPr>
          <w:rFonts w:ascii="Arial" w:eastAsia="Arial" w:hAnsi="Arial" w:cs="Arial"/>
          <w:u w:val="single"/>
        </w:rPr>
        <w:t>B</w:t>
      </w:r>
      <w:bookmarkEnd w:id="37"/>
      <w:r>
        <w:rPr>
          <w:rFonts w:ascii="Arial" w:eastAsia="Arial" w:hAnsi="Arial" w:cs="Arial"/>
          <w:u w:val="single"/>
        </w:rPr>
        <w:t xml:space="preserve">.  </w:t>
      </w:r>
      <w:bookmarkStart w:id="40" w:name="_STATUTE_CONTENT__b7baad38_8094_4b13_94a"/>
      <w:r>
        <w:rPr>
          <w:rFonts w:ascii="Arial" w:eastAsia="Arial" w:hAnsi="Arial" w:cs="Arial"/>
          <w:u w:val="single"/>
        </w:rPr>
        <w:t xml:space="preserve">Subject to any pledge, contract or other obligation, any money </w:t>
      </w:r>
      <w:r>
        <w:rPr>
          <w:rFonts w:ascii="Arial" w:eastAsia="Arial" w:hAnsi="Arial" w:cs="Arial"/>
          <w:u w:val="single"/>
        </w:rPr>
        <w:t>that</w:t>
      </w:r>
      <w:r>
        <w:rPr>
          <w:rFonts w:ascii="Arial" w:eastAsia="Arial" w:hAnsi="Arial" w:cs="Arial"/>
          <w:u w:val="single"/>
        </w:rPr>
        <w:t xml:space="preserve"> the department receives in repayment of loans or advances from the fund;</w:t>
      </w:r>
    </w:p>
    <w:p w:rsidR="00343C04" w:rsidP="00343C04">
      <w:pPr>
        <w:ind w:left="720"/>
        <w:rPr>
          <w:rFonts w:ascii="Arial" w:eastAsia="Arial" w:hAnsi="Arial" w:cs="Arial"/>
        </w:rPr>
      </w:pPr>
      <w:bookmarkStart w:id="41" w:name="_STATUTE_NUMBER__8efd4547_313b_42ca_b0e3"/>
      <w:bookmarkStart w:id="42" w:name="_STATUTE_P__e4bc727f_e8b8_40c7_a912_1f44"/>
      <w:bookmarkStart w:id="43" w:name="_PAR__9_aefadeff_34f9_452f_9d6c_35186e00"/>
      <w:bookmarkEnd w:id="38"/>
      <w:bookmarkEnd w:id="39"/>
      <w:bookmarkEnd w:id="40"/>
      <w:r>
        <w:rPr>
          <w:rFonts w:ascii="Arial" w:eastAsia="Arial" w:hAnsi="Arial" w:cs="Arial"/>
          <w:u w:val="single"/>
        </w:rPr>
        <w:t>C</w:t>
      </w:r>
      <w:bookmarkEnd w:id="41"/>
      <w:r>
        <w:rPr>
          <w:rFonts w:ascii="Arial" w:eastAsia="Arial" w:hAnsi="Arial" w:cs="Arial"/>
          <w:u w:val="single"/>
        </w:rPr>
        <w:t xml:space="preserve">.  </w:t>
      </w:r>
      <w:bookmarkStart w:id="44" w:name="_STATUTE_CONTENT__e8ad0d92_a750_4312_809"/>
      <w:r>
        <w:rPr>
          <w:rFonts w:ascii="Arial" w:eastAsia="Arial" w:hAnsi="Arial" w:cs="Arial"/>
          <w:u w:val="single"/>
        </w:rPr>
        <w:t>Subject to any pledge, contract or other obligation, all interest, dividends or other income from investment of the fund; and</w:t>
      </w:r>
    </w:p>
    <w:p w:rsidR="00343C04" w:rsidP="00343C04">
      <w:pPr>
        <w:ind w:left="720"/>
        <w:rPr>
          <w:rFonts w:ascii="Arial" w:eastAsia="Arial" w:hAnsi="Arial" w:cs="Arial"/>
        </w:rPr>
      </w:pPr>
      <w:bookmarkStart w:id="45" w:name="_STATUTE_NUMBER__8ac6ef6e_1e35_4459_a15a"/>
      <w:bookmarkStart w:id="46" w:name="_STATUTE_P__22ee378e_439f_4490_90b5_ed15"/>
      <w:bookmarkStart w:id="47" w:name="_PAR__10_5750bd2e_a4fd_4831_8afc_9cb0083"/>
      <w:bookmarkEnd w:id="42"/>
      <w:bookmarkEnd w:id="43"/>
      <w:bookmarkEnd w:id="44"/>
      <w:r>
        <w:rPr>
          <w:rFonts w:ascii="Arial" w:eastAsia="Arial" w:hAnsi="Arial" w:cs="Arial"/>
          <w:u w:val="single"/>
        </w:rPr>
        <w:t>D</w:t>
      </w:r>
      <w:bookmarkEnd w:id="45"/>
      <w:r>
        <w:rPr>
          <w:rFonts w:ascii="Arial" w:eastAsia="Arial" w:hAnsi="Arial" w:cs="Arial"/>
          <w:u w:val="single"/>
        </w:rPr>
        <w:t xml:space="preserve">.  </w:t>
      </w:r>
      <w:bookmarkStart w:id="48" w:name="_STATUTE_CONTENT__1928ae06_856b_4b71_bc6"/>
      <w:r>
        <w:rPr>
          <w:rFonts w:ascii="Arial" w:eastAsia="Arial" w:hAnsi="Arial" w:cs="Arial"/>
          <w:u w:val="single"/>
        </w:rPr>
        <w:t>Any other money, including federal money, deposited in the fund.</w:t>
      </w:r>
    </w:p>
    <w:p w:rsidR="00343C04" w:rsidP="00343C04">
      <w:pPr>
        <w:ind w:left="360" w:firstLine="360"/>
        <w:rPr>
          <w:rFonts w:ascii="Arial" w:eastAsia="Arial" w:hAnsi="Arial" w:cs="Arial"/>
        </w:rPr>
      </w:pPr>
      <w:bookmarkStart w:id="49" w:name="_STATUTE_NUMBER__64b0c111_cdf7_42ae_a7e4"/>
      <w:bookmarkStart w:id="50" w:name="_STATUTE_SS__bb3ccb18_60f8_403b_a272_d26"/>
      <w:bookmarkStart w:id="51" w:name="_PAR__11_a9f86db2_5c5b_4423_a8ec_51180aa"/>
      <w:bookmarkEnd w:id="30"/>
      <w:bookmarkEnd w:id="46"/>
      <w:bookmarkEnd w:id="47"/>
      <w:bookmarkEnd w:id="48"/>
      <w:r w:rsidRPr="001D3722">
        <w:rPr>
          <w:rFonts w:ascii="Arial" w:eastAsia="Arial" w:hAnsi="Arial" w:cs="Arial"/>
          <w:b/>
          <w:u w:val="single"/>
        </w:rPr>
        <w:t>4</w:t>
      </w:r>
      <w:bookmarkEnd w:id="49"/>
      <w:r w:rsidRPr="001D3722">
        <w:rPr>
          <w:rFonts w:ascii="Arial" w:eastAsia="Arial" w:hAnsi="Arial" w:cs="Arial"/>
          <w:b/>
          <w:u w:val="single"/>
        </w:rPr>
        <w:t xml:space="preserve">.  </w:t>
      </w:r>
      <w:bookmarkStart w:id="52" w:name="_STATUTE_HEADNOTE__8351b782_f5fc_47f3_84"/>
      <w:r w:rsidRPr="001D3722">
        <w:rPr>
          <w:rFonts w:ascii="Arial" w:eastAsia="Arial" w:hAnsi="Arial" w:cs="Arial"/>
          <w:b/>
          <w:u w:val="single"/>
        </w:rPr>
        <w:t>Rulemaking.</w:t>
      </w:r>
      <w:r>
        <w:rPr>
          <w:rFonts w:ascii="Arial" w:eastAsia="Arial" w:hAnsi="Arial" w:cs="Arial"/>
          <w:u w:val="single"/>
        </w:rPr>
        <w:t xml:space="preserve">  </w:t>
      </w:r>
      <w:bookmarkStart w:id="53" w:name="_STATUTE_CONTENT__f9a6034b_0510_4dda_a56"/>
      <w:bookmarkEnd w:id="52"/>
      <w:r>
        <w:rPr>
          <w:rFonts w:ascii="Arial" w:eastAsia="Arial" w:hAnsi="Arial" w:cs="Arial"/>
          <w:u w:val="single"/>
        </w:rPr>
        <w:t xml:space="preserve">The department may adopt rules as necessary to implement this section. Rules adopted pursuant to this </w:t>
      </w:r>
      <w:r>
        <w:rPr>
          <w:rFonts w:ascii="Arial" w:eastAsia="Arial" w:hAnsi="Arial" w:cs="Arial"/>
          <w:u w:val="single"/>
        </w:rPr>
        <w:t>sub</w:t>
      </w:r>
      <w:r>
        <w:rPr>
          <w:rFonts w:ascii="Arial" w:eastAsia="Arial" w:hAnsi="Arial" w:cs="Arial"/>
          <w:u w:val="single"/>
        </w:rPr>
        <w:t>section are routine technical rules as defined in Title 5, chapter 375, subchapter 2‑A.</w:t>
      </w:r>
    </w:p>
    <w:p w:rsidR="00343C04" w:rsidP="00343C04">
      <w:pPr>
        <w:ind w:left="360" w:firstLine="360"/>
        <w:rPr>
          <w:rFonts w:ascii="Arial" w:eastAsia="Arial" w:hAnsi="Arial" w:cs="Arial"/>
        </w:rPr>
      </w:pPr>
      <w:bookmarkStart w:id="54" w:name="_APPROP_SECTION__d47c5218_7586_47fa_907f"/>
      <w:bookmarkStart w:id="55" w:name="_INSTRUCTION__21f78c93_95cf_4c6c_bc88_9c"/>
      <w:bookmarkEnd w:id="5"/>
      <w:bookmarkEnd w:id="9"/>
      <w:bookmarkEnd w:id="50"/>
      <w:bookmarkEnd w:id="51"/>
      <w:bookmarkEnd w:id="53"/>
      <w:r>
        <w:rPr>
          <w:rFonts w:ascii="Arial" w:eastAsia="Arial" w:hAnsi="Arial" w:cs="Arial"/>
          <w:b/>
          <w:sz w:val="24"/>
        </w:rPr>
        <w:t xml:space="preserve">Sec. </w:t>
      </w:r>
      <w:bookmarkStart w:id="56" w:name="_BILL_SECTION_NUMBER__e38b5f0e_fdc1_4d95"/>
      <w:r>
        <w:rPr>
          <w:rFonts w:ascii="Arial" w:eastAsia="Arial" w:hAnsi="Arial" w:cs="Arial"/>
          <w:b/>
          <w:sz w:val="24"/>
        </w:rPr>
        <w:t>2</w:t>
      </w:r>
      <w:bookmarkEnd w:id="56"/>
      <w:r>
        <w:rPr>
          <w:rFonts w:ascii="Arial" w:eastAsia="Arial" w:hAnsi="Arial" w:cs="Arial"/>
          <w:b/>
          <w:sz w:val="24"/>
        </w:rPr>
        <w:t>.  Appropriations and allocations.</w:t>
      </w:r>
      <w:r>
        <w:rPr>
          <w:rFonts w:ascii="Arial" w:eastAsia="Arial" w:hAnsi="Arial" w:cs="Arial"/>
        </w:rPr>
        <w:t>  The following appropriations and allocations are made.</w:t>
      </w:r>
    </w:p>
    <w:p w:rsidR="00343C04" w:rsidP="00343C04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HEALTH AND HUMAN SERVICES, DEPARTMENT OF</w:t>
      </w:r>
    </w:p>
    <w:p w:rsidR="00343C04" w:rsidP="00343C04">
      <w:pPr>
        <w:pStyle w:val="BPSParagraphLeftAlign"/>
        <w:suppressAutoHyphens/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  <w:b/>
        </w:rPr>
        <w:t>Progressive Treatment Program Fund N948</w:t>
      </w:r>
    </w:p>
    <w:p w:rsidR="00343C04" w:rsidP="00343C04">
      <w:pPr>
        <w:ind w:left="360"/>
        <w:rPr>
          <w:rFonts w:ascii="Arial" w:eastAsia="Arial" w:hAnsi="Arial" w:cs="Arial"/>
        </w:rPr>
      </w:pPr>
      <w:r>
        <w:rPr>
          <w:rFonts w:ascii="Arial" w:eastAsia="Arial" w:hAnsi="Arial" w:cs="Arial"/>
        </w:rPr>
        <w:t>Initiative: Provides funding for the Progressive Treatment Program Fund.</w:t>
      </w:r>
    </w:p>
    <w:tbl>
      <w:tblPr>
        <w:tblStyle w:val="BPSTable"/>
        <w:tblW w:w="0" w:type="auto"/>
        <w:tblInd w:w="360" w:type="dxa"/>
        <w:tblCellMar>
          <w:left w:w="0" w:type="dxa"/>
          <w:right w:w="0" w:type="dxa"/>
        </w:tblCellMar>
        <w:tblLook w:val="04A0"/>
      </w:tblPr>
      <w:tblGrid>
        <w:gridCol w:w="5009"/>
        <w:gridCol w:w="1463"/>
        <w:gridCol w:w="1463"/>
      </w:tblGrid>
      <w:tr w:rsidTr="00A44AA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43C04" w:rsidP="00A44AA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GENERAL FUND</w:t>
            </w:r>
          </w:p>
        </w:tc>
        <w:tc>
          <w:tcPr>
            <w:tcW w:w="1469" w:type="dxa"/>
          </w:tcPr>
          <w:p w:rsidR="00343C04" w:rsidP="00A44AA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2021-22</w:t>
            </w:r>
          </w:p>
        </w:tc>
        <w:tc>
          <w:tcPr>
            <w:tcW w:w="1469" w:type="dxa"/>
          </w:tcPr>
          <w:p w:rsidR="00343C04" w:rsidP="00A44AA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  <w:b/>
              </w:rPr>
              <w:t>2022-23</w:t>
            </w:r>
          </w:p>
        </w:tc>
      </w:tr>
      <w:tr w:rsidTr="00A44AA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43C04" w:rsidP="00A44AAD">
            <w:pPr>
              <w:ind w:left="180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All Other</w:t>
            </w:r>
          </w:p>
        </w:tc>
        <w:tc>
          <w:tcPr>
            <w:tcW w:w="1469" w:type="dxa"/>
          </w:tcPr>
          <w:p w:rsidR="00343C04" w:rsidP="00A44AA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  <w:tc>
          <w:tcPr>
            <w:tcW w:w="1469" w:type="dxa"/>
          </w:tcPr>
          <w:p w:rsidR="00343C04" w:rsidP="00A44AA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$160,000</w:t>
            </w:r>
          </w:p>
        </w:tc>
      </w:tr>
      <w:tr w:rsidTr="00A44AA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43C04" w:rsidP="00A44AA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</w:tc>
        <w:tc>
          <w:tcPr>
            <w:tcW w:w="1469" w:type="dxa"/>
          </w:tcPr>
          <w:p w:rsidR="00343C04" w:rsidP="00A44AA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  <w:tc>
          <w:tcPr>
            <w:tcW w:w="1469" w:type="dxa"/>
          </w:tcPr>
          <w:p w:rsidR="00343C04" w:rsidP="00A44AA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__________</w:t>
            </w:r>
          </w:p>
        </w:tc>
      </w:tr>
      <w:tr w:rsidTr="00A44AAD">
        <w:tblPrEx>
          <w:tblW w:w="0" w:type="auto"/>
          <w:tblInd w:w="360" w:type="dxa"/>
          <w:tblCellMar>
            <w:left w:w="0" w:type="dxa"/>
            <w:right w:w="0" w:type="dxa"/>
          </w:tblCellMar>
          <w:tblLook w:val="04A0"/>
        </w:tblPrEx>
        <w:tc>
          <w:tcPr>
            <w:tcW w:w="5069" w:type="dxa"/>
          </w:tcPr>
          <w:p w:rsidR="00343C04" w:rsidP="00A44AAD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GENERAL FUND TOTAL</w:t>
            </w:r>
          </w:p>
        </w:tc>
        <w:tc>
          <w:tcPr>
            <w:tcW w:w="1469" w:type="dxa"/>
          </w:tcPr>
          <w:p w:rsidR="00343C04" w:rsidP="00A44AA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$0</w:t>
            </w:r>
          </w:p>
        </w:tc>
        <w:tc>
          <w:tcPr>
            <w:tcW w:w="1469" w:type="dxa"/>
          </w:tcPr>
          <w:p w:rsidR="00343C04" w:rsidP="00A44AAD">
            <w:pPr>
              <w:jc w:val="right"/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>$160,000</w:t>
            </w:r>
          </w:p>
        </w:tc>
      </w:tr>
      <w:bookmarkEnd w:id="2"/>
      <w:bookmarkEnd w:id="6"/>
      <w:bookmarkEnd w:id="54"/>
      <w:bookmarkEnd w:id="55"/>
    </w:tbl>
    <w:p w:rsidR="00000000">
      <w:pPr>
        <w:rPr>
          <w:rFonts w:ascii="Arial" w:eastAsia="Arial" w:hAnsi="Arial" w:cs="Arial"/>
        </w:rPr>
      </w:pPr>
    </w:p>
    <w:sectPr>
      <w:headerReference w:type="default" r:id="rId4"/>
      <w:footerReference w:type="default" r:id="rId5"/>
      <w:type w:val="continuous"/>
      <w:pgSz w:w="12240" w:h="15840"/>
      <w:pgMar w:top="1468" w:right="720" w:bottom="2217" w:left="720" w:header="720" w:footer="720" w:gutter="0"/>
      <w:cols w:space="720"/>
      <w:formProt w:val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pStyle w:val="Footer"/>
      <w:suppressLineNumbers/>
      <w:jc w:val="center"/>
      <w:rPr>
        <w:rFonts w:ascii="Arial" w:eastAsia="Arial" w:hAnsi="Arial" w:cs="Arial"/>
      </w:rPr>
    </w:pPr>
    <w:r>
      <w:rPr>
        <w:rFonts w:ascii="Arial" w:eastAsia="Arial" w:hAnsi="Arial" w:cs="Arial"/>
        <w:snapToGrid w:val="0"/>
      </w:rPr>
      <w:t>LR2625, item 3 - 130th Maine Legislature</w:t>
    </w:r>
    <w:r>
      <w:rPr>
        <w:rFonts w:ascii="Arial" w:eastAsia="Arial" w:hAnsi="Arial" w:cs="Arial"/>
        <w:snapToGrid w:val="0"/>
      </w:rPr>
      <w:t xml:space="preserve">, page </w:t>
    </w:r>
    <w:r>
      <w:rPr>
        <w:rFonts w:ascii="Arial" w:eastAsia="Arial" w:hAnsi="Arial" w:cs="Arial"/>
        <w:snapToGrid w:val="0"/>
      </w:rPr>
      <w:fldChar w:fldCharType="begin"/>
    </w:r>
    <w:r>
      <w:rPr>
        <w:rFonts w:ascii="Arial" w:eastAsia="Arial" w:hAnsi="Arial" w:cs="Arial"/>
        <w:snapToGrid w:val="0"/>
      </w:rPr>
      <w:instrText xml:space="preserve"> PAGE </w:instrText>
    </w:r>
    <w:r>
      <w:rPr>
        <w:rFonts w:ascii="Arial" w:eastAsia="Arial" w:hAnsi="Arial" w:cs="Arial"/>
        <w:snapToGrid w:val="0"/>
      </w:rPr>
      <w:fldChar w:fldCharType="separate"/>
    </w:r>
    <w:r>
      <w:rPr>
        <w:rFonts w:ascii="Arial" w:eastAsia="Arial" w:hAnsi="Arial" w:cs="Arial"/>
        <w:snapToGrid w:val="0"/>
      </w:rPr>
      <w:t>2</w:t>
    </w:r>
    <w:r>
      <w:rPr>
        <w:rFonts w:ascii="Arial" w:eastAsia="Arial" w:hAnsi="Arial" w:cs="Arial"/>
        <w:snapToGrid w:val="0"/>
      </w:rPr>
      <w:fldChar w:fldCharType="end"/>
    </w: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130th Maine Legislature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An Act To Establish the Progressive Treatment Program Fund</w:t>
    </w:r>
  </w:p>
  <w:p>
    <w:pPr>
      <w:suppressLineNumbers/>
      <w:spacing w:before="0" w:after="0"/>
      <w:jc w:val="center"/>
      <w:rPr>
        <w:rFonts w:ascii="Arial" w:eastAsia="Arial" w:hAnsi="Arial" w:cs="Arial"/>
      </w:rPr>
    </w:pPr>
    <w:r>
      <w:rPr>
        <w:rFonts w:ascii="Arial" w:eastAsia="Arial" w:hAnsi="Arial" w:cs="Arial"/>
        <w:sz w:val="22"/>
      </w:rPr>
      <w:t>L.D. 1994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D40C3"/>
    <w:rsid w:val="000370CD"/>
    <w:rsid w:val="00063BAD"/>
    <w:rsid w:val="0011558B"/>
    <w:rsid w:val="00142693"/>
    <w:rsid w:val="00166945"/>
    <w:rsid w:val="001A2BC9"/>
    <w:rsid w:val="001D3722"/>
    <w:rsid w:val="001E1D8B"/>
    <w:rsid w:val="00257B1E"/>
    <w:rsid w:val="002A3C2A"/>
    <w:rsid w:val="002A3D55"/>
    <w:rsid w:val="002D357F"/>
    <w:rsid w:val="00343C04"/>
    <w:rsid w:val="00361F3E"/>
    <w:rsid w:val="003D0121"/>
    <w:rsid w:val="003F2563"/>
    <w:rsid w:val="003F315D"/>
    <w:rsid w:val="00417176"/>
    <w:rsid w:val="00424146"/>
    <w:rsid w:val="004A4378"/>
    <w:rsid w:val="005500BF"/>
    <w:rsid w:val="005568B1"/>
    <w:rsid w:val="00564135"/>
    <w:rsid w:val="00574B75"/>
    <w:rsid w:val="00610E2A"/>
    <w:rsid w:val="00641982"/>
    <w:rsid w:val="006714D5"/>
    <w:rsid w:val="00695EDF"/>
    <w:rsid w:val="006D40C3"/>
    <w:rsid w:val="007D72C8"/>
    <w:rsid w:val="007F3B1E"/>
    <w:rsid w:val="00801F19"/>
    <w:rsid w:val="00806421"/>
    <w:rsid w:val="008A5943"/>
    <w:rsid w:val="0092322A"/>
    <w:rsid w:val="009367EC"/>
    <w:rsid w:val="0099722B"/>
    <w:rsid w:val="009B3D4F"/>
    <w:rsid w:val="009D6A0B"/>
    <w:rsid w:val="009E724F"/>
    <w:rsid w:val="009F6C9E"/>
    <w:rsid w:val="00A44AAD"/>
    <w:rsid w:val="00A81643"/>
    <w:rsid w:val="00AA73FC"/>
    <w:rsid w:val="00B4353D"/>
    <w:rsid w:val="00B45FFB"/>
    <w:rsid w:val="00B5130C"/>
    <w:rsid w:val="00B97FEC"/>
    <w:rsid w:val="00BC0528"/>
    <w:rsid w:val="00BC3B30"/>
    <w:rsid w:val="00BE5DC0"/>
    <w:rsid w:val="00C6107B"/>
    <w:rsid w:val="00C61EAA"/>
    <w:rsid w:val="00CA163F"/>
    <w:rsid w:val="00D0498F"/>
    <w:rsid w:val="00D1557D"/>
    <w:rsid w:val="00D36E27"/>
    <w:rsid w:val="00D4369F"/>
    <w:rsid w:val="00D72A6C"/>
    <w:rsid w:val="00DA6742"/>
    <w:rsid w:val="00DD425A"/>
    <w:rsid w:val="00E10467"/>
    <w:rsid w:val="00E229C6"/>
    <w:rsid w:val="00E25AE4"/>
    <w:rsid w:val="00E325CC"/>
    <w:rsid w:val="00E370EF"/>
    <w:rsid w:val="00E67BCF"/>
    <w:rsid w:val="00E70594"/>
    <w:rsid w:val="00EB7291"/>
    <w:rsid w:val="00F23B45"/>
    <w:rsid w:val="00F93201"/>
    <w:rsid w:val="00FD7066"/>
    <w:rsid w:val="00FE2C3D"/>
  </w:rsids>
  <m:mathPr>
    <m:mathFont m:val="Cambria Math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10CCAC50-C463-4807-B32C-D784FF8E81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before="100" w:after="100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66945"/>
    <w:rPr>
      <w:rFonts w:ascii="Times New Roman" w:eastAsia="Times New Roman" w:hAnsi="Times New Roman" w:cs="Times New Roman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BPSTable">
    <w:name w:val="BPS Table"/>
    <w:basedOn w:val="TableNormal"/>
    <w:rsid w:val="00EB7291"/>
    <w:pPr>
      <w:spacing w:before="0" w:after="0"/>
      <w:jc w:val="left"/>
    </w:pPr>
    <w:tblPr/>
    <w:trPr>
      <w:cantSplit/>
    </w:trPr>
  </w:style>
  <w:style w:type="paragraph" w:customStyle="1" w:styleId="BPSParagraphLeftAlign">
    <w:name w:val="BPS Paragraph Left Align"/>
    <w:basedOn w:val="Normal"/>
    <w:qFormat/>
    <w:pPr>
      <w:jc w:val="left"/>
    </w:pPr>
  </w:style>
  <w:style w:type="paragraph" w:styleId="Footer">
    <w:name w:val="footer"/>
    <w:basedOn w:val="Normal"/>
    <w:pPr>
      <w:tabs>
        <w:tab w:val="center" w:pos="3840"/>
      </w:tabs>
      <w:spacing w:before="200"/>
      <w:ind w:left="360"/>
    </w:pPr>
    <w:rPr>
      <w:sz w:val="18"/>
    </w:rPr>
  </w:style>
  <w:style w:type="character" w:styleId="LineNumber">
    <w:name w:val="line number"/>
    <w:basedOn w:val="DefaultParagraphFont"/>
    <w:uiPriority w:val="99"/>
    <w:semiHidden/>
    <w:unhideWhenUsed/>
    <w:rsid w:val="00B97F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eader" Target="header1.xml" /><Relationship Id="rId5" Type="http://schemas.openxmlformats.org/officeDocument/2006/relationships/footer" Target="footer1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5</Pages>
  <Words>2035</Words>
  <Characters>11600</Characters>
  <Application>Microsoft Office Word</Application>
  <DocSecurity>0</DocSecurity>
  <Lines>96</Lines>
  <Paragraphs>27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Tallan</Company>
  <LinksUpToDate>false</LinksUpToDate>
  <CharactersWithSpaces>13608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BPS</cp:lastModifiedBy>
  <cp:revision>6</cp:revision>
  <dcterms:created xsi:type="dcterms:W3CDTF">2018-03-20T20:40:00Z</dcterms:created>
  <dcterms:modified xsi:type="dcterms:W3CDTF">2020-07-29T16:31:00Z</dcterms:modified>
</cp:coreProperties>
</file>