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Update and Clarify the Maine Medical Use of Marijuana Act</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1435 - L.D. 1928</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Update and Clarify the Maine Medical Use of Marijuana Act</w:t>
      </w:r>
    </w:p>
    <w:p w:rsidR="0056204E" w:rsidP="0056204E">
      <w:pPr>
        <w:ind w:left="360" w:firstLine="360"/>
        <w:rPr>
          <w:rFonts w:ascii="Arial" w:eastAsia="Arial" w:hAnsi="Arial" w:cs="Arial"/>
        </w:rPr>
      </w:pPr>
      <w:bookmarkStart w:id="0" w:name="_PAR__1_e47d92ff_3e16_4336_a007_66ee3a24"/>
      <w:bookmarkStart w:id="1" w:name="_EMERGENCY_PREAMBLE__590cd389_4772_4467_"/>
      <w:bookmarkStart w:id="2" w:name="_DOC_BODY_CONTAINER__739c286f_9cd0_4dff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56204E" w:rsidP="0056204E">
      <w:pPr>
        <w:ind w:left="360" w:firstLine="360"/>
        <w:rPr>
          <w:rFonts w:ascii="Arial" w:eastAsia="Arial" w:hAnsi="Arial" w:cs="Arial"/>
        </w:rPr>
      </w:pPr>
      <w:bookmarkStart w:id="3" w:name="_PAR__2_a6b6b812_b860_4b98_b87c_13adffa0"/>
      <w:bookmarkEnd w:id="0"/>
      <w:r>
        <w:rPr>
          <w:rFonts w:ascii="Arial" w:eastAsia="Arial" w:hAnsi="Arial" w:cs="Arial"/>
          <w:b/>
          <w:sz w:val="24"/>
        </w:rPr>
        <w:t>Whereas,</w:t>
      </w:r>
      <w:r>
        <w:rPr>
          <w:rFonts w:ascii="Arial" w:eastAsia="Arial" w:hAnsi="Arial" w:cs="Arial"/>
        </w:rPr>
        <w:t xml:space="preserve"> </w:t>
      </w:r>
      <w:r w:rsidRPr="00263BA6">
        <w:rPr>
          <w:rFonts w:ascii="Arial" w:eastAsia="Arial" w:hAnsi="Arial" w:cs="Arial"/>
        </w:rPr>
        <w:t>Public Law 2021, chapter 387 requires the Department of Administrative and Financial Services to adopt major substantive rules relating to the Maine Medical Use of Marijuana Act; and</w:t>
      </w:r>
    </w:p>
    <w:p w:rsidR="0056204E" w:rsidP="0056204E">
      <w:pPr>
        <w:ind w:left="360" w:firstLine="360"/>
        <w:rPr>
          <w:rFonts w:ascii="Arial" w:eastAsia="Arial" w:hAnsi="Arial" w:cs="Arial"/>
        </w:rPr>
      </w:pPr>
      <w:bookmarkStart w:id="4" w:name="_PAR__3_860cd86c_6617_485f_8726_b1a462b5"/>
      <w:bookmarkEnd w:id="3"/>
      <w:r>
        <w:rPr>
          <w:rFonts w:ascii="Arial" w:eastAsia="Arial" w:hAnsi="Arial" w:cs="Arial"/>
          <w:b/>
          <w:sz w:val="24"/>
        </w:rPr>
        <w:t>Whereas,</w:t>
      </w:r>
      <w:r>
        <w:rPr>
          <w:rFonts w:ascii="Arial" w:eastAsia="Arial" w:hAnsi="Arial" w:cs="Arial"/>
        </w:rPr>
        <w:t xml:space="preserve"> </w:t>
      </w:r>
      <w:r w:rsidRPr="00343137">
        <w:rPr>
          <w:rFonts w:ascii="Arial" w:eastAsia="Arial" w:hAnsi="Arial" w:cs="Arial"/>
        </w:rPr>
        <w:t>any rules adopted by the department will have significant effects on Maine's medical marijuana patients and thousands of registered medical marijuana caregivers and associated businesses across the State; and</w:t>
      </w:r>
    </w:p>
    <w:p w:rsidR="0056204E" w:rsidP="0056204E">
      <w:pPr>
        <w:ind w:left="360" w:firstLine="360"/>
        <w:rPr>
          <w:rFonts w:ascii="Arial" w:eastAsia="Arial" w:hAnsi="Arial" w:cs="Arial"/>
        </w:rPr>
      </w:pPr>
      <w:bookmarkStart w:id="5" w:name="_PAR__4_f8ac6261_2715_4aa6_b205_ed72f39c"/>
      <w:bookmarkEnd w:id="4"/>
      <w:r>
        <w:rPr>
          <w:rFonts w:ascii="Arial" w:eastAsia="Arial" w:hAnsi="Arial" w:cs="Arial"/>
          <w:b/>
          <w:sz w:val="24"/>
        </w:rPr>
        <w:t xml:space="preserve">Whereas, </w:t>
      </w:r>
      <w:r w:rsidRPr="006303CD">
        <w:rPr>
          <w:rFonts w:ascii="Arial" w:eastAsia="Arial" w:hAnsi="Arial" w:cs="Arial"/>
          <w:szCs w:val="22"/>
        </w:rPr>
        <w:t>this warrants meaningful legislative oversight and approval; and</w:t>
      </w:r>
    </w:p>
    <w:p w:rsidR="0056204E" w:rsidP="0056204E">
      <w:pPr>
        <w:ind w:left="360" w:firstLine="360"/>
        <w:rPr>
          <w:rFonts w:ascii="Arial" w:eastAsia="Arial" w:hAnsi="Arial" w:cs="Arial"/>
        </w:rPr>
      </w:pPr>
      <w:bookmarkStart w:id="6" w:name="_PAR__5_ace40054_35dc_4e4c_a1fe_903f1601"/>
      <w:bookmarkEnd w:id="5"/>
      <w:r w:rsidRPr="00011D1A">
        <w:rPr>
          <w:rFonts w:ascii="Arial" w:eastAsia="Arial" w:hAnsi="Arial" w:cs="Arial"/>
          <w:b/>
          <w:sz w:val="24"/>
          <w:szCs w:val="24"/>
        </w:rPr>
        <w:t>Whereas,</w:t>
      </w:r>
      <w:r>
        <w:rPr>
          <w:rFonts w:ascii="Arial" w:eastAsia="Arial" w:hAnsi="Arial" w:cs="Arial"/>
        </w:rPr>
        <w:t xml:space="preserve"> the department has authority to adopt rules prior to the expiration of the 90-day period; and</w:t>
      </w:r>
    </w:p>
    <w:p w:rsidR="0056204E" w:rsidP="0056204E">
      <w:pPr>
        <w:ind w:left="360" w:firstLine="360"/>
        <w:rPr>
          <w:rFonts w:ascii="Arial" w:eastAsia="Arial" w:hAnsi="Arial" w:cs="Arial"/>
        </w:rPr>
      </w:pPr>
      <w:bookmarkStart w:id="7" w:name="_PAR__6_28e5ba67_c923_43de_8400_28f01f4e"/>
      <w:bookmarkEnd w:id="6"/>
      <w:r w:rsidRPr="00011D1A">
        <w:rPr>
          <w:rFonts w:ascii="Arial" w:eastAsia="Arial" w:hAnsi="Arial" w:cs="Arial"/>
          <w:b/>
          <w:sz w:val="24"/>
          <w:szCs w:val="24"/>
        </w:rPr>
        <w:t>Whereas,</w:t>
      </w:r>
      <w:r w:rsidRPr="002A5469">
        <w:rPr>
          <w:rFonts w:ascii="Arial" w:eastAsia="Arial" w:hAnsi="Arial" w:cs="Arial"/>
          <w:sz w:val="24"/>
          <w:szCs w:val="24"/>
        </w:rPr>
        <w:t xml:space="preserve"> </w:t>
      </w:r>
      <w:r>
        <w:rPr>
          <w:rFonts w:ascii="Arial" w:eastAsia="Arial" w:hAnsi="Arial" w:cs="Arial"/>
        </w:rPr>
        <w:t>the Maine Medical Use of Marijuana Act also requires amendments that cannot be delayed; and</w:t>
      </w:r>
    </w:p>
    <w:p w:rsidR="0056204E" w:rsidP="0056204E">
      <w:pPr>
        <w:ind w:left="360" w:firstLine="360"/>
        <w:rPr>
          <w:rFonts w:ascii="Arial" w:eastAsia="Arial" w:hAnsi="Arial" w:cs="Arial"/>
        </w:rPr>
      </w:pPr>
      <w:bookmarkStart w:id="8" w:name="_PAR__7_2c6e49d2_d4e8_4e72_b1ab_ba966bed"/>
      <w:bookmarkEnd w:id="7"/>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56204E" w:rsidP="0056204E">
      <w:pPr>
        <w:ind w:left="360"/>
        <w:rPr>
          <w:rFonts w:ascii="Arial" w:eastAsia="Arial" w:hAnsi="Arial" w:cs="Arial"/>
        </w:rPr>
      </w:pPr>
      <w:bookmarkStart w:id="9" w:name="_ENACTING_CLAUSE__0c55c149_e0f8_45fd_a90"/>
      <w:bookmarkStart w:id="10" w:name="_PAR__8_c5f82a79_6bf1_40ea_abb8_2a4b8221"/>
      <w:bookmarkEnd w:id="1"/>
      <w:bookmarkEnd w:id="8"/>
      <w:r>
        <w:rPr>
          <w:rFonts w:ascii="Arial" w:eastAsia="Arial" w:hAnsi="Arial" w:cs="Arial"/>
          <w:b/>
        </w:rPr>
        <w:t>Be it enacted by the People of the State of Maine as follows:</w:t>
      </w:r>
    </w:p>
    <w:p w:rsidR="0056204E" w:rsidP="0056204E">
      <w:pPr>
        <w:ind w:left="360" w:firstLine="360"/>
        <w:rPr>
          <w:rFonts w:ascii="Arial" w:eastAsia="Arial" w:hAnsi="Arial" w:cs="Arial"/>
        </w:rPr>
      </w:pPr>
      <w:bookmarkStart w:id="11" w:name="_BILL_SECTION_HEADER__1746fef8_4887_48ce"/>
      <w:bookmarkStart w:id="12" w:name="_BILL_SECTION__867c9fe6_7e6c_4c9d_8eeb_8"/>
      <w:bookmarkStart w:id="13" w:name="_INSTRUCTION__06937859_fcaf_4d71_a991_8c"/>
      <w:bookmarkStart w:id="14" w:name="_DOC_BODY_CONTENT__714e5781_5f51_4bc5_92"/>
      <w:bookmarkEnd w:id="9"/>
      <w:bookmarkEnd w:id="10"/>
      <w:r>
        <w:rPr>
          <w:rFonts w:ascii="Arial" w:eastAsia="Arial" w:hAnsi="Arial" w:cs="Arial"/>
          <w:b/>
          <w:sz w:val="24"/>
        </w:rPr>
        <w:t xml:space="preserve">Sec. </w:t>
      </w:r>
      <w:bookmarkStart w:id="15" w:name="_BILL_SECTION_NUMBER__49c25d5b_b28e_43f7"/>
      <w:r>
        <w:rPr>
          <w:rFonts w:ascii="Arial" w:eastAsia="Arial" w:hAnsi="Arial" w:cs="Arial"/>
          <w:b/>
          <w:sz w:val="24"/>
        </w:rPr>
        <w:t>1</w:t>
      </w:r>
      <w:bookmarkEnd w:id="15"/>
      <w:r>
        <w:rPr>
          <w:rFonts w:ascii="Arial" w:eastAsia="Arial" w:hAnsi="Arial" w:cs="Arial"/>
          <w:b/>
          <w:sz w:val="24"/>
        </w:rPr>
        <w:t>.  22 MRSA §2422, sub-§1-G</w:t>
      </w:r>
      <w:r>
        <w:rPr>
          <w:rFonts w:ascii="Arial" w:eastAsia="Arial" w:hAnsi="Arial" w:cs="Arial"/>
        </w:rPr>
        <w:t xml:space="preserve"> is enacted to read:</w:t>
      </w:r>
    </w:p>
    <w:p w:rsidR="0056204E" w:rsidP="0056204E">
      <w:pPr>
        <w:ind w:left="360" w:firstLine="360"/>
        <w:rPr>
          <w:rFonts w:ascii="Arial" w:eastAsia="Arial" w:hAnsi="Arial" w:cs="Arial"/>
        </w:rPr>
      </w:pPr>
      <w:bookmarkStart w:id="16" w:name="_STATUTE_NUMBER__e87fc55f_7299_42ef_bb8d"/>
      <w:bookmarkStart w:id="17" w:name="_REV__1fba2e30_055c_4809_8f94_5bbe8e6c41"/>
      <w:bookmarkStart w:id="18" w:name="_PROCESSED_CHANGE__29166640_ec38_4913_87"/>
      <w:bookmarkStart w:id="19" w:name="_PROCESSED_CHANGE__db19a45e_2b90_471a_a0"/>
      <w:bookmarkStart w:id="20" w:name="_STATUTE_SS__299c059e_d1f9_4780_9035_979"/>
      <w:bookmarkStart w:id="21" w:name="_PROCESSED_CHANGE__31efc466_a4fa_4b60_ad"/>
      <w:bookmarkStart w:id="22" w:name="_PROCESSED_CHANGE__079f3b42_2dcd_4e56_be"/>
      <w:bookmarkStart w:id="23" w:name="_PROCESSED_CHANGE__78515250_3094_4132_bc"/>
      <w:bookmarkEnd w:id="11"/>
      <w:r>
        <w:rPr>
          <w:rFonts w:ascii="Arial" w:eastAsia="Arial" w:hAnsi="Arial" w:cs="Arial"/>
          <w:b/>
          <w:u w:val="single"/>
        </w:rPr>
        <w:t>1-G</w:t>
      </w:r>
      <w:bookmarkEnd w:id="16"/>
      <w:r>
        <w:rPr>
          <w:rFonts w:ascii="Arial" w:eastAsia="Arial" w:hAnsi="Arial" w:cs="Arial"/>
          <w:b/>
          <w:u w:val="single"/>
        </w:rPr>
        <w:t xml:space="preserve">.  </w:t>
      </w:r>
      <w:bookmarkStart w:id="24" w:name="_STATUTE_HEADNOTE__b8d895b6_2bf2_45a7_a9"/>
      <w:r>
        <w:rPr>
          <w:rFonts w:ascii="Arial" w:eastAsia="Arial" w:hAnsi="Arial" w:cs="Arial"/>
          <w:b/>
          <w:u w:val="single"/>
        </w:rPr>
        <w:t xml:space="preserve">Complete application. </w:t>
      </w:r>
      <w:r>
        <w:rPr>
          <w:rFonts w:ascii="Arial" w:eastAsia="Arial" w:hAnsi="Arial" w:cs="Arial"/>
          <w:u w:val="single"/>
        </w:rPr>
        <w:t xml:space="preserve"> </w:t>
      </w:r>
      <w:bookmarkStart w:id="25" w:name="_STATUTE_CONTENT__73d3587b_865a_4b3d_be6"/>
      <w:bookmarkEnd w:id="24"/>
      <w:r>
        <w:rPr>
          <w:rFonts w:ascii="Arial" w:eastAsia="Arial" w:hAnsi="Arial" w:cs="Arial"/>
          <w:u w:val="single"/>
        </w:rPr>
        <w:t>"Complete application" means, with respect to an application for a registry identification card or a registration certificate, that:</w:t>
      </w:r>
    </w:p>
    <w:p w:rsidR="0056204E" w:rsidP="0056204E">
      <w:pPr>
        <w:ind w:left="720"/>
        <w:rPr>
          <w:rFonts w:ascii="Arial" w:eastAsia="Arial" w:hAnsi="Arial" w:cs="Arial"/>
        </w:rPr>
      </w:pPr>
      <w:bookmarkStart w:id="26" w:name="_STATUTE_NUMBER__bab50937_9f05_4763_8f88"/>
      <w:bookmarkStart w:id="27" w:name="_STATUTE_P__55902708_2227_4a2a_96b4_5a8c"/>
      <w:bookmarkStart w:id="28" w:name="_REV__55041240_de9b_4efd_a0d3_9631c36409"/>
      <w:bookmarkEnd w:id="17"/>
      <w:bookmarkEnd w:id="25"/>
      <w:r>
        <w:rPr>
          <w:rFonts w:ascii="Arial" w:eastAsia="Arial" w:hAnsi="Arial" w:cs="Arial"/>
          <w:u w:val="single"/>
        </w:rPr>
        <w:t>A</w:t>
      </w:r>
      <w:bookmarkEnd w:id="26"/>
      <w:r>
        <w:rPr>
          <w:rFonts w:ascii="Arial" w:eastAsia="Arial" w:hAnsi="Arial" w:cs="Arial"/>
          <w:u w:val="single"/>
        </w:rPr>
        <w:t xml:space="preserve">.  </w:t>
      </w:r>
      <w:bookmarkStart w:id="29" w:name="_STATUTE_CONTENT__8da7fd87_e039_4211_bea"/>
      <w:r>
        <w:rPr>
          <w:rFonts w:ascii="Arial" w:eastAsia="Arial" w:hAnsi="Arial" w:cs="Arial"/>
          <w:u w:val="single"/>
        </w:rPr>
        <w:t>The applicant has completed and submitted to the department all application forms required and provided by the department;</w:t>
      </w:r>
    </w:p>
    <w:p w:rsidR="0056204E" w:rsidP="0056204E">
      <w:pPr>
        <w:ind w:left="720"/>
        <w:rPr>
          <w:rFonts w:ascii="Arial" w:eastAsia="Arial" w:hAnsi="Arial" w:cs="Arial"/>
        </w:rPr>
      </w:pPr>
      <w:bookmarkStart w:id="30" w:name="_STATUTE_NUMBER__bba76555_44c1_45e8_ad80"/>
      <w:bookmarkStart w:id="31" w:name="_STATUTE_P__76220a9b_eaba_4646_aafd_e363"/>
      <w:bookmarkStart w:id="32" w:name="_REV__593f0b59_dce9_459b_9e78_6cddde66c8"/>
      <w:bookmarkEnd w:id="27"/>
      <w:bookmarkEnd w:id="28"/>
      <w:bookmarkEnd w:id="29"/>
      <w:r>
        <w:rPr>
          <w:rFonts w:ascii="Arial" w:eastAsia="Arial" w:hAnsi="Arial" w:cs="Arial"/>
          <w:u w:val="single"/>
        </w:rPr>
        <w:t>B</w:t>
      </w:r>
      <w:bookmarkEnd w:id="30"/>
      <w:r>
        <w:rPr>
          <w:rFonts w:ascii="Arial" w:eastAsia="Arial" w:hAnsi="Arial" w:cs="Arial"/>
          <w:u w:val="single"/>
        </w:rPr>
        <w:t xml:space="preserve">.  </w:t>
      </w:r>
      <w:bookmarkStart w:id="33" w:name="_STATUTE_CONTENT__11060efa_59b6_43c8_894"/>
      <w:r>
        <w:rPr>
          <w:rFonts w:ascii="Arial" w:eastAsia="Arial" w:hAnsi="Arial" w:cs="Arial"/>
          <w:u w:val="single"/>
        </w:rPr>
        <w:t>The applicant has submitted to the department documentation sufficient to satisfy all applicable residency requirements of this chapter, which may include, but is not limited to, a valid photographic identification card issued by the State;</w:t>
      </w:r>
    </w:p>
    <w:p w:rsidR="0056204E" w:rsidP="0056204E">
      <w:pPr>
        <w:ind w:left="720"/>
        <w:rPr>
          <w:rFonts w:ascii="Arial" w:eastAsia="Arial" w:hAnsi="Arial" w:cs="Arial"/>
        </w:rPr>
      </w:pPr>
      <w:bookmarkStart w:id="34" w:name="_STATUTE_NUMBER__d61feff2_f507_4455_8c0e"/>
      <w:bookmarkStart w:id="35" w:name="_STATUTE_P__fdacab22_b0db_4374_a577_0d65"/>
      <w:bookmarkStart w:id="36" w:name="_REV__408cc973_5149_4fb1_ae04_95efc8a9bf"/>
      <w:bookmarkEnd w:id="31"/>
      <w:bookmarkEnd w:id="32"/>
      <w:bookmarkEnd w:id="33"/>
      <w:r>
        <w:rPr>
          <w:rFonts w:ascii="Arial" w:eastAsia="Arial" w:hAnsi="Arial" w:cs="Arial"/>
          <w:u w:val="single"/>
        </w:rPr>
        <w:t>C</w:t>
      </w:r>
      <w:bookmarkEnd w:id="34"/>
      <w:r>
        <w:rPr>
          <w:rFonts w:ascii="Arial" w:eastAsia="Arial" w:hAnsi="Arial" w:cs="Arial"/>
          <w:u w:val="single"/>
        </w:rPr>
        <w:t xml:space="preserve">.  </w:t>
      </w:r>
      <w:bookmarkStart w:id="37" w:name="_STATUTE_CONTENT__f27675f1_a0c6_477a_bfd"/>
      <w:r>
        <w:rPr>
          <w:rFonts w:ascii="Arial" w:eastAsia="Arial" w:hAnsi="Arial" w:cs="Arial"/>
          <w:u w:val="single"/>
        </w:rPr>
        <w:t>If required by the department pursuant to this chapter, the applicant has submitted to a criminal history record check;</w:t>
      </w:r>
    </w:p>
    <w:p w:rsidR="0056204E" w:rsidP="0056204E">
      <w:pPr>
        <w:ind w:left="720"/>
        <w:rPr>
          <w:rFonts w:ascii="Arial" w:eastAsia="Arial" w:hAnsi="Arial" w:cs="Arial"/>
        </w:rPr>
      </w:pPr>
      <w:bookmarkStart w:id="38" w:name="_STATUTE_NUMBER__f6538bd5_9489_4938_83ca"/>
      <w:bookmarkStart w:id="39" w:name="_STATUTE_P__84bd212d_2d97_43bc_a98b_9975"/>
      <w:bookmarkStart w:id="40" w:name="_REV__0bf49f4a_acd7_4f0a_af26_01a3c411e2"/>
      <w:bookmarkEnd w:id="35"/>
      <w:bookmarkEnd w:id="36"/>
      <w:bookmarkEnd w:id="37"/>
      <w:r>
        <w:rPr>
          <w:rFonts w:ascii="Arial" w:eastAsia="Arial" w:hAnsi="Arial" w:cs="Arial"/>
          <w:u w:val="single"/>
        </w:rPr>
        <w:t>D</w:t>
      </w:r>
      <w:bookmarkEnd w:id="38"/>
      <w:r>
        <w:rPr>
          <w:rFonts w:ascii="Arial" w:eastAsia="Arial" w:hAnsi="Arial" w:cs="Arial"/>
          <w:u w:val="single"/>
        </w:rPr>
        <w:t xml:space="preserve">.  </w:t>
      </w:r>
      <w:bookmarkStart w:id="41" w:name="_STATUTE_CONTENT__1f8b7f5e_eec9_4676_9c8"/>
      <w:r>
        <w:rPr>
          <w:rFonts w:ascii="Arial" w:eastAsia="Arial" w:hAnsi="Arial" w:cs="Arial"/>
          <w:u w:val="single"/>
        </w:rPr>
        <w:t xml:space="preserve">If </w:t>
      </w:r>
      <w:r>
        <w:rPr>
          <w:rFonts w:ascii="Arial" w:eastAsia="Arial" w:hAnsi="Arial" w:cs="Arial"/>
          <w:u w:val="single"/>
        </w:rPr>
        <w:t>applying for a registry identification car</w:t>
      </w:r>
      <w:r>
        <w:rPr>
          <w:rFonts w:ascii="Arial" w:eastAsia="Arial" w:hAnsi="Arial" w:cs="Arial"/>
          <w:u w:val="single"/>
        </w:rPr>
        <w:t>d for a caregiver or a registration certificate for a dispensary</w:t>
      </w:r>
      <w:r>
        <w:rPr>
          <w:rFonts w:ascii="Arial" w:eastAsia="Arial" w:hAnsi="Arial" w:cs="Arial"/>
          <w:u w:val="single"/>
        </w:rPr>
        <w:t>, the applicant has registered with the State Tax Assessor pursuant to Title 36, section 1754‑B to collect and remit the sales tax on the sale of harvested marijuana imposed under Title 36, section 1811 and has provided to the department documentation of the registration</w:t>
      </w:r>
      <w:r>
        <w:rPr>
          <w:rFonts w:ascii="Arial" w:eastAsia="Arial" w:hAnsi="Arial" w:cs="Arial"/>
          <w:u w:val="single"/>
        </w:rPr>
        <w:t>; and</w:t>
      </w:r>
    </w:p>
    <w:p w:rsidR="0056204E" w:rsidP="0056204E">
      <w:pPr>
        <w:ind w:left="720"/>
        <w:rPr>
          <w:rFonts w:ascii="Arial" w:eastAsia="Arial" w:hAnsi="Arial" w:cs="Arial"/>
        </w:rPr>
      </w:pPr>
      <w:bookmarkStart w:id="42" w:name="_STATUTE_NUMBER__cc8763d9_04e2_47fc_bdb4"/>
      <w:bookmarkStart w:id="43" w:name="_STATUTE_P__a4e95da2_e889_4849_8d8a_cab6"/>
      <w:bookmarkStart w:id="44" w:name="_REV__3887a4c3_5d72_4039_89d5_ceab2429a7"/>
      <w:bookmarkEnd w:id="39"/>
      <w:bookmarkEnd w:id="40"/>
      <w:bookmarkEnd w:id="41"/>
      <w:r>
        <w:rPr>
          <w:rFonts w:ascii="Arial" w:eastAsia="Arial" w:hAnsi="Arial" w:cs="Arial"/>
          <w:u w:val="single"/>
        </w:rPr>
        <w:t>E</w:t>
      </w:r>
      <w:bookmarkEnd w:id="42"/>
      <w:r>
        <w:rPr>
          <w:rFonts w:ascii="Arial" w:eastAsia="Arial" w:hAnsi="Arial" w:cs="Arial"/>
          <w:u w:val="single"/>
        </w:rPr>
        <w:t xml:space="preserve">.  </w:t>
      </w:r>
      <w:bookmarkStart w:id="45" w:name="_STATUTE_CONTENT__b8d0cee3_a0a2_4873_a8b"/>
      <w:r>
        <w:rPr>
          <w:rFonts w:ascii="Arial" w:eastAsia="Arial" w:hAnsi="Arial" w:cs="Arial"/>
          <w:u w:val="single"/>
        </w:rPr>
        <w:t>If applying for a registration certificate for a dispensary, the applicant has submitted to the department documentation sufficient to show that the applicant has fulfilled any applicable municipal authorization requirements for the municipality in which the applicant intends to operate the dispensary.</w:t>
      </w:r>
      <w:bookmarkEnd w:id="18"/>
      <w:bookmarkEnd w:id="19"/>
    </w:p>
    <w:p w:rsidR="0056204E" w:rsidP="0056204E">
      <w:pPr>
        <w:ind w:left="360" w:firstLine="360"/>
        <w:rPr>
          <w:rFonts w:ascii="Arial" w:eastAsia="Arial" w:hAnsi="Arial" w:cs="Arial"/>
        </w:rPr>
      </w:pPr>
      <w:bookmarkStart w:id="46" w:name="_BILL_SECTION_HEADER__a11094ca_c28e_4563"/>
      <w:bookmarkStart w:id="47" w:name="_BILL_SECTION__abf977f3_21de_478a_97aa_7"/>
      <w:bookmarkEnd w:id="12"/>
      <w:bookmarkEnd w:id="20"/>
      <w:bookmarkEnd w:id="21"/>
      <w:bookmarkEnd w:id="22"/>
      <w:bookmarkEnd w:id="23"/>
      <w:bookmarkEnd w:id="43"/>
      <w:bookmarkEnd w:id="44"/>
      <w:bookmarkEnd w:id="45"/>
      <w:r>
        <w:rPr>
          <w:rFonts w:ascii="Arial" w:eastAsia="Arial" w:hAnsi="Arial" w:cs="Arial"/>
          <w:b/>
          <w:sz w:val="24"/>
        </w:rPr>
        <w:t xml:space="preserve">Sec. </w:t>
      </w:r>
      <w:bookmarkStart w:id="48" w:name="_BILL_SECTION_NUMBER__9ae6e4bf_2767_4ae4"/>
      <w:r>
        <w:rPr>
          <w:rFonts w:ascii="Arial" w:eastAsia="Arial" w:hAnsi="Arial" w:cs="Arial"/>
          <w:b/>
          <w:sz w:val="24"/>
        </w:rPr>
        <w:t>2</w:t>
      </w:r>
      <w:bookmarkEnd w:id="48"/>
      <w:r>
        <w:rPr>
          <w:rFonts w:ascii="Arial" w:eastAsia="Arial" w:hAnsi="Arial" w:cs="Arial"/>
          <w:b/>
          <w:sz w:val="24"/>
        </w:rPr>
        <w:t>.  22 MRSA §2422, sub-§3,</w:t>
      </w:r>
      <w:r>
        <w:rPr>
          <w:rFonts w:ascii="Arial" w:eastAsia="Arial" w:hAnsi="Arial" w:cs="Arial"/>
        </w:rPr>
        <w:t xml:space="preserve"> as amended by PL 2017, c. 452, §3, is further amended to read:</w:t>
      </w:r>
    </w:p>
    <w:p w:rsidR="0056204E" w:rsidP="0056204E">
      <w:pPr>
        <w:ind w:left="360" w:firstLine="360"/>
        <w:rPr>
          <w:rFonts w:ascii="Arial" w:eastAsia="Arial" w:hAnsi="Arial" w:cs="Arial"/>
        </w:rPr>
      </w:pPr>
      <w:bookmarkStart w:id="49" w:name="_STATUTE_NUMBER__45d6735f_ada6_474f_9267"/>
      <w:bookmarkStart w:id="50" w:name="_STATUTE_SS__445764ae_c149_47ef_8678_ab2"/>
      <w:bookmarkEnd w:id="46"/>
      <w:r>
        <w:rPr>
          <w:rFonts w:ascii="Arial" w:eastAsia="Arial" w:hAnsi="Arial" w:cs="Arial"/>
          <w:b/>
        </w:rPr>
        <w:t>3</w:t>
      </w:r>
      <w:bookmarkEnd w:id="49"/>
      <w:r>
        <w:rPr>
          <w:rFonts w:ascii="Arial" w:eastAsia="Arial" w:hAnsi="Arial" w:cs="Arial"/>
          <w:b/>
        </w:rPr>
        <w:t xml:space="preserve">.  </w:t>
      </w:r>
      <w:bookmarkStart w:id="51" w:name="_STATUTE_HEADNOTE__3e9babf5_fa17_43ed_94"/>
      <w:r>
        <w:rPr>
          <w:rFonts w:ascii="Arial" w:eastAsia="Arial" w:hAnsi="Arial" w:cs="Arial"/>
          <w:b/>
        </w:rPr>
        <w:t>Cultivation area.</w:t>
      </w:r>
      <w:bookmarkEnd w:id="51"/>
      <w:r>
        <w:rPr>
          <w:rFonts w:ascii="Arial" w:eastAsia="Arial" w:hAnsi="Arial" w:cs="Arial"/>
          <w:b/>
        </w:rPr>
        <w:t xml:space="preserve"> </w:t>
      </w:r>
      <w:r>
        <w:rPr>
          <w:rFonts w:ascii="Arial" w:eastAsia="Arial" w:hAnsi="Arial" w:cs="Arial"/>
        </w:rPr>
        <w:t xml:space="preserve"> </w:t>
      </w:r>
      <w:bookmarkStart w:id="52" w:name="_STATUTE_CONTENT__06444b66_088e_48ee_8de"/>
      <w:r>
        <w:rPr>
          <w:rFonts w:ascii="Arial" w:eastAsia="Arial" w:hAnsi="Arial" w:cs="Arial"/>
        </w:rPr>
        <w:t>"Cultivation area" means an indoor or outdoor area used for cultivation</w:t>
      </w:r>
      <w:bookmarkStart w:id="53" w:name="_REV__f1d66394_d9d1_49d6_b063_57afb0bc0a"/>
      <w:bookmarkStart w:id="54" w:name="_PROCESSED_CHANGE__73b0225f_17d7_47c2_a1"/>
      <w:bookmarkStart w:id="55" w:name="_PROCESSED_CHANGE__c7bd6803_4f11_48cd_8b"/>
      <w:bookmarkStart w:id="56" w:name="_PROCESSED_CHANGE__7119b698_aad6_441f_83"/>
      <w:bookmarkStart w:id="57" w:name="_PROCESSED_CHANGE__5c80605b_b1f6_40ee_ba"/>
      <w:bookmarkStart w:id="58" w:name="_PROCESSED_CHANGE__ac0b981e_4caa_497a_9f"/>
      <w:r>
        <w:rPr>
          <w:rFonts w:ascii="Arial" w:eastAsia="Arial" w:hAnsi="Arial" w:cs="Arial"/>
        </w:rPr>
        <w:t xml:space="preserve"> </w:t>
      </w:r>
      <w:r>
        <w:rPr>
          <w:rFonts w:ascii="Arial" w:eastAsia="Arial" w:hAnsi="Arial" w:cs="Arial"/>
          <w:u w:val="single"/>
        </w:rPr>
        <w:t>of mature marijuana plants, immature marijuana plants or seedlings</w:t>
      </w:r>
      <w:bookmarkEnd w:id="53"/>
      <w:bookmarkEnd w:id="54"/>
      <w:bookmarkEnd w:id="55"/>
      <w:bookmarkEnd w:id="56"/>
      <w:bookmarkEnd w:id="57"/>
      <w:bookmarkEnd w:id="58"/>
      <w:r>
        <w:rPr>
          <w:rFonts w:ascii="Arial" w:eastAsia="Arial" w:hAnsi="Arial" w:cs="Arial"/>
        </w:rPr>
        <w:t xml:space="preserve"> in accordance with this chapter that is enclosed and equipped with locks or other security devices that permit access only by a person authorized to have access to the area under this chapter.</w:t>
      </w:r>
      <w:bookmarkStart w:id="59" w:name="_REV__24e1c275_c2f1_4408_9dd3_8d39805f32"/>
      <w:bookmarkStart w:id="60" w:name="_PROCESSED_CHANGE__cd03ffd5_05e6_4cc7_89"/>
      <w:bookmarkStart w:id="61" w:name="_PROCESSED_CHANGE__09b4ba98_e96f_4329_ae"/>
      <w:bookmarkStart w:id="62" w:name="_PROCESSED_CHANGE__ecde11d5_7634_4f38_a3"/>
      <w:bookmarkStart w:id="63" w:name="_PROCESSED_CHANGE__a6d8cbbd_bbc8_4cb0_90"/>
      <w:bookmarkStart w:id="64" w:name="_PROCESSED_CHANGE__a6b780a2_c07b_40b7_af"/>
      <w:r>
        <w:rPr>
          <w:rFonts w:ascii="Arial" w:eastAsia="Arial" w:hAnsi="Arial" w:cs="Arial"/>
        </w:rPr>
        <w:t xml:space="preserve"> </w:t>
      </w:r>
      <w:r>
        <w:rPr>
          <w:rFonts w:ascii="Arial" w:eastAsia="Arial" w:hAnsi="Arial" w:cs="Arial"/>
          <w:u w:val="single"/>
        </w:rPr>
        <w:t>A cultivation area may include multiple indoor or outdoor areas, whether contiguous or noncontiguous, on the same parcel or tract of land</w:t>
      </w:r>
      <w:r>
        <w:rPr>
          <w:rFonts w:ascii="Arial" w:eastAsia="Arial" w:hAnsi="Arial" w:cs="Arial"/>
          <w:u w:val="single"/>
        </w:rPr>
        <w:t>.</w:t>
      </w:r>
      <w:bookmarkEnd w:id="52"/>
      <w:bookmarkEnd w:id="59"/>
      <w:bookmarkEnd w:id="60"/>
      <w:bookmarkEnd w:id="61"/>
      <w:bookmarkEnd w:id="62"/>
      <w:bookmarkEnd w:id="63"/>
      <w:bookmarkEnd w:id="64"/>
    </w:p>
    <w:p w:rsidR="0056204E" w:rsidP="0056204E">
      <w:pPr>
        <w:ind w:left="360" w:firstLine="360"/>
        <w:rPr>
          <w:rFonts w:ascii="Arial" w:eastAsia="Arial" w:hAnsi="Arial" w:cs="Arial"/>
        </w:rPr>
      </w:pPr>
      <w:bookmarkStart w:id="65" w:name="_BILL_SECTION_HEADER__3901c942_371e_457b"/>
      <w:bookmarkStart w:id="66" w:name="_BILL_SECTION__9121c294_b5d0_4005_a41f_7"/>
      <w:bookmarkEnd w:id="47"/>
      <w:bookmarkEnd w:id="50"/>
      <w:r>
        <w:rPr>
          <w:rFonts w:ascii="Arial" w:eastAsia="Arial" w:hAnsi="Arial" w:cs="Arial"/>
          <w:b/>
          <w:sz w:val="24"/>
        </w:rPr>
        <w:t xml:space="preserve">Sec. </w:t>
      </w:r>
      <w:bookmarkStart w:id="67" w:name="_BILL_SECTION_NUMBER__0101767d_3d1e_4c55"/>
      <w:r>
        <w:rPr>
          <w:rFonts w:ascii="Arial" w:eastAsia="Arial" w:hAnsi="Arial" w:cs="Arial"/>
          <w:b/>
          <w:sz w:val="24"/>
        </w:rPr>
        <w:t>3</w:t>
      </w:r>
      <w:bookmarkEnd w:id="67"/>
      <w:r>
        <w:rPr>
          <w:rFonts w:ascii="Arial" w:eastAsia="Arial" w:hAnsi="Arial" w:cs="Arial"/>
          <w:b/>
          <w:sz w:val="24"/>
        </w:rPr>
        <w:t>.  22 MRSA §2422, sub-§4-T</w:t>
      </w:r>
      <w:r>
        <w:rPr>
          <w:rFonts w:ascii="Arial" w:eastAsia="Arial" w:hAnsi="Arial" w:cs="Arial"/>
        </w:rPr>
        <w:t xml:space="preserve"> is enacted to read:</w:t>
      </w:r>
    </w:p>
    <w:p w:rsidR="0056204E" w:rsidP="0056204E">
      <w:pPr>
        <w:ind w:left="360" w:firstLine="360"/>
        <w:rPr>
          <w:rFonts w:ascii="Arial" w:eastAsia="Arial" w:hAnsi="Arial" w:cs="Arial"/>
        </w:rPr>
      </w:pPr>
      <w:bookmarkStart w:id="68" w:name="_STATUTE_NUMBER__3ec57a6c_a323_47bf_8b13"/>
      <w:bookmarkStart w:id="69" w:name="_STATUTE_SS__478be485_3b76_4210_825c_f1d"/>
      <w:bookmarkStart w:id="70" w:name="_REV__ea4e0ac8_0a7b_4514_b27a_149ff7c124"/>
      <w:bookmarkStart w:id="71" w:name="_PROCESSED_CHANGE__5dc9cade_b4fa_41f0_9e"/>
      <w:bookmarkStart w:id="72" w:name="_PROCESSED_CHANGE__2032de00_fe7a_4ba6_a4"/>
      <w:bookmarkStart w:id="73" w:name="_PROCESSED_CHANGE__1537fa07_a92b_4ed4_94"/>
      <w:bookmarkStart w:id="74" w:name="_PROCESSED_CHANGE__b8b281fe_e348_47d5_9e"/>
      <w:bookmarkStart w:id="75" w:name="_PROCESSED_CHANGE__b7541ce7_ad62_43e7_a2"/>
      <w:bookmarkEnd w:id="65"/>
      <w:r>
        <w:rPr>
          <w:rFonts w:ascii="Arial" w:eastAsia="Arial" w:hAnsi="Arial" w:cs="Arial"/>
          <w:b/>
          <w:u w:val="single"/>
        </w:rPr>
        <w:t>4-T</w:t>
      </w:r>
      <w:bookmarkEnd w:id="68"/>
      <w:r>
        <w:rPr>
          <w:rFonts w:ascii="Arial" w:eastAsia="Arial" w:hAnsi="Arial" w:cs="Arial"/>
          <w:b/>
          <w:u w:val="single"/>
        </w:rPr>
        <w:t xml:space="preserve">.  </w:t>
      </w:r>
      <w:bookmarkStart w:id="76" w:name="_STATUTE_HEADNOTE__c204887f_0ab5_410b_ae"/>
      <w:r>
        <w:rPr>
          <w:rFonts w:ascii="Arial" w:eastAsia="Arial" w:hAnsi="Arial" w:cs="Arial"/>
          <w:b/>
          <w:u w:val="single"/>
        </w:rPr>
        <w:t xml:space="preserve">Immature plant canopy. </w:t>
      </w:r>
      <w:r>
        <w:rPr>
          <w:rFonts w:ascii="Arial" w:eastAsia="Arial" w:hAnsi="Arial" w:cs="Arial"/>
          <w:u w:val="single"/>
        </w:rPr>
        <w:t xml:space="preserve"> </w:t>
      </w:r>
      <w:bookmarkStart w:id="77" w:name="_STATUTE_CONTENT__aff2548d_3daa_4a95_92a"/>
      <w:bookmarkEnd w:id="76"/>
      <w:r>
        <w:rPr>
          <w:rFonts w:ascii="Arial" w:eastAsia="Arial" w:hAnsi="Arial" w:cs="Arial"/>
          <w:u w:val="single"/>
        </w:rPr>
        <w:t xml:space="preserve">"Immature plant canopy" means the total surface area within a cultivation area </w:t>
      </w:r>
      <w:r>
        <w:rPr>
          <w:rFonts w:ascii="Arial" w:eastAsia="Arial" w:hAnsi="Arial" w:cs="Arial"/>
          <w:u w:val="single"/>
        </w:rPr>
        <w:t>where</w:t>
      </w:r>
      <w:r>
        <w:rPr>
          <w:rFonts w:ascii="Arial" w:eastAsia="Arial" w:hAnsi="Arial" w:cs="Arial"/>
          <w:u w:val="single"/>
        </w:rPr>
        <w:t xml:space="preserve"> immature marijuana plants </w:t>
      </w:r>
      <w:r>
        <w:rPr>
          <w:rFonts w:ascii="Arial" w:eastAsia="Arial" w:hAnsi="Arial" w:cs="Arial"/>
          <w:u w:val="single"/>
        </w:rPr>
        <w:t>are growing</w:t>
      </w:r>
      <w:r>
        <w:rPr>
          <w:rFonts w:ascii="Arial" w:eastAsia="Arial" w:hAnsi="Arial" w:cs="Arial"/>
          <w:u w:val="single"/>
        </w:rPr>
        <w:t>. The surface area of the immature plant canopy must be calculated in square feet and measured using the outside boundaries of the area and must include all of the area within the boundaries. If the surface area of the immature plant canopy consists of noncontiguous areas, each component area must be separated by identifiable boundaries. If a tiered or shelving system is used in the cultivation area, the surface area of each tier or shelf must be included in calculating the area of the immature plant canopy. Calculation of the surface area of the immature plant canopy may not include the areas within the cultivation area that are not used at any time to cultivate immature marijuana plants.</w:t>
      </w:r>
    </w:p>
    <w:p w:rsidR="0056204E" w:rsidP="0056204E">
      <w:pPr>
        <w:ind w:left="360" w:firstLine="360"/>
        <w:rPr>
          <w:rFonts w:ascii="Arial" w:eastAsia="Arial" w:hAnsi="Arial" w:cs="Arial"/>
        </w:rPr>
      </w:pPr>
      <w:bookmarkStart w:id="78" w:name="_BILL_SECTION_HEADER__d0a07572_3c78_462b"/>
      <w:bookmarkStart w:id="79" w:name="_BILL_SECTION__d1ae0d9e_b0a8_414f_a49b_b"/>
      <w:bookmarkEnd w:id="66"/>
      <w:bookmarkEnd w:id="69"/>
      <w:bookmarkEnd w:id="70"/>
      <w:bookmarkEnd w:id="71"/>
      <w:bookmarkEnd w:id="72"/>
      <w:bookmarkEnd w:id="73"/>
      <w:bookmarkEnd w:id="74"/>
      <w:bookmarkEnd w:id="75"/>
      <w:bookmarkEnd w:id="77"/>
      <w:r>
        <w:rPr>
          <w:rFonts w:ascii="Arial" w:eastAsia="Arial" w:hAnsi="Arial" w:cs="Arial"/>
          <w:b/>
          <w:sz w:val="24"/>
        </w:rPr>
        <w:t xml:space="preserve">Sec. </w:t>
      </w:r>
      <w:bookmarkStart w:id="80" w:name="_BILL_SECTION_NUMBER__db7b86d7_a140_43d2"/>
      <w:r>
        <w:rPr>
          <w:rFonts w:ascii="Arial" w:eastAsia="Arial" w:hAnsi="Arial" w:cs="Arial"/>
          <w:b/>
          <w:sz w:val="24"/>
        </w:rPr>
        <w:t>4</w:t>
      </w:r>
      <w:bookmarkEnd w:id="80"/>
      <w:r>
        <w:rPr>
          <w:rFonts w:ascii="Arial" w:eastAsia="Arial" w:hAnsi="Arial" w:cs="Arial"/>
          <w:b/>
          <w:sz w:val="24"/>
        </w:rPr>
        <w:t>.  22 MRSA §2422, sub-§4-U</w:t>
      </w:r>
      <w:r>
        <w:rPr>
          <w:rFonts w:ascii="Arial" w:eastAsia="Arial" w:hAnsi="Arial" w:cs="Arial"/>
        </w:rPr>
        <w:t xml:space="preserve"> is enacted to read:</w:t>
      </w:r>
    </w:p>
    <w:p w:rsidR="0056204E" w:rsidP="0056204E">
      <w:pPr>
        <w:ind w:left="360" w:firstLine="360"/>
        <w:rPr>
          <w:rFonts w:ascii="Arial" w:eastAsia="Arial" w:hAnsi="Arial" w:cs="Arial"/>
        </w:rPr>
      </w:pPr>
      <w:bookmarkStart w:id="81" w:name="_STATUTE_NUMBER__00e7e9ad_4058_4aeb_9c47"/>
      <w:bookmarkStart w:id="82" w:name="_STATUTE_SS__80f50e7e_df57_43e4_ae40_9d9"/>
      <w:bookmarkStart w:id="83" w:name="_REV__d0f1ddea_dcdd_4f7a_9afb_4e78ec786c"/>
      <w:bookmarkStart w:id="84" w:name="_PROCESSED_CHANGE__0b3d9082_0cfa_457b_8b"/>
      <w:bookmarkStart w:id="85" w:name="_PROCESSED_CHANGE__b42f93c8_069b_4070_a7"/>
      <w:bookmarkStart w:id="86" w:name="_PROCESSED_CHANGE__fc802ac0_91c8_4c81_a8"/>
      <w:bookmarkStart w:id="87" w:name="_PROCESSED_CHANGE__03eea069_c5f7_428e_82"/>
      <w:bookmarkStart w:id="88" w:name="_PROCESSED_CHANGE__e3c49a31_17c9_4caf_b0"/>
      <w:bookmarkEnd w:id="78"/>
      <w:r>
        <w:rPr>
          <w:rFonts w:ascii="Arial" w:eastAsia="Arial" w:hAnsi="Arial" w:cs="Arial"/>
          <w:b/>
          <w:u w:val="single"/>
        </w:rPr>
        <w:t>4-U</w:t>
      </w:r>
      <w:bookmarkEnd w:id="81"/>
      <w:r>
        <w:rPr>
          <w:rFonts w:ascii="Arial" w:eastAsia="Arial" w:hAnsi="Arial" w:cs="Arial"/>
          <w:b/>
          <w:u w:val="single"/>
        </w:rPr>
        <w:t xml:space="preserve">.  </w:t>
      </w:r>
      <w:bookmarkStart w:id="89" w:name="_STATUTE_HEADNOTE__5425495c_faba_4f48_99"/>
      <w:r>
        <w:rPr>
          <w:rFonts w:ascii="Arial" w:eastAsia="Arial" w:hAnsi="Arial" w:cs="Arial"/>
          <w:b/>
          <w:u w:val="single"/>
        </w:rPr>
        <w:t xml:space="preserve">Marijuana tincture. </w:t>
      </w:r>
      <w:r>
        <w:rPr>
          <w:rFonts w:ascii="Arial" w:eastAsia="Arial" w:hAnsi="Arial" w:cs="Arial"/>
          <w:u w:val="single"/>
        </w:rPr>
        <w:t xml:space="preserve"> </w:t>
      </w:r>
      <w:bookmarkStart w:id="90" w:name="_STATUTE_CONTENT__5ad95bc0_c0e3_4799_93d"/>
      <w:bookmarkEnd w:id="89"/>
      <w:r>
        <w:rPr>
          <w:rFonts w:ascii="Arial" w:eastAsia="Arial" w:hAnsi="Arial" w:cs="Arial"/>
          <w:u w:val="single"/>
        </w:rPr>
        <w:t>"Marijuana tincture" means a solution that is intended to be consumed orally and is prepared from harvested marijuana blended with an edible solvent.</w:t>
      </w:r>
    </w:p>
    <w:p w:rsidR="0056204E" w:rsidP="0056204E">
      <w:pPr>
        <w:ind w:left="360" w:firstLine="360"/>
        <w:rPr>
          <w:rFonts w:ascii="Arial" w:eastAsia="Arial" w:hAnsi="Arial" w:cs="Arial"/>
        </w:rPr>
      </w:pPr>
      <w:bookmarkStart w:id="91" w:name="_BILL_SECTION_HEADER__0b69cafe_04d4_4dde"/>
      <w:bookmarkStart w:id="92" w:name="_BILL_SECTION__66688e9b_864c_4088_9e84_b"/>
      <w:bookmarkEnd w:id="79"/>
      <w:bookmarkEnd w:id="82"/>
      <w:bookmarkEnd w:id="83"/>
      <w:bookmarkEnd w:id="84"/>
      <w:bookmarkEnd w:id="85"/>
      <w:bookmarkEnd w:id="86"/>
      <w:bookmarkEnd w:id="87"/>
      <w:bookmarkEnd w:id="88"/>
      <w:bookmarkEnd w:id="90"/>
      <w:r>
        <w:rPr>
          <w:rFonts w:ascii="Arial" w:eastAsia="Arial" w:hAnsi="Arial" w:cs="Arial"/>
          <w:b/>
          <w:sz w:val="24"/>
        </w:rPr>
        <w:t xml:space="preserve">Sec. </w:t>
      </w:r>
      <w:bookmarkStart w:id="93" w:name="_BILL_SECTION_NUMBER__129542cd_e7a7_4ce2"/>
      <w:r>
        <w:rPr>
          <w:rFonts w:ascii="Arial" w:eastAsia="Arial" w:hAnsi="Arial" w:cs="Arial"/>
          <w:b/>
          <w:sz w:val="24"/>
        </w:rPr>
        <w:t>5</w:t>
      </w:r>
      <w:bookmarkEnd w:id="93"/>
      <w:r>
        <w:rPr>
          <w:rFonts w:ascii="Arial" w:eastAsia="Arial" w:hAnsi="Arial" w:cs="Arial"/>
          <w:b/>
          <w:sz w:val="24"/>
        </w:rPr>
        <w:t>.  22 MRSA §2422, sub-§7-B,</w:t>
      </w:r>
      <w:r>
        <w:rPr>
          <w:rFonts w:ascii="Arial" w:eastAsia="Arial" w:hAnsi="Arial" w:cs="Arial"/>
        </w:rPr>
        <w:t xml:space="preserve"> as enacted by PL 2019, c. 256, §1, is amended to read:</w:t>
      </w:r>
    </w:p>
    <w:p w:rsidR="0056204E" w:rsidP="0056204E">
      <w:pPr>
        <w:ind w:left="360" w:firstLine="360"/>
        <w:rPr>
          <w:rFonts w:ascii="Arial" w:eastAsia="Arial" w:hAnsi="Arial" w:cs="Arial"/>
        </w:rPr>
      </w:pPr>
      <w:bookmarkStart w:id="94" w:name="_STATUTE_NUMBER__6873989e_d49e_4efc_95d5"/>
      <w:bookmarkStart w:id="95" w:name="_STATUTE_SS__98555df6_e2a4_4feb_ad36_32d"/>
      <w:bookmarkEnd w:id="91"/>
      <w:r>
        <w:rPr>
          <w:rFonts w:ascii="Arial" w:eastAsia="Arial" w:hAnsi="Arial" w:cs="Arial"/>
          <w:b/>
        </w:rPr>
        <w:t>7-B</w:t>
      </w:r>
      <w:bookmarkEnd w:id="94"/>
      <w:r>
        <w:rPr>
          <w:rFonts w:ascii="Arial" w:eastAsia="Arial" w:hAnsi="Arial" w:cs="Arial"/>
          <w:b/>
        </w:rPr>
        <w:t>.</w:t>
      </w:r>
      <w:bookmarkStart w:id="96" w:name="_REV__2774d747_79b7_480c_b9e3_2fe978f3fd"/>
      <w:bookmarkStart w:id="97" w:name="_PROCESSED_CHANGE__07d68b4a_f3cd_4ea1_8e"/>
      <w:bookmarkStart w:id="98" w:name="_PROCESSED_CHANGE__22b28e9d_2b59_4d31_8e"/>
      <w:bookmarkStart w:id="99" w:name="_PROCESSED_CHANGE__6aa6b59d_8821_4f02_b0"/>
      <w:bookmarkStart w:id="100" w:name="_PROCESSED_CHANGE__8760db0d_fb65_4fa9_90"/>
      <w:bookmarkStart w:id="101" w:name="_PROCESSED_CHANGE__e9f792c9_ba1e_44fb_9f"/>
      <w:r>
        <w:rPr>
          <w:rFonts w:ascii="Arial" w:eastAsia="Arial" w:hAnsi="Arial" w:cs="Arial"/>
          <w:b/>
        </w:rPr>
        <w:t xml:space="preserve">  </w:t>
      </w:r>
      <w:bookmarkStart w:id="102" w:name="_STATUTE_HEADNOTE__96151cbe_f768_4064_a0"/>
      <w:r>
        <w:rPr>
          <w:rFonts w:ascii="Arial" w:eastAsia="Arial" w:hAnsi="Arial" w:cs="Arial"/>
          <w:b/>
          <w:strike/>
        </w:rPr>
        <w:t>Plant</w:t>
      </w:r>
      <w:bookmarkStart w:id="103" w:name="_REV__7d6d9deb_f756_48c5_9f51_15a9299c53"/>
      <w:bookmarkStart w:id="104" w:name="_PROCESSED_CHANGE__5e1c8324_b71a_4451_b8"/>
      <w:bookmarkStart w:id="105" w:name="_PROCESSED_CHANGE__f7985695_cfd7_4fe7_b3"/>
      <w:bookmarkStart w:id="106" w:name="_PROCESSED_CHANGE__b7d61161_0e12_4d70_ae"/>
      <w:bookmarkStart w:id="107" w:name="_PROCESSED_CHANGE__78f39c04_95fc_4e05_89"/>
      <w:bookmarkStart w:id="108" w:name="_PROCESSED_CHANGE__c4cecda0_6045_42f7_81"/>
      <w:bookmarkEnd w:id="96"/>
      <w:bookmarkEnd w:id="97"/>
      <w:bookmarkEnd w:id="98"/>
      <w:bookmarkEnd w:id="99"/>
      <w:bookmarkEnd w:id="100"/>
      <w:bookmarkEnd w:id="101"/>
      <w:r>
        <w:rPr>
          <w:rFonts w:ascii="Arial" w:eastAsia="Arial" w:hAnsi="Arial" w:cs="Arial"/>
          <w:b/>
        </w:rPr>
        <w:t xml:space="preserve"> </w:t>
      </w:r>
      <w:r>
        <w:rPr>
          <w:rFonts w:ascii="Arial" w:eastAsia="Arial" w:hAnsi="Arial" w:cs="Arial"/>
          <w:b/>
          <w:u w:val="single"/>
        </w:rPr>
        <w:t>Mature plant</w:t>
      </w:r>
      <w:bookmarkEnd w:id="103"/>
      <w:bookmarkEnd w:id="104"/>
      <w:bookmarkEnd w:id="105"/>
      <w:bookmarkEnd w:id="106"/>
      <w:bookmarkEnd w:id="107"/>
      <w:bookmarkEnd w:id="108"/>
      <w:r>
        <w:rPr>
          <w:rFonts w:ascii="Arial" w:eastAsia="Arial" w:hAnsi="Arial" w:cs="Arial"/>
          <w:b/>
        </w:rPr>
        <w:t xml:space="preserve"> canopy.</w:t>
      </w:r>
      <w:bookmarkEnd w:id="102"/>
      <w:r>
        <w:rPr>
          <w:rFonts w:ascii="Arial" w:eastAsia="Arial" w:hAnsi="Arial" w:cs="Arial"/>
          <w:b/>
        </w:rPr>
        <w:t xml:space="preserve"> </w:t>
      </w:r>
      <w:r>
        <w:rPr>
          <w:rFonts w:ascii="Arial" w:eastAsia="Arial" w:hAnsi="Arial" w:cs="Arial"/>
        </w:rPr>
        <w:t xml:space="preserve"> </w:t>
      </w:r>
      <w:bookmarkStart w:id="109" w:name="_STATUTE_CONTENT__0f7a28ce_1af9_4b3b_baf"/>
      <w:r>
        <w:rPr>
          <w:rFonts w:ascii="Arial" w:eastAsia="Arial" w:hAnsi="Arial" w:cs="Arial"/>
        </w:rPr>
        <w:t>"</w:t>
      </w:r>
      <w:bookmarkStart w:id="110" w:name="_REV__9307a736_2d00_4348_8586_1894f2cffe"/>
      <w:bookmarkStart w:id="111" w:name="_PROCESSED_CHANGE__557620ef_3763_4f54_bf"/>
      <w:bookmarkStart w:id="112" w:name="_PROCESSED_CHANGE__eb44b842_b686_487b_84"/>
      <w:bookmarkStart w:id="113" w:name="_PROCESSED_CHANGE__ffe0ecbc_47a5_463f_a1"/>
      <w:bookmarkStart w:id="114" w:name="_PROCESSED_CHANGE__96891b41_4e2e_4ee7_9e"/>
      <w:bookmarkStart w:id="115" w:name="_PROCESSED_CHANGE__26ad3ab6_2312_4f9a_bd"/>
      <w:r>
        <w:rPr>
          <w:rFonts w:ascii="Arial" w:eastAsia="Arial" w:hAnsi="Arial" w:cs="Arial"/>
          <w:strike/>
        </w:rPr>
        <w:t>Plant</w:t>
      </w:r>
      <w:r>
        <w:rPr>
          <w:rFonts w:ascii="Arial" w:eastAsia="Arial" w:hAnsi="Arial" w:cs="Arial"/>
        </w:rPr>
        <w:t xml:space="preserve"> </w:t>
      </w:r>
      <w:bookmarkStart w:id="116" w:name="_REV__92098d8b_25c7_43d9_bcc8_86056a43fa"/>
      <w:bookmarkStart w:id="117" w:name="_PROCESSED_CHANGE__fc40f625_170b_4259_89"/>
      <w:bookmarkStart w:id="118" w:name="_PROCESSED_CHANGE__cd175db0_75ff_414a_94"/>
      <w:bookmarkStart w:id="119" w:name="_PROCESSED_CHANGE__873c5f54_9730_4b81_8b"/>
      <w:bookmarkStart w:id="120" w:name="_PROCESSED_CHANGE__45af8097_fa9c_4e8b_90"/>
      <w:bookmarkStart w:id="121" w:name="_PROCESSED_CHANGE__9d028fc6_cf1e_45e2_87"/>
      <w:bookmarkEnd w:id="110"/>
      <w:bookmarkEnd w:id="111"/>
      <w:bookmarkEnd w:id="112"/>
      <w:bookmarkEnd w:id="113"/>
      <w:bookmarkEnd w:id="114"/>
      <w:bookmarkEnd w:id="115"/>
      <w:r>
        <w:rPr>
          <w:rFonts w:ascii="Arial" w:eastAsia="Arial" w:hAnsi="Arial" w:cs="Arial"/>
        </w:rPr>
        <w:t xml:space="preserve"> </w:t>
      </w:r>
      <w:r>
        <w:rPr>
          <w:rFonts w:ascii="Arial" w:eastAsia="Arial" w:hAnsi="Arial" w:cs="Arial"/>
          <w:u w:val="single"/>
        </w:rPr>
        <w:t>Mature plant</w:t>
      </w:r>
      <w:r>
        <w:rPr>
          <w:rFonts w:ascii="Arial" w:eastAsia="Arial" w:hAnsi="Arial" w:cs="Arial"/>
        </w:rPr>
        <w:t xml:space="preserve"> </w:t>
      </w:r>
      <w:bookmarkEnd w:id="116"/>
      <w:bookmarkEnd w:id="117"/>
      <w:bookmarkEnd w:id="118"/>
      <w:bookmarkEnd w:id="119"/>
      <w:bookmarkEnd w:id="120"/>
      <w:bookmarkEnd w:id="121"/>
      <w:r>
        <w:rPr>
          <w:rFonts w:ascii="Arial" w:eastAsia="Arial" w:hAnsi="Arial" w:cs="Arial"/>
        </w:rPr>
        <w:t>canopy" means the total surface area within a cultivation area</w:t>
      </w:r>
      <w:bookmarkStart w:id="122" w:name="_REV__6b4cc130_e845_4f08_ad10_63e80c52b3"/>
      <w:bookmarkStart w:id="123" w:name="_PROCESSED_CHANGE__abd28a7c_cd7e_44b3_ae"/>
      <w:bookmarkStart w:id="124" w:name="_PROCESSED_CHANGE__1f04cda2_ce9d_4c6d_a6"/>
      <w:bookmarkStart w:id="125" w:name="_PROCESSED_CHANGE__151d8f12_631a_42aa_a5"/>
      <w:r>
        <w:rPr>
          <w:rFonts w:ascii="Arial" w:eastAsia="Arial" w:hAnsi="Arial" w:cs="Arial"/>
        </w:rPr>
        <w:t xml:space="preserve"> </w:t>
      </w:r>
      <w:r>
        <w:rPr>
          <w:rFonts w:ascii="Arial" w:eastAsia="Arial" w:hAnsi="Arial" w:cs="Arial"/>
          <w:strike/>
        </w:rPr>
        <w:t>that is dedicated to the cultivation of mature marijuana plants</w:t>
      </w:r>
      <w:bookmarkStart w:id="126" w:name="_REV__407f4dcc_994b_4e05_b7a3_4af5f2d965"/>
      <w:bookmarkStart w:id="127" w:name="_PROCESSED_CHANGE__31796557_fb8f_4977_85"/>
      <w:bookmarkStart w:id="128" w:name="_PROCESSED_CHANGE__edd8078c_753c_4ca9_ae"/>
      <w:bookmarkStart w:id="129" w:name="_PROCESSED_CHANGE__c8df3cfe_4b4e_479f_98"/>
      <w:bookmarkEnd w:id="122"/>
      <w:bookmarkEnd w:id="123"/>
      <w:bookmarkEnd w:id="124"/>
      <w:bookmarkEnd w:id="125"/>
      <w:r w:rsidRPr="00E108CE">
        <w:rPr>
          <w:rFonts w:ascii="Arial" w:eastAsia="Arial" w:hAnsi="Arial" w:cs="Arial"/>
        </w:rPr>
        <w:t xml:space="preserve"> </w:t>
      </w:r>
      <w:r>
        <w:rPr>
          <w:rFonts w:ascii="Arial" w:eastAsia="Arial" w:hAnsi="Arial" w:cs="Arial"/>
          <w:u w:val="single"/>
        </w:rPr>
        <w:t>where mature marijuana plants are growing</w:t>
      </w:r>
      <w:bookmarkEnd w:id="126"/>
      <w:bookmarkEnd w:id="127"/>
      <w:bookmarkEnd w:id="128"/>
      <w:bookmarkEnd w:id="129"/>
      <w:r>
        <w:rPr>
          <w:rFonts w:ascii="Arial" w:eastAsia="Arial" w:hAnsi="Arial" w:cs="Arial"/>
        </w:rPr>
        <w:t>.  The surface area of the</w:t>
      </w:r>
      <w:bookmarkStart w:id="130" w:name="_REV__23f6c7d6_0622_4c6c_bd21_4973cf0b4c"/>
      <w:bookmarkStart w:id="131" w:name="_PROCESSED_CHANGE__04ce31cc_99de_4ac8_b3"/>
      <w:bookmarkStart w:id="132" w:name="_PROCESSED_CHANGE__c861573f_e05f_474e_86"/>
      <w:bookmarkStart w:id="133" w:name="_PROCESSED_CHANGE__c38c1840_4e8d_4375_a6"/>
      <w:bookmarkStart w:id="134" w:name="_PROCESSED_CHANGE__7e036c8c_0371_4f8b_bb"/>
      <w:bookmarkStart w:id="135" w:name="_PROCESSED_CHANGE__729fa29d_31cd_45d6_9d"/>
      <w:r>
        <w:rPr>
          <w:rFonts w:ascii="Arial" w:eastAsia="Arial" w:hAnsi="Arial" w:cs="Arial"/>
        </w:rPr>
        <w:t xml:space="preserve"> </w:t>
      </w:r>
      <w:r>
        <w:rPr>
          <w:rFonts w:ascii="Arial" w:eastAsia="Arial" w:hAnsi="Arial" w:cs="Arial"/>
          <w:u w:val="single"/>
        </w:rPr>
        <w:t>mature</w:t>
      </w:r>
      <w:bookmarkEnd w:id="130"/>
      <w:bookmarkEnd w:id="131"/>
      <w:bookmarkEnd w:id="132"/>
      <w:bookmarkEnd w:id="133"/>
      <w:bookmarkEnd w:id="134"/>
      <w:bookmarkEnd w:id="135"/>
      <w:r>
        <w:rPr>
          <w:rFonts w:ascii="Arial" w:eastAsia="Arial" w:hAnsi="Arial" w:cs="Arial"/>
        </w:rPr>
        <w:t xml:space="preserve"> plant canopy must be calculated in square feet and measured using the outside boundaries of the area and must include all of the area within the boundaries.  If the surface area of the</w:t>
      </w:r>
      <w:bookmarkStart w:id="136" w:name="_REV__848a626e_f0ed_4cd9_983e_f43216ba75"/>
      <w:bookmarkStart w:id="137" w:name="_PROCESSED_CHANGE__523ae1da_059d_4528_93"/>
      <w:bookmarkStart w:id="138" w:name="_PROCESSED_CHANGE__5d7dfd7a_8ac4_4b03_97"/>
      <w:bookmarkStart w:id="139" w:name="_PROCESSED_CHANGE__8daa5a41_6c7d_4c16_9b"/>
      <w:bookmarkStart w:id="140" w:name="_PROCESSED_CHANGE__071f4c78_1f32_4b0b_8c"/>
      <w:bookmarkStart w:id="141" w:name="_PROCESSED_CHANGE__29b6fb39_1eac_4e96_83"/>
      <w:r>
        <w:rPr>
          <w:rFonts w:ascii="Arial" w:eastAsia="Arial" w:hAnsi="Arial" w:cs="Arial"/>
        </w:rPr>
        <w:t xml:space="preserve"> </w:t>
      </w:r>
      <w:r>
        <w:rPr>
          <w:rFonts w:ascii="Arial" w:eastAsia="Arial" w:hAnsi="Arial" w:cs="Arial"/>
          <w:u w:val="single"/>
        </w:rPr>
        <w:t>mature</w:t>
      </w:r>
      <w:bookmarkEnd w:id="136"/>
      <w:bookmarkEnd w:id="137"/>
      <w:bookmarkEnd w:id="138"/>
      <w:bookmarkEnd w:id="139"/>
      <w:bookmarkEnd w:id="140"/>
      <w:bookmarkEnd w:id="141"/>
      <w:r>
        <w:rPr>
          <w:rFonts w:ascii="Arial" w:eastAsia="Arial" w:hAnsi="Arial" w:cs="Arial"/>
        </w:rPr>
        <w:t xml:space="preserve"> plant canopy consists of noncontiguous areas, each component area must be separated by identifiable boundaries.  If a tiered or shelving system is used in the cultivation area</w:t>
      </w:r>
      <w:bookmarkStart w:id="142" w:name="_REV__e33e9678_3f45_4eb7_b563_2896ffd400"/>
      <w:bookmarkStart w:id="143" w:name="_PROCESSED_CHANGE__8bfec949_0995_48e5_a8"/>
      <w:bookmarkStart w:id="144" w:name="_PROCESSED_CHANGE__0582134a_d817_459f_86"/>
      <w:bookmarkStart w:id="145" w:name="_PROCESSED_CHANGE__4c5f4649_aaee_41f2_b7"/>
      <w:r>
        <w:rPr>
          <w:rFonts w:ascii="Arial" w:eastAsia="Arial" w:hAnsi="Arial" w:cs="Arial"/>
          <w:u w:val="single"/>
        </w:rPr>
        <w:t>,</w:t>
      </w:r>
      <w:bookmarkEnd w:id="142"/>
      <w:bookmarkEnd w:id="143"/>
      <w:bookmarkEnd w:id="144"/>
      <w:bookmarkEnd w:id="145"/>
      <w:r>
        <w:rPr>
          <w:rFonts w:ascii="Arial" w:eastAsia="Arial" w:hAnsi="Arial" w:cs="Arial"/>
        </w:rPr>
        <w:t xml:space="preserve"> the surface area of each tier or shelf must be included in calculating the area of the</w:t>
      </w:r>
      <w:bookmarkStart w:id="146" w:name="_REV__61b43add_13ce_481c_8e50_6f566b7fbe"/>
      <w:bookmarkStart w:id="147" w:name="_PROCESSED_CHANGE__1fd71a95_ed0e_4a80_9e"/>
      <w:bookmarkStart w:id="148" w:name="_PROCESSED_CHANGE__3f39a159_4bdd_4591_81"/>
      <w:bookmarkStart w:id="149" w:name="_PROCESSED_CHANGE__962f89d0_440b_4a6e_95"/>
      <w:bookmarkStart w:id="150" w:name="_PROCESSED_CHANGE__a3a05d5f_f2c9_4c24_be"/>
      <w:bookmarkStart w:id="151" w:name="_PROCESSED_CHANGE__3497c1a8_af52_4312_aa"/>
      <w:r>
        <w:rPr>
          <w:rFonts w:ascii="Arial" w:eastAsia="Arial" w:hAnsi="Arial" w:cs="Arial"/>
        </w:rPr>
        <w:t xml:space="preserve"> </w:t>
      </w:r>
      <w:r>
        <w:rPr>
          <w:rFonts w:ascii="Arial" w:eastAsia="Arial" w:hAnsi="Arial" w:cs="Arial"/>
          <w:u w:val="single"/>
        </w:rPr>
        <w:t>mature</w:t>
      </w:r>
      <w:bookmarkEnd w:id="146"/>
      <w:bookmarkEnd w:id="147"/>
      <w:bookmarkEnd w:id="148"/>
      <w:bookmarkEnd w:id="149"/>
      <w:bookmarkEnd w:id="150"/>
      <w:bookmarkEnd w:id="151"/>
      <w:r>
        <w:rPr>
          <w:rFonts w:ascii="Arial" w:eastAsia="Arial" w:hAnsi="Arial" w:cs="Arial"/>
        </w:rPr>
        <w:t xml:space="preserve"> plant canopy.  Calculation of the</w:t>
      </w:r>
      <w:bookmarkStart w:id="152" w:name="_REV__3b2fa4ac_b711_44f8_b38c_5523de30de"/>
      <w:bookmarkStart w:id="153" w:name="_PROCESSED_CHANGE__e9684988_5687_4c49_92"/>
      <w:bookmarkStart w:id="154" w:name="_PROCESSED_CHANGE__53a10b03_40c3_4096_9e"/>
      <w:bookmarkStart w:id="155" w:name="_PROCESSED_CHANGE__ec2d6b74_7a7c_4239_87"/>
      <w:bookmarkStart w:id="156" w:name="_PROCESSED_CHANGE__2978e6ef_f5ca_4169_b2"/>
      <w:bookmarkStart w:id="157" w:name="_PROCESSED_CHANGE__0def997d_a631_4b13_b7"/>
      <w:r>
        <w:rPr>
          <w:rFonts w:ascii="Arial" w:eastAsia="Arial" w:hAnsi="Arial" w:cs="Arial"/>
        </w:rPr>
        <w:t xml:space="preserve"> </w:t>
      </w:r>
      <w:r>
        <w:rPr>
          <w:rFonts w:ascii="Arial" w:eastAsia="Arial" w:hAnsi="Arial" w:cs="Arial"/>
          <w:u w:val="single"/>
        </w:rPr>
        <w:t>surface</w:t>
      </w:r>
      <w:bookmarkEnd w:id="152"/>
      <w:bookmarkEnd w:id="153"/>
      <w:bookmarkEnd w:id="154"/>
      <w:bookmarkEnd w:id="155"/>
      <w:bookmarkEnd w:id="156"/>
      <w:bookmarkEnd w:id="157"/>
      <w:r>
        <w:rPr>
          <w:rFonts w:ascii="Arial" w:eastAsia="Arial" w:hAnsi="Arial" w:cs="Arial"/>
        </w:rPr>
        <w:t xml:space="preserve"> area of the</w:t>
      </w:r>
      <w:bookmarkStart w:id="158" w:name="_REV__dfb832f8_79dc_48f3_840b_52b3cde0d4"/>
      <w:bookmarkStart w:id="159" w:name="_PROCESSED_CHANGE__d44f4d03_6527_4426_bf"/>
      <w:bookmarkStart w:id="160" w:name="_PROCESSED_CHANGE__2b5c1d3a_ee36_46d2_a1"/>
      <w:bookmarkStart w:id="161" w:name="_PROCESSED_CHANGE__f57ee0cd_81d0_4181_b0"/>
      <w:bookmarkStart w:id="162" w:name="_PROCESSED_CHANGE__33835822_4aca_4350_b1"/>
      <w:bookmarkStart w:id="163" w:name="_PROCESSED_CHANGE__3c75ac53_1a0a_40ad_9b"/>
      <w:r>
        <w:rPr>
          <w:rFonts w:ascii="Arial" w:eastAsia="Arial" w:hAnsi="Arial" w:cs="Arial"/>
        </w:rPr>
        <w:t xml:space="preserve"> </w:t>
      </w:r>
      <w:r>
        <w:rPr>
          <w:rFonts w:ascii="Arial" w:eastAsia="Arial" w:hAnsi="Arial" w:cs="Arial"/>
          <w:u w:val="single"/>
        </w:rPr>
        <w:t>mature</w:t>
      </w:r>
      <w:bookmarkEnd w:id="158"/>
      <w:bookmarkEnd w:id="159"/>
      <w:bookmarkEnd w:id="160"/>
      <w:bookmarkEnd w:id="161"/>
      <w:bookmarkEnd w:id="162"/>
      <w:bookmarkEnd w:id="163"/>
      <w:r>
        <w:rPr>
          <w:rFonts w:ascii="Arial" w:eastAsia="Arial" w:hAnsi="Arial" w:cs="Arial"/>
        </w:rPr>
        <w:t xml:space="preserve"> plant canopy may not include the areas within the cultivation area that are</w:t>
      </w:r>
      <w:bookmarkStart w:id="164" w:name="_REV__7ca0a686_77af_4a24_b39c_ac44ee1508"/>
      <w:bookmarkStart w:id="165" w:name="_PROCESSED_CHANGE__0061e0d4_ca3d_4aa2_b6"/>
      <w:bookmarkStart w:id="166" w:name="_PROCESSED_CHANGE__6a74ae48_83bb_44f3_a4"/>
      <w:bookmarkStart w:id="167" w:name="_PROCESSED_CHANGE__ee85a192_29d8_4e19_b8"/>
      <w:bookmarkStart w:id="168" w:name="_PROCESSED_CHANGE__82ac6ab1_b32e_4ed8_bf"/>
      <w:bookmarkStart w:id="169" w:name="_PROCESSED_CHANGE__65a5bf66_36ed_49a0_99"/>
      <w:r>
        <w:rPr>
          <w:rFonts w:ascii="Arial" w:eastAsia="Arial" w:hAnsi="Arial" w:cs="Arial"/>
        </w:rPr>
        <w:t xml:space="preserve"> </w:t>
      </w:r>
      <w:r>
        <w:rPr>
          <w:rFonts w:ascii="Arial" w:eastAsia="Arial" w:hAnsi="Arial" w:cs="Arial"/>
          <w:strike/>
        </w:rPr>
        <w:t>used to cultivate immature marijuana plants and seedlings and that are</w:t>
      </w:r>
      <w:bookmarkEnd w:id="164"/>
      <w:bookmarkEnd w:id="165"/>
      <w:bookmarkEnd w:id="166"/>
      <w:bookmarkEnd w:id="167"/>
      <w:bookmarkEnd w:id="168"/>
      <w:bookmarkEnd w:id="169"/>
      <w:r>
        <w:rPr>
          <w:rFonts w:ascii="Arial" w:eastAsia="Arial" w:hAnsi="Arial" w:cs="Arial"/>
        </w:rPr>
        <w:t xml:space="preserve"> not used at any time to cultivate mature marijuana plants.</w:t>
      </w:r>
      <w:bookmarkEnd w:id="109"/>
    </w:p>
    <w:p w:rsidR="0056204E" w:rsidP="0056204E">
      <w:pPr>
        <w:ind w:left="360" w:firstLine="360"/>
        <w:rPr>
          <w:rFonts w:ascii="Arial" w:eastAsia="Arial" w:hAnsi="Arial" w:cs="Arial"/>
        </w:rPr>
      </w:pPr>
      <w:bookmarkStart w:id="170" w:name="_BILL_SECTION_HEADER__31693d3d_01b4_42f8"/>
      <w:bookmarkStart w:id="171" w:name="_BILL_SECTION__027b3a10_37a3_4890_80b1_2"/>
      <w:bookmarkEnd w:id="92"/>
      <w:bookmarkEnd w:id="95"/>
      <w:r>
        <w:rPr>
          <w:rFonts w:ascii="Arial" w:eastAsia="Arial" w:hAnsi="Arial" w:cs="Arial"/>
          <w:b/>
          <w:sz w:val="24"/>
        </w:rPr>
        <w:t xml:space="preserve">Sec. </w:t>
      </w:r>
      <w:bookmarkStart w:id="172" w:name="_BILL_SECTION_NUMBER__617f6aea_237d_40ce"/>
      <w:r>
        <w:rPr>
          <w:rFonts w:ascii="Arial" w:eastAsia="Arial" w:hAnsi="Arial" w:cs="Arial"/>
          <w:b/>
          <w:sz w:val="24"/>
        </w:rPr>
        <w:t>6</w:t>
      </w:r>
      <w:bookmarkEnd w:id="172"/>
      <w:r>
        <w:rPr>
          <w:rFonts w:ascii="Arial" w:eastAsia="Arial" w:hAnsi="Arial" w:cs="Arial"/>
          <w:b/>
          <w:sz w:val="24"/>
        </w:rPr>
        <w:t>.  22 MRSA §2422, sub-§14-C</w:t>
      </w:r>
      <w:r>
        <w:rPr>
          <w:rFonts w:ascii="Arial" w:eastAsia="Arial" w:hAnsi="Arial" w:cs="Arial"/>
        </w:rPr>
        <w:t xml:space="preserve"> is enacted to read:</w:t>
      </w:r>
    </w:p>
    <w:p w:rsidR="0056204E" w:rsidP="0056204E">
      <w:pPr>
        <w:ind w:left="360" w:firstLine="360"/>
        <w:rPr>
          <w:rFonts w:ascii="Arial" w:eastAsia="Arial" w:hAnsi="Arial" w:cs="Arial"/>
        </w:rPr>
      </w:pPr>
      <w:bookmarkStart w:id="173" w:name="_STATUTE_NUMBER__1d6812ee_226d_4d8b_8725"/>
      <w:bookmarkStart w:id="174" w:name="_REV__866f7e48_79c2_484c_b5fa_6830ff71f9"/>
      <w:bookmarkStart w:id="175" w:name="_STATUTE_SS__c59cc51c_299d_4547_9492_d1b"/>
      <w:bookmarkStart w:id="176" w:name="_PROCESSED_CHANGE__d4ecb2f2_e1a9_4d68_a9"/>
      <w:bookmarkStart w:id="177" w:name="_PROCESSED_CHANGE__9c1402fd_ae6f_41d7_b5"/>
      <w:bookmarkStart w:id="178" w:name="_PROCESSED_CHANGE__01572338_d33e_470f_98"/>
      <w:bookmarkStart w:id="179" w:name="_PROCESSED_CHANGE__c93acdb9_6970_42de_9d"/>
      <w:bookmarkStart w:id="180" w:name="_PROCESSED_CHANGE__cc2515eb_7f0a_4f12_ac"/>
      <w:bookmarkEnd w:id="170"/>
      <w:r>
        <w:rPr>
          <w:rFonts w:ascii="Arial" w:eastAsia="Arial" w:hAnsi="Arial" w:cs="Arial"/>
          <w:b/>
          <w:u w:val="single"/>
        </w:rPr>
        <w:t>14-C</w:t>
      </w:r>
      <w:bookmarkEnd w:id="173"/>
      <w:r>
        <w:rPr>
          <w:rFonts w:ascii="Arial" w:eastAsia="Arial" w:hAnsi="Arial" w:cs="Arial"/>
          <w:b/>
          <w:u w:val="single"/>
        </w:rPr>
        <w:t xml:space="preserve">.  </w:t>
      </w:r>
      <w:bookmarkStart w:id="181" w:name="_STATUTE_HEADNOTE__38e54e9f_dbe7_4514_ae"/>
      <w:r>
        <w:rPr>
          <w:rFonts w:ascii="Arial" w:eastAsia="Arial" w:hAnsi="Arial" w:cs="Arial"/>
          <w:b/>
          <w:u w:val="single"/>
        </w:rPr>
        <w:t xml:space="preserve">Telehealth services. </w:t>
      </w:r>
      <w:r>
        <w:rPr>
          <w:rFonts w:ascii="Arial" w:eastAsia="Arial" w:hAnsi="Arial" w:cs="Arial"/>
          <w:u w:val="single"/>
        </w:rPr>
        <w:t xml:space="preserve"> </w:t>
      </w:r>
      <w:bookmarkStart w:id="182" w:name="_STATUTE_CONTENT__ee2b064d_018d_404d_81c"/>
      <w:bookmarkEnd w:id="181"/>
      <w:r>
        <w:rPr>
          <w:rFonts w:ascii="Arial" w:eastAsia="Arial" w:hAnsi="Arial" w:cs="Arial"/>
          <w:u w:val="single"/>
        </w:rPr>
        <w:t>"Telehealth services" means health care services delivered through the use of information technology.  "Telehealth services" includes synchronous encounters, store and forward transfers, telemonitoring and asynchronous encounters.</w:t>
      </w:r>
    </w:p>
    <w:p w:rsidR="0056204E" w:rsidP="0056204E">
      <w:pPr>
        <w:ind w:left="360"/>
        <w:rPr>
          <w:rFonts w:ascii="Arial" w:eastAsia="Arial" w:hAnsi="Arial" w:cs="Arial"/>
        </w:rPr>
      </w:pPr>
      <w:bookmarkStart w:id="183" w:name="_STATUTE_P__e6512983_9f9a_42ff_98db_9a3e"/>
      <w:bookmarkStart w:id="184" w:name="_REV__cb4b5662_6642_4125_90d7_099519334e"/>
      <w:bookmarkStart w:id="185" w:name="_STATUTE_CONTENT__e813053d_6d6b_4b67_840"/>
      <w:bookmarkEnd w:id="174"/>
      <w:bookmarkEnd w:id="182"/>
      <w:r>
        <w:rPr>
          <w:rFonts w:ascii="Arial" w:eastAsia="Arial" w:hAnsi="Arial" w:cs="Arial"/>
          <w:u w:val="single"/>
        </w:rPr>
        <w:t>As used in this subsection, the following terms have the following meanings.</w:t>
      </w:r>
    </w:p>
    <w:p w:rsidR="0056204E" w:rsidP="0056204E">
      <w:pPr>
        <w:ind w:left="720"/>
        <w:rPr>
          <w:rFonts w:ascii="Arial" w:eastAsia="Arial" w:hAnsi="Arial" w:cs="Arial"/>
        </w:rPr>
      </w:pPr>
      <w:bookmarkStart w:id="186" w:name="_STATUTE_NUMBER__b9fc0091_e042_4ab9_ab30"/>
      <w:bookmarkStart w:id="187" w:name="_STATUTE_P__7db76ee6_ae75_4f14_9462_e3af"/>
      <w:bookmarkStart w:id="188" w:name="_REV__b342ccfc_3be7_47bd_b7ed_cbcd8f7547"/>
      <w:bookmarkEnd w:id="183"/>
      <w:bookmarkEnd w:id="184"/>
      <w:bookmarkEnd w:id="185"/>
      <w:r>
        <w:rPr>
          <w:rFonts w:ascii="Arial" w:eastAsia="Arial" w:hAnsi="Arial" w:cs="Arial"/>
          <w:u w:val="single"/>
        </w:rPr>
        <w:t>A</w:t>
      </w:r>
      <w:bookmarkEnd w:id="186"/>
      <w:r>
        <w:rPr>
          <w:rFonts w:ascii="Arial" w:eastAsia="Arial" w:hAnsi="Arial" w:cs="Arial"/>
          <w:u w:val="single"/>
        </w:rPr>
        <w:t xml:space="preserve">.  </w:t>
      </w:r>
      <w:bookmarkStart w:id="189" w:name="_STATUTE_CONTENT__3971f9ef_92a8_4a14_92c"/>
      <w:r>
        <w:rPr>
          <w:rFonts w:ascii="Arial" w:eastAsia="Arial" w:hAnsi="Arial" w:cs="Arial"/>
          <w:u w:val="single"/>
        </w:rPr>
        <w:t>"Asynchronous encounter" means an interaction between an individual and a medical provider through a system that has the ability to store digital information, including, but not limited to, still images, video files, audio files, text files and other relevant data, and to transmit such information without requiring the simultaneous presence of the individual and the medical provider.</w:t>
      </w:r>
    </w:p>
    <w:p w:rsidR="0056204E" w:rsidP="0056204E">
      <w:pPr>
        <w:ind w:left="720"/>
        <w:rPr>
          <w:rFonts w:ascii="Arial" w:eastAsia="Arial" w:hAnsi="Arial" w:cs="Arial"/>
        </w:rPr>
      </w:pPr>
      <w:bookmarkStart w:id="190" w:name="_STATUTE_NUMBER__3e81e7d8_208d_47cb_9689"/>
      <w:bookmarkStart w:id="191" w:name="_STATUTE_P__fbad4f42_346c_45a9_a193_b351"/>
      <w:bookmarkStart w:id="192" w:name="_REV__46193506_30f2_4248_a43b_b52fa80dc7"/>
      <w:bookmarkEnd w:id="187"/>
      <w:bookmarkEnd w:id="188"/>
      <w:bookmarkEnd w:id="189"/>
      <w:r>
        <w:rPr>
          <w:rFonts w:ascii="Arial" w:eastAsia="Arial" w:hAnsi="Arial" w:cs="Arial"/>
          <w:u w:val="single"/>
        </w:rPr>
        <w:t>B</w:t>
      </w:r>
      <w:bookmarkEnd w:id="190"/>
      <w:r>
        <w:rPr>
          <w:rFonts w:ascii="Arial" w:eastAsia="Arial" w:hAnsi="Arial" w:cs="Arial"/>
          <w:u w:val="single"/>
        </w:rPr>
        <w:t xml:space="preserve">.  </w:t>
      </w:r>
      <w:bookmarkStart w:id="193" w:name="_STATUTE_CONTENT__18630c62_7cd9_4650_83b"/>
      <w:r>
        <w:rPr>
          <w:rFonts w:ascii="Arial" w:eastAsia="Arial" w:hAnsi="Arial" w:cs="Arial"/>
          <w:u w:val="single"/>
        </w:rPr>
        <w:t>"Store and forward transfer" means the transmission of an individual's records through a secure electronic system to a medical provider.</w:t>
      </w:r>
    </w:p>
    <w:p w:rsidR="0056204E" w:rsidP="0056204E">
      <w:pPr>
        <w:ind w:left="720"/>
        <w:rPr>
          <w:rFonts w:ascii="Arial" w:eastAsia="Arial" w:hAnsi="Arial" w:cs="Arial"/>
        </w:rPr>
      </w:pPr>
      <w:bookmarkStart w:id="194" w:name="_STATUTE_NUMBER__43771d51_e246_4420_bbde"/>
      <w:bookmarkStart w:id="195" w:name="_STATUTE_P__284a103a_2cd6_441c_bfb4_259f"/>
      <w:bookmarkStart w:id="196" w:name="_REV__b0a11fa6_ed95_4925_a345_bbf5f103fa"/>
      <w:bookmarkEnd w:id="191"/>
      <w:bookmarkEnd w:id="192"/>
      <w:bookmarkEnd w:id="193"/>
      <w:r>
        <w:rPr>
          <w:rFonts w:ascii="Arial" w:eastAsia="Arial" w:hAnsi="Arial" w:cs="Arial"/>
          <w:u w:val="single"/>
        </w:rPr>
        <w:t>C</w:t>
      </w:r>
      <w:bookmarkEnd w:id="194"/>
      <w:r>
        <w:rPr>
          <w:rFonts w:ascii="Arial" w:eastAsia="Arial" w:hAnsi="Arial" w:cs="Arial"/>
          <w:u w:val="single"/>
        </w:rPr>
        <w:t xml:space="preserve">.  </w:t>
      </w:r>
      <w:bookmarkStart w:id="197" w:name="_STATUTE_CONTENT__bb9d58d5_d9a3_4d5f_9e3"/>
      <w:r>
        <w:rPr>
          <w:rFonts w:ascii="Arial" w:eastAsia="Arial" w:hAnsi="Arial" w:cs="Arial"/>
          <w:u w:val="single"/>
        </w:rPr>
        <w:t>"Synchronous encounter" means a real-time interaction conducted with an interactive audio or video connection between an individual and a medical provider or between a medical provider and another medical provider.</w:t>
      </w:r>
    </w:p>
    <w:p w:rsidR="0056204E" w:rsidP="0056204E">
      <w:pPr>
        <w:ind w:left="720"/>
        <w:rPr>
          <w:rFonts w:ascii="Arial" w:eastAsia="Arial" w:hAnsi="Arial" w:cs="Arial"/>
        </w:rPr>
      </w:pPr>
      <w:bookmarkStart w:id="198" w:name="_STATUTE_NUMBER__60384501_5a71_4f9f_8c20"/>
      <w:bookmarkStart w:id="199" w:name="_STATUTE_P__be2f7d80_a162_4032_888b_ab60"/>
      <w:bookmarkStart w:id="200" w:name="_REV__fbe6cf2b_2f39_44da_b614_c1328c577a"/>
      <w:bookmarkEnd w:id="195"/>
      <w:bookmarkEnd w:id="196"/>
      <w:bookmarkEnd w:id="197"/>
      <w:r>
        <w:rPr>
          <w:rFonts w:ascii="Arial" w:eastAsia="Arial" w:hAnsi="Arial" w:cs="Arial"/>
          <w:u w:val="single"/>
        </w:rPr>
        <w:t>D</w:t>
      </w:r>
      <w:bookmarkEnd w:id="198"/>
      <w:r>
        <w:rPr>
          <w:rFonts w:ascii="Arial" w:eastAsia="Arial" w:hAnsi="Arial" w:cs="Arial"/>
          <w:u w:val="single"/>
        </w:rPr>
        <w:t xml:space="preserve">.  </w:t>
      </w:r>
      <w:bookmarkStart w:id="201" w:name="_STATUTE_CONTENT__9cdab73c_319e_4593_973"/>
      <w:r>
        <w:rPr>
          <w:rFonts w:ascii="Arial" w:eastAsia="Arial" w:hAnsi="Arial" w:cs="Arial"/>
          <w:u w:val="single"/>
        </w:rPr>
        <w:t>"Telemonitoring" means the use of information technology to remotely monitor an individual's health status via electronic means, allowing the medical provider to track the individual's health data over time.</w:t>
      </w:r>
    </w:p>
    <w:p w:rsidR="0056204E" w:rsidP="0056204E">
      <w:pPr>
        <w:ind w:left="360" w:firstLine="360"/>
        <w:rPr>
          <w:rFonts w:ascii="Arial" w:eastAsia="Arial" w:hAnsi="Arial" w:cs="Arial"/>
        </w:rPr>
      </w:pPr>
      <w:bookmarkStart w:id="202" w:name="_BILL_SECTION_HEADER__0258e5d7_eb30_4e51"/>
      <w:bookmarkStart w:id="203" w:name="_BILL_SECTION__1b46331c_2453_45dc_9bc9_0"/>
      <w:bookmarkEnd w:id="171"/>
      <w:bookmarkEnd w:id="175"/>
      <w:bookmarkEnd w:id="176"/>
      <w:bookmarkEnd w:id="177"/>
      <w:bookmarkEnd w:id="178"/>
      <w:bookmarkEnd w:id="179"/>
      <w:bookmarkEnd w:id="180"/>
      <w:bookmarkEnd w:id="199"/>
      <w:bookmarkEnd w:id="200"/>
      <w:bookmarkEnd w:id="201"/>
      <w:r>
        <w:rPr>
          <w:rFonts w:ascii="Arial" w:eastAsia="Arial" w:hAnsi="Arial" w:cs="Arial"/>
          <w:b/>
          <w:sz w:val="24"/>
        </w:rPr>
        <w:t xml:space="preserve">Sec. </w:t>
      </w:r>
      <w:bookmarkStart w:id="204" w:name="_BILL_SECTION_NUMBER__d28067ee_f251_4c6b"/>
      <w:r>
        <w:rPr>
          <w:rFonts w:ascii="Arial" w:eastAsia="Arial" w:hAnsi="Arial" w:cs="Arial"/>
          <w:b/>
          <w:sz w:val="24"/>
        </w:rPr>
        <w:t>7</w:t>
      </w:r>
      <w:bookmarkEnd w:id="204"/>
      <w:r>
        <w:rPr>
          <w:rFonts w:ascii="Arial" w:eastAsia="Arial" w:hAnsi="Arial" w:cs="Arial"/>
          <w:b/>
          <w:sz w:val="24"/>
        </w:rPr>
        <w:t>.  22 MRSA §2422, sub-§14-D</w:t>
      </w:r>
      <w:r>
        <w:rPr>
          <w:rFonts w:ascii="Arial" w:eastAsia="Arial" w:hAnsi="Arial" w:cs="Arial"/>
        </w:rPr>
        <w:t xml:space="preserve"> is enacted to read:</w:t>
      </w:r>
    </w:p>
    <w:p w:rsidR="0056204E" w:rsidP="0056204E">
      <w:pPr>
        <w:ind w:left="360" w:firstLine="360"/>
        <w:rPr>
          <w:rFonts w:ascii="Arial" w:eastAsia="Arial" w:hAnsi="Arial" w:cs="Arial"/>
        </w:rPr>
      </w:pPr>
      <w:bookmarkStart w:id="205" w:name="_STATUTE_NUMBER__ce759ae1_a510_48a8_817d"/>
      <w:bookmarkStart w:id="206" w:name="_STATUTE_SS__603cdfd8_8e82_453c_8904_cc5"/>
      <w:bookmarkStart w:id="207" w:name="_REV__e63daaa7_23dc_4f2c_ad29_fa24704cf9"/>
      <w:bookmarkStart w:id="208" w:name="_PROCESSED_CHANGE__cefbc9db_4dbe_4da6_b6"/>
      <w:bookmarkStart w:id="209" w:name="_PROCESSED_CHANGE__20485300_5b75_4d40_a3"/>
      <w:bookmarkStart w:id="210" w:name="_PROCESSED_CHANGE__3db075bc_b664_4c9b_ba"/>
      <w:bookmarkStart w:id="211" w:name="_PROCESSED_CHANGE__fb4dd609_7128_4879_b3"/>
      <w:bookmarkStart w:id="212" w:name="_PROCESSED_CHANGE__bd3c8950_bd2f_45a6_8f"/>
      <w:bookmarkEnd w:id="202"/>
      <w:r>
        <w:rPr>
          <w:rFonts w:ascii="Arial" w:eastAsia="Arial" w:hAnsi="Arial" w:cs="Arial"/>
          <w:b/>
          <w:u w:val="single"/>
        </w:rPr>
        <w:t>14-D</w:t>
      </w:r>
      <w:bookmarkEnd w:id="205"/>
      <w:r>
        <w:rPr>
          <w:rFonts w:ascii="Arial" w:eastAsia="Arial" w:hAnsi="Arial" w:cs="Arial"/>
          <w:b/>
          <w:u w:val="single"/>
        </w:rPr>
        <w:t xml:space="preserve">.  </w:t>
      </w:r>
      <w:bookmarkStart w:id="213" w:name="_STATUTE_HEADNOTE__ed935caa_fd93_4673_be"/>
      <w:r>
        <w:rPr>
          <w:rFonts w:ascii="Arial" w:eastAsia="Arial" w:hAnsi="Arial" w:cs="Arial"/>
          <w:b/>
          <w:u w:val="single"/>
        </w:rPr>
        <w:t xml:space="preserve">Timely filed. </w:t>
      </w:r>
      <w:r>
        <w:rPr>
          <w:rFonts w:ascii="Arial" w:eastAsia="Arial" w:hAnsi="Arial" w:cs="Arial"/>
          <w:u w:val="single"/>
        </w:rPr>
        <w:t xml:space="preserve"> </w:t>
      </w:r>
      <w:bookmarkStart w:id="214" w:name="_STATUTE_CONTENT__931054c8_09b7_4b7f_ba8"/>
      <w:bookmarkEnd w:id="213"/>
      <w:r>
        <w:rPr>
          <w:rFonts w:ascii="Arial" w:eastAsia="Arial" w:hAnsi="Arial" w:cs="Arial"/>
          <w:u w:val="single"/>
        </w:rPr>
        <w:t xml:space="preserve">"Timely filed" means, with respect to an application submitted for renewal of a registry identification card or an application submitted for renewal of a registration certificate, that the </w:t>
      </w:r>
      <w:r>
        <w:rPr>
          <w:rFonts w:ascii="Arial" w:eastAsia="Arial" w:hAnsi="Arial" w:cs="Arial"/>
          <w:u w:val="single"/>
        </w:rPr>
        <w:t xml:space="preserve">applicant </w:t>
      </w:r>
      <w:r>
        <w:rPr>
          <w:rFonts w:ascii="Arial" w:eastAsia="Arial" w:hAnsi="Arial" w:cs="Arial"/>
          <w:u w:val="single"/>
        </w:rPr>
        <w:t>submits a complete application to the department no sooner than 60 days and no later than 30 days prior to the expiration date of the current registry identification card or the current registration certificate.</w:t>
      </w:r>
    </w:p>
    <w:p w:rsidR="0056204E" w:rsidP="0056204E">
      <w:pPr>
        <w:ind w:left="360" w:firstLine="360"/>
        <w:rPr>
          <w:rFonts w:ascii="Arial" w:eastAsia="Arial" w:hAnsi="Arial" w:cs="Arial"/>
        </w:rPr>
      </w:pPr>
      <w:bookmarkStart w:id="215" w:name="_BILL_SECTION_HEADER__4fc29645_33d1_4f3d"/>
      <w:bookmarkStart w:id="216" w:name="_BILL_SECTION__2eca9fde_78d8_4292_a9f3_5"/>
      <w:bookmarkEnd w:id="203"/>
      <w:bookmarkEnd w:id="206"/>
      <w:bookmarkEnd w:id="207"/>
      <w:bookmarkEnd w:id="208"/>
      <w:bookmarkEnd w:id="209"/>
      <w:bookmarkEnd w:id="210"/>
      <w:bookmarkEnd w:id="211"/>
      <w:bookmarkEnd w:id="212"/>
      <w:bookmarkEnd w:id="214"/>
      <w:r>
        <w:rPr>
          <w:rFonts w:ascii="Arial" w:eastAsia="Arial" w:hAnsi="Arial" w:cs="Arial"/>
          <w:b/>
          <w:sz w:val="24"/>
        </w:rPr>
        <w:t xml:space="preserve">Sec. </w:t>
      </w:r>
      <w:bookmarkStart w:id="217" w:name="_BILL_SECTION_NUMBER__be9c8537_b9dd_4b81"/>
      <w:r>
        <w:rPr>
          <w:rFonts w:ascii="Arial" w:eastAsia="Arial" w:hAnsi="Arial" w:cs="Arial"/>
          <w:b/>
          <w:sz w:val="24"/>
        </w:rPr>
        <w:t>8</w:t>
      </w:r>
      <w:bookmarkEnd w:id="217"/>
      <w:r>
        <w:rPr>
          <w:rFonts w:ascii="Arial" w:eastAsia="Arial" w:hAnsi="Arial" w:cs="Arial"/>
          <w:b/>
          <w:sz w:val="24"/>
        </w:rPr>
        <w:t>.  22 MRSA §2422, sub-§16,</w:t>
      </w:r>
      <w:r>
        <w:rPr>
          <w:rFonts w:ascii="Arial" w:eastAsia="Arial" w:hAnsi="Arial" w:cs="Arial"/>
        </w:rPr>
        <w:t xml:space="preserve"> as amended by PL 2017, c. 452, §3, is further amended to read:</w:t>
      </w:r>
    </w:p>
    <w:p w:rsidR="0056204E" w:rsidP="0056204E">
      <w:pPr>
        <w:ind w:left="360" w:firstLine="360"/>
        <w:rPr>
          <w:rFonts w:ascii="Arial" w:eastAsia="Arial" w:hAnsi="Arial" w:cs="Arial"/>
        </w:rPr>
      </w:pPr>
      <w:bookmarkStart w:id="218" w:name="_STATUTE_NUMBER__0c0f344a_9c37_4f1b_8b52"/>
      <w:bookmarkStart w:id="219" w:name="_STATUTE_SS__20fd2a2c_bf74_4e88_8fc4_674"/>
      <w:bookmarkEnd w:id="215"/>
      <w:r>
        <w:rPr>
          <w:rFonts w:ascii="Arial" w:eastAsia="Arial" w:hAnsi="Arial" w:cs="Arial"/>
          <w:b/>
        </w:rPr>
        <w:t>16</w:t>
      </w:r>
      <w:bookmarkEnd w:id="218"/>
      <w:r>
        <w:rPr>
          <w:rFonts w:ascii="Arial" w:eastAsia="Arial" w:hAnsi="Arial" w:cs="Arial"/>
          <w:b/>
        </w:rPr>
        <w:t xml:space="preserve">.  </w:t>
      </w:r>
      <w:bookmarkStart w:id="220" w:name="_STATUTE_HEADNOTE__808f501c_f290_4a7e_80"/>
      <w:r>
        <w:rPr>
          <w:rFonts w:ascii="Arial" w:eastAsia="Arial" w:hAnsi="Arial" w:cs="Arial"/>
          <w:b/>
        </w:rPr>
        <w:t>Written certification.</w:t>
      </w:r>
      <w:bookmarkEnd w:id="220"/>
      <w:r>
        <w:rPr>
          <w:rFonts w:ascii="Arial" w:eastAsia="Arial" w:hAnsi="Arial" w:cs="Arial"/>
          <w:b/>
        </w:rPr>
        <w:t xml:space="preserve"> </w:t>
      </w:r>
      <w:r>
        <w:rPr>
          <w:rFonts w:ascii="Arial" w:eastAsia="Arial" w:hAnsi="Arial" w:cs="Arial"/>
        </w:rPr>
        <w:t xml:space="preserve"> </w:t>
      </w:r>
      <w:bookmarkStart w:id="221" w:name="_STATUTE_CONTENT__02531fb3_a040_461c_845"/>
      <w:r>
        <w:rPr>
          <w:rFonts w:ascii="Arial" w:eastAsia="Arial" w:hAnsi="Arial" w:cs="Arial"/>
        </w:rPr>
        <w:t>"Written certification" means a document</w:t>
      </w:r>
      <w:bookmarkStart w:id="222" w:name="_REV__75a866f4_ceeb_4a99_9b3d_a0fa98fd36"/>
      <w:bookmarkStart w:id="223" w:name="_PROCESSED_CHANGE__615b3253_1795_4dd4_97"/>
      <w:bookmarkStart w:id="224" w:name="_PROCESSED_CHANGE__b19c1b73_3db9_4e6d_a4"/>
      <w:bookmarkStart w:id="225" w:name="_PROCESSED_CHANGE__9fede96c_41a0_4952_94"/>
      <w:bookmarkStart w:id="226" w:name="_PROCESSED_CHANGE__8af0b4f9_c256_433a_8b"/>
      <w:bookmarkStart w:id="227" w:name="_PROCESSED_CHANGE__1cfc50ca_ad8e_433a_9a"/>
      <w:r>
        <w:rPr>
          <w:rFonts w:ascii="Arial" w:eastAsia="Arial" w:hAnsi="Arial" w:cs="Arial"/>
        </w:rPr>
        <w:t xml:space="preserve"> </w:t>
      </w:r>
      <w:r>
        <w:rPr>
          <w:rFonts w:ascii="Arial" w:eastAsia="Arial" w:hAnsi="Arial" w:cs="Arial"/>
          <w:strike/>
        </w:rPr>
        <w:t>on tamper-resistant paper</w:t>
      </w:r>
      <w:bookmarkEnd w:id="222"/>
      <w:bookmarkEnd w:id="223"/>
      <w:bookmarkEnd w:id="224"/>
      <w:bookmarkEnd w:id="225"/>
      <w:bookmarkEnd w:id="226"/>
      <w:bookmarkEnd w:id="227"/>
      <w:r>
        <w:rPr>
          <w:rFonts w:ascii="Arial" w:eastAsia="Arial" w:hAnsi="Arial" w:cs="Arial"/>
        </w:rPr>
        <w:t xml:space="preserve"> signed by a medical provider</w:t>
      </w:r>
      <w:bookmarkStart w:id="228" w:name="_REV__5d62a004_8d8f_4201_9e30_bbfd87a7a5"/>
      <w:bookmarkStart w:id="229" w:name="_PROCESSED_CHANGE__802d168c_d12c_4a95_9b"/>
      <w:bookmarkStart w:id="230" w:name="_PROCESSED_CHANGE__e5c9394d_0e7b_4d73_99"/>
      <w:bookmarkStart w:id="231" w:name="_PROCESSED_CHANGE__b45b647c_2869_4c17_9f"/>
      <w:bookmarkStart w:id="232" w:name="_PROCESSED_CHANGE__43686f95_6438_4176_8a"/>
      <w:bookmarkStart w:id="233" w:name="_PROCESSED_CHANGE__b00916a4_8cef_4ff8_87"/>
      <w:r>
        <w:rPr>
          <w:rFonts w:ascii="Arial" w:eastAsia="Arial" w:hAnsi="Arial" w:cs="Arial"/>
        </w:rPr>
        <w:t xml:space="preserve"> </w:t>
      </w:r>
      <w:r>
        <w:rPr>
          <w:rFonts w:ascii="Arial" w:eastAsia="Arial" w:hAnsi="Arial" w:cs="Arial"/>
          <w:strike/>
        </w:rPr>
        <w:t>that is valid for the term provided by the qualifying patient's medical provider, except that the term of a written certification may not exceed one year,</w:t>
      </w:r>
      <w:bookmarkEnd w:id="228"/>
      <w:bookmarkEnd w:id="229"/>
      <w:bookmarkEnd w:id="230"/>
      <w:bookmarkEnd w:id="231"/>
      <w:bookmarkEnd w:id="232"/>
      <w:bookmarkEnd w:id="233"/>
      <w:r>
        <w:rPr>
          <w:rFonts w:ascii="Arial" w:eastAsia="Arial" w:hAnsi="Arial" w:cs="Arial"/>
        </w:rPr>
        <w:t xml:space="preserve"> and</w:t>
      </w:r>
      <w:bookmarkStart w:id="234" w:name="_REV__30ce6f8f_f538_4def_b260_1914c3be0f"/>
      <w:bookmarkStart w:id="235" w:name="_PROCESSED_CHANGE__f7770aca_3644_4d3d_95"/>
      <w:bookmarkStart w:id="236" w:name="_PROCESSED_CHANGE__64392eda_b59d_46e8_8f"/>
      <w:bookmarkStart w:id="237" w:name="_PROCESSED_CHANGE__23155ca5_0272_46a4_8a"/>
      <w:bookmarkStart w:id="238" w:name="_PROCESSED_CHANGE__abbd3f7f_9647_4e03_8e"/>
      <w:bookmarkStart w:id="239" w:name="_PROCESSED_CHANGE__c6cd12f5_6b8f_413e_95"/>
      <w:r>
        <w:rPr>
          <w:rFonts w:ascii="Arial" w:eastAsia="Arial" w:hAnsi="Arial" w:cs="Arial"/>
        </w:rPr>
        <w:t xml:space="preserve"> </w:t>
      </w:r>
      <w:r>
        <w:rPr>
          <w:rFonts w:ascii="Arial" w:eastAsia="Arial" w:hAnsi="Arial" w:cs="Arial"/>
          <w:u w:val="single"/>
        </w:rPr>
        <w:t>issued</w:t>
      </w:r>
      <w:r>
        <w:rPr>
          <w:rFonts w:ascii="Arial" w:eastAsia="Arial" w:hAnsi="Arial" w:cs="Arial"/>
          <w:u w:val="single"/>
        </w:rPr>
        <w:t xml:space="preserve"> to a qualifying patient in accordance with section 2423-B, or a digital image of that document issued by the medical provider that meets the requirements of section 2423-B, subsection 4,</w:t>
      </w:r>
      <w:bookmarkEnd w:id="234"/>
      <w:bookmarkEnd w:id="235"/>
      <w:bookmarkEnd w:id="236"/>
      <w:bookmarkEnd w:id="237"/>
      <w:bookmarkEnd w:id="238"/>
      <w:bookmarkEnd w:id="239"/>
      <w:r>
        <w:rPr>
          <w:rFonts w:ascii="Arial" w:eastAsia="Arial" w:hAnsi="Arial" w:cs="Arial"/>
        </w:rPr>
        <w:t xml:space="preserve"> that states that</w:t>
      </w:r>
      <w:bookmarkStart w:id="240" w:name="_REV__8597b0d1_51e5_43ae_8227_06bdc819ea"/>
      <w:bookmarkStart w:id="241" w:name="_PROCESSED_CHANGE__5efdaf87_2d46_47e6_b3"/>
      <w:bookmarkStart w:id="242" w:name="_PROCESSED_CHANGE__a961bfcf_d27e_4fef_91"/>
      <w:bookmarkStart w:id="243" w:name="_PROCESSED_CHANGE__73b374a9_39ff_4192_80"/>
      <w:bookmarkStart w:id="244" w:name="_PROCESSED_CHANGE__54bfc2f8_9869_4f35_81"/>
      <w:bookmarkStart w:id="245" w:name="_PROCESSED_CHANGE__46557918_a2aa_4205_93"/>
      <w:r>
        <w:rPr>
          <w:rFonts w:ascii="Arial" w:eastAsia="Arial" w:hAnsi="Arial" w:cs="Arial"/>
          <w:u w:val="single"/>
        </w:rPr>
        <w:t>,</w:t>
      </w:r>
      <w:bookmarkEnd w:id="240"/>
      <w:bookmarkEnd w:id="241"/>
      <w:bookmarkEnd w:id="242"/>
      <w:bookmarkEnd w:id="243"/>
      <w:bookmarkEnd w:id="244"/>
      <w:bookmarkEnd w:id="245"/>
      <w:r>
        <w:rPr>
          <w:rFonts w:ascii="Arial" w:eastAsia="Arial" w:hAnsi="Arial" w:cs="Arial"/>
        </w:rPr>
        <w:t xml:space="preserve"> in the medical provider's professional opinion</w:t>
      </w:r>
      <w:bookmarkStart w:id="246" w:name="_REV__6f90d110_5700_40ba_a282_5b5a788065"/>
      <w:bookmarkStart w:id="247" w:name="_PROCESSED_CHANGE__93245e2b_c6ab_4103_9d"/>
      <w:bookmarkStart w:id="248" w:name="_PROCESSED_CHANGE__0d8808b4_98c5_44b8_9b"/>
      <w:bookmarkStart w:id="249" w:name="_PROCESSED_CHANGE__555523aa_1999_4733_97"/>
      <w:bookmarkStart w:id="250" w:name="_PROCESSED_CHANGE__1c039948_02a7_4c71_ac"/>
      <w:bookmarkStart w:id="251" w:name="_PROCESSED_CHANGE__61b9afd3_8457_4375_92"/>
      <w:r>
        <w:rPr>
          <w:rFonts w:ascii="Arial" w:eastAsia="Arial" w:hAnsi="Arial" w:cs="Arial"/>
        </w:rPr>
        <w:t xml:space="preserve"> </w:t>
      </w:r>
      <w:r>
        <w:rPr>
          <w:rFonts w:ascii="Arial" w:eastAsia="Arial" w:hAnsi="Arial" w:cs="Arial"/>
          <w:strike/>
        </w:rPr>
        <w:t>a</w:t>
      </w:r>
      <w:bookmarkStart w:id="252" w:name="_REV__8ea5d9ae_2eb4_4867_83e0_1393503ef4"/>
      <w:bookmarkStart w:id="253" w:name="_PROCESSED_CHANGE__fb75b218_f70e_4ba1_8e"/>
      <w:bookmarkStart w:id="254" w:name="_PROCESSED_CHANGE__b231adea_d89a_476a_b0"/>
      <w:bookmarkStart w:id="255" w:name="_PROCESSED_CHANGE__8ffac108_f2e6_47a7_9b"/>
      <w:bookmarkStart w:id="256" w:name="_PROCESSED_CHANGE__c2c3c294_b2be_48a1_84"/>
      <w:bookmarkStart w:id="257" w:name="_PROCESSED_CHANGE__c8b3ffe2_a0a1_4cf9_ab"/>
      <w:bookmarkEnd w:id="246"/>
      <w:bookmarkEnd w:id="247"/>
      <w:bookmarkEnd w:id="248"/>
      <w:bookmarkEnd w:id="249"/>
      <w:bookmarkEnd w:id="250"/>
      <w:bookmarkEnd w:id="251"/>
      <w:r>
        <w:rPr>
          <w:rFonts w:ascii="Arial" w:eastAsia="Arial" w:hAnsi="Arial" w:cs="Arial"/>
          <w:u w:val="single"/>
        </w:rPr>
        <w:t>, the</w:t>
      </w:r>
      <w:bookmarkEnd w:id="252"/>
      <w:bookmarkEnd w:id="253"/>
      <w:bookmarkEnd w:id="254"/>
      <w:bookmarkEnd w:id="255"/>
      <w:bookmarkEnd w:id="256"/>
      <w:bookmarkEnd w:id="257"/>
      <w:r>
        <w:rPr>
          <w:rFonts w:ascii="Arial" w:eastAsia="Arial" w:hAnsi="Arial" w:cs="Arial"/>
        </w:rPr>
        <w:t xml:space="preserve"> patient is likely to receive therapeutic or palliative benefit from the medical use of marijuana to treat or alleviate the patient's medical diagnosis or symptoms associated with the medical diagnosis.</w:t>
      </w:r>
      <w:bookmarkEnd w:id="221"/>
    </w:p>
    <w:p w:rsidR="0056204E" w:rsidP="0056204E">
      <w:pPr>
        <w:ind w:left="360" w:firstLine="360"/>
        <w:rPr>
          <w:rFonts w:ascii="Arial" w:eastAsia="Arial" w:hAnsi="Arial" w:cs="Arial"/>
        </w:rPr>
      </w:pPr>
      <w:bookmarkStart w:id="258" w:name="_BILL_SECTION_HEADER__a1775aeb_ff6c_4c3a"/>
      <w:bookmarkStart w:id="259" w:name="_BILL_SECTION__cd6bbfcd_5277_4176_b610_7"/>
      <w:bookmarkEnd w:id="216"/>
      <w:bookmarkEnd w:id="219"/>
      <w:r>
        <w:rPr>
          <w:rFonts w:ascii="Arial" w:eastAsia="Arial" w:hAnsi="Arial" w:cs="Arial"/>
          <w:b/>
          <w:sz w:val="24"/>
        </w:rPr>
        <w:t xml:space="preserve">Sec. </w:t>
      </w:r>
      <w:bookmarkStart w:id="260" w:name="_BILL_SECTION_NUMBER__11dfae2c_c191_4328"/>
      <w:r>
        <w:rPr>
          <w:rFonts w:ascii="Arial" w:eastAsia="Arial" w:hAnsi="Arial" w:cs="Arial"/>
          <w:b/>
          <w:sz w:val="24"/>
        </w:rPr>
        <w:t>9</w:t>
      </w:r>
      <w:bookmarkEnd w:id="260"/>
      <w:r>
        <w:rPr>
          <w:rFonts w:ascii="Arial" w:eastAsia="Arial" w:hAnsi="Arial" w:cs="Arial"/>
          <w:b/>
          <w:sz w:val="24"/>
        </w:rPr>
        <w:t>.  22 MRSA §2423-A, sub-§1, ¶B,</w:t>
      </w:r>
      <w:r>
        <w:rPr>
          <w:rFonts w:ascii="Arial" w:eastAsia="Arial" w:hAnsi="Arial" w:cs="Arial"/>
        </w:rPr>
        <w:t xml:space="preserve"> as amended by PL 2017, c. 452, §4, is further amended to read:</w:t>
      </w:r>
    </w:p>
    <w:p w:rsidR="0056204E" w:rsidP="0056204E">
      <w:pPr>
        <w:ind w:left="720"/>
        <w:rPr>
          <w:rFonts w:ascii="Arial" w:eastAsia="Arial" w:hAnsi="Arial" w:cs="Arial"/>
        </w:rPr>
      </w:pPr>
      <w:bookmarkStart w:id="261" w:name="_STATUTE_NUMBER__68f2eaf2_3645_4ed7_a9ad"/>
      <w:bookmarkStart w:id="262" w:name="_STATUTE_P__4be4f6bf_765a_4601_93e5_4d89"/>
      <w:bookmarkEnd w:id="258"/>
      <w:r>
        <w:rPr>
          <w:rFonts w:ascii="Arial" w:eastAsia="Arial" w:hAnsi="Arial" w:cs="Arial"/>
        </w:rPr>
        <w:t>B</w:t>
      </w:r>
      <w:bookmarkEnd w:id="261"/>
      <w:r>
        <w:rPr>
          <w:rFonts w:ascii="Arial" w:eastAsia="Arial" w:hAnsi="Arial" w:cs="Arial"/>
        </w:rPr>
        <w:t xml:space="preserve">.  </w:t>
      </w:r>
      <w:bookmarkStart w:id="263" w:name="_STATUTE_CONTENT__8863699f_a87f_465c_b4e"/>
      <w:r>
        <w:rPr>
          <w:rFonts w:ascii="Arial" w:eastAsia="Arial" w:hAnsi="Arial" w:cs="Arial"/>
        </w:rPr>
        <w:t xml:space="preserve">Cultivate, or designate a caregiver operating under </w:t>
      </w:r>
      <w:bookmarkStart w:id="264" w:name="_CROSS_REFERENCE__939dcd2a_7310_4714_a19"/>
      <w:r>
        <w:rPr>
          <w:rFonts w:ascii="Arial" w:eastAsia="Arial" w:hAnsi="Arial" w:cs="Arial"/>
        </w:rPr>
        <w:t>subsection 3, paragraph C</w:t>
      </w:r>
      <w:bookmarkEnd w:id="264"/>
      <w:r>
        <w:rPr>
          <w:rFonts w:ascii="Arial" w:eastAsia="Arial" w:hAnsi="Arial" w:cs="Arial"/>
        </w:rPr>
        <w:t xml:space="preserve"> to cultivate under </w:t>
      </w:r>
      <w:bookmarkStart w:id="265" w:name="_CROSS_REFERENCE__8c94ebfc_3166_4208_827"/>
      <w:r>
        <w:rPr>
          <w:rFonts w:ascii="Arial" w:eastAsia="Arial" w:hAnsi="Arial" w:cs="Arial"/>
        </w:rPr>
        <w:t>paragraph F‑1</w:t>
      </w:r>
      <w:bookmarkEnd w:id="265"/>
      <w:r>
        <w:rPr>
          <w:rFonts w:ascii="Arial" w:eastAsia="Arial" w:hAnsi="Arial" w:cs="Arial"/>
        </w:rPr>
        <w:t xml:space="preserve">, subparagraph (1), up to a total of 6 mature marijuana plants, 12 immature marijuana plants and unlimited seedlings for that qualifying patient.  The total number of mature marijuana plants per qualifying patient, whether cultivated by the patient or by a caregiver operating under </w:t>
      </w:r>
      <w:bookmarkStart w:id="266" w:name="_CROSS_REFERENCE__234ed861_5322_4ef7_be9"/>
      <w:r>
        <w:rPr>
          <w:rFonts w:ascii="Arial" w:eastAsia="Arial" w:hAnsi="Arial" w:cs="Arial"/>
        </w:rPr>
        <w:t>subsection 3, paragraph C</w:t>
      </w:r>
      <w:bookmarkEnd w:id="266"/>
      <w:r>
        <w:rPr>
          <w:rFonts w:ascii="Arial" w:eastAsia="Arial" w:hAnsi="Arial" w:cs="Arial"/>
        </w:rPr>
        <w:t xml:space="preserve">, may not exceed 6.  The total number of immature marijuana plants per qualifying patient, whether cultivated by the patient or by a caregiver operating under </w:t>
      </w:r>
      <w:bookmarkStart w:id="267" w:name="_CROSS_REFERENCE__45998f42_7c4a_4131_858"/>
      <w:r>
        <w:rPr>
          <w:rFonts w:ascii="Arial" w:eastAsia="Arial" w:hAnsi="Arial" w:cs="Arial"/>
        </w:rPr>
        <w:t>subsection 3, paragraph C</w:t>
      </w:r>
      <w:bookmarkEnd w:id="267"/>
      <w:r>
        <w:rPr>
          <w:rFonts w:ascii="Arial" w:eastAsia="Arial" w:hAnsi="Arial" w:cs="Arial"/>
        </w:rPr>
        <w:t>, may not exceed 12.  Two or more qualifying patients who are members of the same household and cultivating their own marijuana plants may share</w:t>
      </w:r>
      <w:bookmarkStart w:id="268" w:name="_REV__1258f943_5eb3_4dd6_a04a_c865baa8a9"/>
      <w:bookmarkStart w:id="269" w:name="_PROCESSED_CHANGE__de9c7941_80aa_4bb5_81"/>
      <w:bookmarkStart w:id="270" w:name="_PROCESSED_CHANGE__5161773a_c033_43cc_bd"/>
      <w:bookmarkStart w:id="271" w:name="_PROCESSED_CHANGE__14b656be_a19a_4de3_8a"/>
      <w:r>
        <w:rPr>
          <w:rFonts w:ascii="Arial" w:eastAsia="Arial" w:hAnsi="Arial" w:cs="Arial"/>
        </w:rPr>
        <w:t xml:space="preserve"> </w:t>
      </w:r>
      <w:r>
        <w:rPr>
          <w:rFonts w:ascii="Arial" w:eastAsia="Arial" w:hAnsi="Arial" w:cs="Arial"/>
          <w:strike/>
        </w:rPr>
        <w:t>one</w:t>
      </w:r>
      <w:bookmarkStart w:id="272" w:name="_REV__9270dfb4_6dd4_441c_ab3c_bed588cfee"/>
      <w:bookmarkStart w:id="273" w:name="_PROCESSED_CHANGE__2a781442_ee24_4f2a_a0"/>
      <w:bookmarkStart w:id="274" w:name="_PROCESSED_CHANGE__ea4de9e3_db29_4a79_a1"/>
      <w:bookmarkStart w:id="275" w:name="_PROCESSED_CHANGE__31872bd4_747a_4b56_a4"/>
      <w:bookmarkEnd w:id="268"/>
      <w:bookmarkEnd w:id="269"/>
      <w:bookmarkEnd w:id="270"/>
      <w:bookmarkEnd w:id="271"/>
      <w:r>
        <w:rPr>
          <w:rFonts w:ascii="Arial" w:eastAsia="Arial" w:hAnsi="Arial" w:cs="Arial"/>
        </w:rPr>
        <w:t xml:space="preserve"> </w:t>
      </w:r>
      <w:r>
        <w:rPr>
          <w:rFonts w:ascii="Arial" w:eastAsia="Arial" w:hAnsi="Arial" w:cs="Arial"/>
          <w:u w:val="single"/>
        </w:rPr>
        <w:t>not more than 2</w:t>
      </w:r>
      <w:bookmarkStart w:id="276" w:name="_REV__80166616_6054_4a14_9fe1_f84cc8e2f1"/>
      <w:bookmarkStart w:id="277" w:name="_PROCESSED_CHANGE__d9a93f14_b8db_47d7_8d"/>
      <w:bookmarkStart w:id="278" w:name="_PROCESSED_CHANGE__6447e71c_c8f7_4132_83"/>
      <w:bookmarkStart w:id="279" w:name="_PROCESSED_CHANGE__e90a74bb_a9c1_403a_82"/>
      <w:bookmarkEnd w:id="272"/>
      <w:bookmarkEnd w:id="273"/>
      <w:bookmarkEnd w:id="274"/>
      <w:bookmarkEnd w:id="275"/>
      <w:r>
        <w:rPr>
          <w:rFonts w:ascii="Arial" w:eastAsia="Arial" w:hAnsi="Arial" w:cs="Arial"/>
        </w:rPr>
        <w:t xml:space="preserve"> </w:t>
      </w:r>
      <w:bookmarkEnd w:id="276"/>
      <w:bookmarkEnd w:id="277"/>
      <w:bookmarkEnd w:id="278"/>
      <w:bookmarkEnd w:id="279"/>
      <w:r>
        <w:rPr>
          <w:rFonts w:ascii="Arial" w:eastAsia="Arial" w:hAnsi="Arial" w:cs="Arial"/>
        </w:rPr>
        <w:t>cultivation</w:t>
      </w:r>
      <w:bookmarkStart w:id="280" w:name="_REV__ee440271_45fd_40be_9063_74eeb71576"/>
      <w:bookmarkStart w:id="281" w:name="_PROCESSED_CHANGE__fa76577d_9c7d_461c_92"/>
      <w:bookmarkStart w:id="282" w:name="_PROCESSED_CHANGE__eed59d35_88fb_4470_86"/>
      <w:bookmarkStart w:id="283" w:name="_PROCESSED_CHANGE__88e34a14_db83_4615_b6"/>
      <w:bookmarkStart w:id="284" w:name="_PROCESSED_CHANGE__0baf81af_84c3_497d_87"/>
      <w:bookmarkStart w:id="285" w:name="_PROCESSED_CHANGE__37308299_ba1d_44fb_8c"/>
      <w:r>
        <w:rPr>
          <w:rFonts w:ascii="Arial" w:eastAsia="Arial" w:hAnsi="Arial" w:cs="Arial"/>
        </w:rPr>
        <w:t xml:space="preserve"> </w:t>
      </w:r>
      <w:r>
        <w:rPr>
          <w:rFonts w:ascii="Arial" w:eastAsia="Arial" w:hAnsi="Arial" w:cs="Arial"/>
          <w:strike/>
        </w:rPr>
        <w:t>area</w:t>
      </w:r>
      <w:bookmarkStart w:id="286" w:name="_REV__326d1ac2_2af0_4932_9264_651509fe31"/>
      <w:bookmarkStart w:id="287" w:name="_PROCESSED_CHANGE__274cb86e_088f_4f1e_b5"/>
      <w:bookmarkStart w:id="288" w:name="_PROCESSED_CHANGE__e9881ada_1af7_4e91_b6"/>
      <w:bookmarkStart w:id="289" w:name="_PROCESSED_CHANGE__1c54ff56_7b90_4181_9d"/>
      <w:bookmarkStart w:id="290" w:name="_PROCESSED_CHANGE__c2cedde3_9e91_4af7_a6"/>
      <w:bookmarkStart w:id="291" w:name="_PROCESSED_CHANGE__3fdb7493_6aa3_4381_b2"/>
      <w:bookmarkEnd w:id="280"/>
      <w:bookmarkEnd w:id="281"/>
      <w:bookmarkEnd w:id="282"/>
      <w:bookmarkEnd w:id="283"/>
      <w:bookmarkEnd w:id="284"/>
      <w:bookmarkEnd w:id="285"/>
      <w:r>
        <w:rPr>
          <w:rFonts w:ascii="Arial" w:eastAsia="Arial" w:hAnsi="Arial" w:cs="Arial"/>
        </w:rPr>
        <w:t xml:space="preserve"> </w:t>
      </w:r>
      <w:r>
        <w:rPr>
          <w:rFonts w:ascii="Arial" w:eastAsia="Arial" w:hAnsi="Arial" w:cs="Arial"/>
          <w:u w:val="single"/>
        </w:rPr>
        <w:t>areas</w:t>
      </w:r>
      <w:bookmarkEnd w:id="286"/>
      <w:bookmarkEnd w:id="287"/>
      <w:bookmarkEnd w:id="288"/>
      <w:bookmarkEnd w:id="289"/>
      <w:bookmarkEnd w:id="290"/>
      <w:bookmarkEnd w:id="291"/>
      <w:r>
        <w:rPr>
          <w:rFonts w:ascii="Arial" w:eastAsia="Arial" w:hAnsi="Arial" w:cs="Arial"/>
        </w:rPr>
        <w:t>;</w:t>
      </w:r>
      <w:bookmarkEnd w:id="263"/>
    </w:p>
    <w:p w:rsidR="0056204E" w:rsidP="0056204E">
      <w:pPr>
        <w:ind w:left="360" w:firstLine="360"/>
        <w:rPr>
          <w:rFonts w:ascii="Arial" w:eastAsia="Arial" w:hAnsi="Arial" w:cs="Arial"/>
        </w:rPr>
      </w:pPr>
      <w:bookmarkStart w:id="292" w:name="_BILL_SECTION_HEADER__67e53b7d_7bd1_4bf5"/>
      <w:bookmarkStart w:id="293" w:name="_BILL_SECTION__66e4389b_ed0d_42c8_af20_9"/>
      <w:bookmarkEnd w:id="259"/>
      <w:bookmarkEnd w:id="262"/>
      <w:r>
        <w:rPr>
          <w:rFonts w:ascii="Arial" w:eastAsia="Arial" w:hAnsi="Arial" w:cs="Arial"/>
          <w:b/>
          <w:sz w:val="24"/>
        </w:rPr>
        <w:t xml:space="preserve">Sec. </w:t>
      </w:r>
      <w:bookmarkStart w:id="294" w:name="_BILL_SECTION_NUMBER__93622a63_1aa5_4028"/>
      <w:r>
        <w:rPr>
          <w:rFonts w:ascii="Arial" w:eastAsia="Arial" w:hAnsi="Arial" w:cs="Arial"/>
          <w:b/>
          <w:sz w:val="24"/>
        </w:rPr>
        <w:t>10</w:t>
      </w:r>
      <w:bookmarkEnd w:id="294"/>
      <w:r>
        <w:rPr>
          <w:rFonts w:ascii="Arial" w:eastAsia="Arial" w:hAnsi="Arial" w:cs="Arial"/>
          <w:b/>
          <w:sz w:val="24"/>
        </w:rPr>
        <w:t>.  22 MRSA §2423-A, sub-§2, ¶B,</w:t>
      </w:r>
      <w:r>
        <w:rPr>
          <w:rFonts w:ascii="Arial" w:eastAsia="Arial" w:hAnsi="Arial" w:cs="Arial"/>
        </w:rPr>
        <w:t xml:space="preserve"> as amended by PL 2019, c. 256, §2, is further amended to read:</w:t>
      </w:r>
    </w:p>
    <w:p w:rsidR="0056204E" w:rsidP="0056204E">
      <w:pPr>
        <w:ind w:left="720"/>
        <w:rPr>
          <w:rFonts w:ascii="Arial" w:eastAsia="Arial" w:hAnsi="Arial" w:cs="Arial"/>
        </w:rPr>
      </w:pPr>
      <w:bookmarkStart w:id="295" w:name="_STATUTE_NUMBER__d0d48003_9d12_4296_9a92"/>
      <w:bookmarkStart w:id="296" w:name="_STATUTE_P__ac7d95d0_1fcb_4f57_a675_a5e6"/>
      <w:bookmarkEnd w:id="292"/>
      <w:r>
        <w:rPr>
          <w:rFonts w:ascii="Arial" w:eastAsia="Arial" w:hAnsi="Arial" w:cs="Arial"/>
        </w:rPr>
        <w:t>B</w:t>
      </w:r>
      <w:bookmarkEnd w:id="295"/>
      <w:r>
        <w:rPr>
          <w:rFonts w:ascii="Arial" w:eastAsia="Arial" w:hAnsi="Arial" w:cs="Arial"/>
        </w:rPr>
        <w:t xml:space="preserve">.  </w:t>
      </w:r>
      <w:bookmarkStart w:id="297" w:name="_STATUTE_CONTENT__2ae2f51c_ac68_4090_bff"/>
      <w:r>
        <w:rPr>
          <w:rFonts w:ascii="Arial" w:eastAsia="Arial" w:hAnsi="Arial" w:cs="Arial"/>
        </w:rPr>
        <w:t>Cultivate up to 30 mature marijuana plants</w:t>
      </w:r>
      <w:bookmarkStart w:id="298" w:name="_REV__fa191e6c_de6f_4ccd_86a1_291025f970"/>
      <w:bookmarkStart w:id="299" w:name="_PROCESSED_CHANGE__a837ab38_0a7b_4f21_a3"/>
      <w:bookmarkStart w:id="300" w:name="_PROCESSED_CHANGE__2cb981de_5411_4e86_b1"/>
      <w:bookmarkStart w:id="301" w:name="_PROCESSED_CHANGE__b03898c6_2622_4c79_ba"/>
      <w:bookmarkStart w:id="302" w:name="_PROCESSED_CHANGE__b853a667_69ca_4b47_8f"/>
      <w:bookmarkStart w:id="303" w:name="_PROCESSED_CHANGE__37b3a5fc_b152_4f90_aa"/>
      <w:r>
        <w:rPr>
          <w:rFonts w:ascii="Arial" w:eastAsia="Arial" w:hAnsi="Arial" w:cs="Arial"/>
        </w:rPr>
        <w:t xml:space="preserve"> </w:t>
      </w:r>
      <w:r>
        <w:rPr>
          <w:rFonts w:ascii="Arial" w:eastAsia="Arial" w:hAnsi="Arial" w:cs="Arial"/>
          <w:strike/>
        </w:rPr>
        <w:t>or 500 square feet of plant canopy</w:t>
      </w:r>
      <w:bookmarkEnd w:id="298"/>
      <w:bookmarkEnd w:id="299"/>
      <w:bookmarkEnd w:id="300"/>
      <w:bookmarkEnd w:id="301"/>
      <w:bookmarkEnd w:id="302"/>
      <w:bookmarkEnd w:id="303"/>
      <w:r>
        <w:rPr>
          <w:rFonts w:ascii="Arial" w:eastAsia="Arial" w:hAnsi="Arial" w:cs="Arial"/>
        </w:rPr>
        <w:t>,</w:t>
      </w:r>
      <w:bookmarkStart w:id="304" w:name="_REV__f45451c9_8020_4844_a72d_e2964b8883"/>
      <w:bookmarkStart w:id="305" w:name="_PROCESSED_CHANGE__d7b8f189_a2e4_4337_a7"/>
      <w:bookmarkStart w:id="306" w:name="_PROCESSED_CHANGE__b74a90b9_9494_408e_b7"/>
      <w:bookmarkStart w:id="307" w:name="_PROCESSED_CHANGE__0bff8290_ebb6_4dfc_b8"/>
      <w:bookmarkStart w:id="308" w:name="_PROCESSED_CHANGE__2e503bae_c57c_4536_b6"/>
      <w:bookmarkStart w:id="309" w:name="_PROCESSED_CHANGE__99d4966d_5aa5_4a71_ae"/>
      <w:r>
        <w:rPr>
          <w:rFonts w:ascii="Arial" w:eastAsia="Arial" w:hAnsi="Arial" w:cs="Arial"/>
        </w:rPr>
        <w:t xml:space="preserve"> </w:t>
      </w:r>
      <w:r>
        <w:rPr>
          <w:rFonts w:ascii="Arial" w:eastAsia="Arial" w:hAnsi="Arial" w:cs="Arial"/>
          <w:u w:val="single"/>
        </w:rPr>
        <w:t>up to</w:t>
      </w:r>
      <w:bookmarkEnd w:id="304"/>
      <w:bookmarkEnd w:id="305"/>
      <w:bookmarkEnd w:id="306"/>
      <w:bookmarkEnd w:id="307"/>
      <w:bookmarkEnd w:id="308"/>
      <w:bookmarkEnd w:id="309"/>
      <w:r>
        <w:rPr>
          <w:rFonts w:ascii="Arial" w:eastAsia="Arial" w:hAnsi="Arial" w:cs="Arial"/>
        </w:rPr>
        <w:t xml:space="preserve"> 60 immature marijuana plants and unlimited seedlings</w:t>
      </w:r>
      <w:bookmarkStart w:id="310" w:name="_PROCESSED_CHANGE__ce19c98c_db51_4810_bd"/>
      <w:bookmarkStart w:id="311" w:name="_PROCESSED_CHANGE__e25f626f_f214_4689_9e"/>
      <w:bookmarkStart w:id="312" w:name="_REV__a99b2fa7_7985_4b4a_8bcb_d64a0cc663"/>
      <w:bookmarkStart w:id="313" w:name="_PROCESSED_CHANGE__21fbb0a6_60b1_42ae_b1"/>
      <w:bookmarkStart w:id="314" w:name="_PROCESSED_CHANGE__13f986f6_9729_497f_bf"/>
      <w:bookmarkStart w:id="315" w:name="_PROCESSED_CHANGE__c9c72769_c7ab_40a3_8d"/>
      <w:r w:rsidRPr="000074BF">
        <w:rPr>
          <w:rFonts w:ascii="Arial" w:eastAsia="Arial" w:hAnsi="Arial" w:cs="Arial"/>
        </w:rPr>
        <w:t xml:space="preserve"> </w:t>
      </w:r>
      <w:r>
        <w:rPr>
          <w:rFonts w:ascii="Arial" w:eastAsia="Arial" w:hAnsi="Arial" w:cs="Arial"/>
          <w:u w:val="single"/>
        </w:rPr>
        <w:t>or cultivate up to 500 square feet of mature plant canopy, up to 1,000 square feet of immature plant canopy and unlimited seedlings</w:t>
      </w:r>
      <w:bookmarkEnd w:id="310"/>
      <w:bookmarkEnd w:id="311"/>
      <w:r>
        <w:rPr>
          <w:rFonts w:ascii="Arial" w:eastAsia="Arial" w:hAnsi="Arial" w:cs="Arial"/>
          <w:u w:val="single"/>
        </w:rPr>
        <w:t xml:space="preserve">.  A caregiver </w:t>
      </w:r>
      <w:r>
        <w:rPr>
          <w:rFonts w:ascii="Arial" w:eastAsia="Arial" w:hAnsi="Arial" w:cs="Arial"/>
          <w:u w:val="single"/>
        </w:rPr>
        <w:t>m</w:t>
      </w:r>
      <w:r>
        <w:rPr>
          <w:rFonts w:ascii="Arial" w:eastAsia="Arial" w:hAnsi="Arial" w:cs="Arial"/>
          <w:u w:val="single"/>
        </w:rPr>
        <w:t>ay not cultivate immature plants by canopy if cultivating mature plants by plant count and may not cultivate immature plants by plant count</w:t>
      </w:r>
      <w:r>
        <w:rPr>
          <w:rFonts w:ascii="Arial" w:eastAsia="Arial" w:hAnsi="Arial" w:cs="Arial"/>
          <w:u w:val="single"/>
        </w:rPr>
        <w:t xml:space="preserve"> if cultivating mature plants by canopy</w:t>
      </w:r>
      <w:bookmarkEnd w:id="312"/>
      <w:bookmarkEnd w:id="313"/>
      <w:bookmarkEnd w:id="314"/>
      <w:bookmarkEnd w:id="315"/>
      <w:r>
        <w:rPr>
          <w:rFonts w:ascii="Arial" w:eastAsia="Arial" w:hAnsi="Arial" w:cs="Arial"/>
        </w:rPr>
        <w:t>;</w:t>
      </w:r>
      <w:bookmarkEnd w:id="297"/>
    </w:p>
    <w:p w:rsidR="0056204E" w:rsidP="0056204E">
      <w:pPr>
        <w:ind w:left="360" w:firstLine="360"/>
        <w:rPr>
          <w:rFonts w:ascii="Arial" w:eastAsia="Arial" w:hAnsi="Arial" w:cs="Arial"/>
        </w:rPr>
      </w:pPr>
      <w:bookmarkStart w:id="316" w:name="_BILL_SECTION_HEADER__1fb96493_c885_4015"/>
      <w:bookmarkStart w:id="317" w:name="_BILL_SECTION__5ead1658_73bf_4fd5_9b5d_f"/>
      <w:bookmarkEnd w:id="293"/>
      <w:bookmarkEnd w:id="296"/>
      <w:r>
        <w:rPr>
          <w:rFonts w:ascii="Arial" w:eastAsia="Arial" w:hAnsi="Arial" w:cs="Arial"/>
          <w:b/>
          <w:sz w:val="24"/>
        </w:rPr>
        <w:t xml:space="preserve">Sec. </w:t>
      </w:r>
      <w:bookmarkStart w:id="318" w:name="_BILL_SECTION_NUMBER__28a95516_19ab_4a68"/>
      <w:r>
        <w:rPr>
          <w:rFonts w:ascii="Arial" w:eastAsia="Arial" w:hAnsi="Arial" w:cs="Arial"/>
          <w:b/>
          <w:sz w:val="24"/>
        </w:rPr>
        <w:t>11</w:t>
      </w:r>
      <w:bookmarkEnd w:id="318"/>
      <w:r>
        <w:rPr>
          <w:rFonts w:ascii="Arial" w:eastAsia="Arial" w:hAnsi="Arial" w:cs="Arial"/>
          <w:b/>
          <w:sz w:val="24"/>
        </w:rPr>
        <w:t>.  22 MRSA §2423-A, sub-§2, ¶K,</w:t>
      </w:r>
      <w:r>
        <w:rPr>
          <w:rFonts w:ascii="Arial" w:eastAsia="Arial" w:hAnsi="Arial" w:cs="Arial"/>
        </w:rPr>
        <w:t xml:space="preserve"> as amended by PL 2017, c. 452, §4, is further amended to read:</w:t>
      </w:r>
    </w:p>
    <w:p w:rsidR="0056204E" w:rsidP="0056204E">
      <w:pPr>
        <w:ind w:left="720"/>
        <w:rPr>
          <w:rFonts w:ascii="Arial" w:eastAsia="Arial" w:hAnsi="Arial" w:cs="Arial"/>
        </w:rPr>
      </w:pPr>
      <w:bookmarkStart w:id="319" w:name="_STATUTE_NUMBER__06be8049_f6aa_4ee9_982a"/>
      <w:bookmarkStart w:id="320" w:name="_STATUTE_P__05865d27_5023_4331_8879_1b49"/>
      <w:bookmarkEnd w:id="316"/>
      <w:r>
        <w:rPr>
          <w:rFonts w:ascii="Arial" w:eastAsia="Arial" w:hAnsi="Arial" w:cs="Arial"/>
        </w:rPr>
        <w:t>K</w:t>
      </w:r>
      <w:bookmarkEnd w:id="319"/>
      <w:r>
        <w:rPr>
          <w:rFonts w:ascii="Arial" w:eastAsia="Arial" w:hAnsi="Arial" w:cs="Arial"/>
        </w:rPr>
        <w:t xml:space="preserve">.  </w:t>
      </w:r>
      <w:bookmarkStart w:id="321" w:name="_STATUTE_CONTENT__e92b2b3d_8a52_4de2_aa8"/>
      <w:r>
        <w:rPr>
          <w:rFonts w:ascii="Arial" w:eastAsia="Arial" w:hAnsi="Arial" w:cs="Arial"/>
        </w:rPr>
        <w:t>Transfer</w:t>
      </w:r>
      <w:bookmarkStart w:id="322" w:name="_REV__fa373134_e3a5_4f3a_b9ee_a19cfae9ef"/>
      <w:bookmarkStart w:id="323" w:name="_PROCESSED_CHANGE__81d9420d_f5ba_4ad9_94"/>
      <w:bookmarkStart w:id="324" w:name="_PROCESSED_CHANGE__2eda5a48_5a6c_4da5_ad"/>
      <w:bookmarkStart w:id="325" w:name="_PROCESSED_CHANGE__8ce2a186_446f_4261_ad"/>
      <w:r>
        <w:rPr>
          <w:rFonts w:ascii="Arial" w:eastAsia="Arial" w:hAnsi="Arial" w:cs="Arial"/>
        </w:rPr>
        <w:t xml:space="preserve"> </w:t>
      </w:r>
      <w:r>
        <w:rPr>
          <w:rFonts w:ascii="Arial" w:eastAsia="Arial" w:hAnsi="Arial" w:cs="Arial"/>
          <w:strike/>
        </w:rPr>
        <w:t>marijuana plants</w:t>
      </w:r>
      <w:bookmarkStart w:id="326" w:name="_PROCESSED_CHANGE__41fdddb5_5ba9_4df5_8a"/>
      <w:bookmarkStart w:id="327" w:name="_PROCESSED_CHANGE__2615009e_7a7c_4f5c_9b"/>
      <w:bookmarkStart w:id="328" w:name="_REV__cdcb989d_2f09_435f_900e_02c5dd564c"/>
      <w:bookmarkStart w:id="329" w:name="_PROCESSED_CHANGE__c88697ba_7344_4056_b3"/>
      <w:bookmarkStart w:id="330" w:name="_PROCESSED_CHANGE__185e7a51_3aa7_4105_ad"/>
      <w:bookmarkStart w:id="331" w:name="_PROCESSED_CHANGE__94e2110a_b18e_4590_90"/>
      <w:bookmarkEnd w:id="322"/>
      <w:bookmarkEnd w:id="323"/>
      <w:bookmarkEnd w:id="324"/>
      <w:bookmarkEnd w:id="325"/>
      <w:r w:rsidRPr="000074BF">
        <w:rPr>
          <w:rFonts w:ascii="Arial" w:eastAsia="Arial" w:hAnsi="Arial" w:cs="Arial"/>
        </w:rPr>
        <w:t xml:space="preserve"> </w:t>
      </w:r>
      <w:r>
        <w:rPr>
          <w:rFonts w:ascii="Arial" w:eastAsia="Arial" w:hAnsi="Arial" w:cs="Arial"/>
          <w:u w:val="single"/>
        </w:rPr>
        <w:t>immature marijuana plants, seedlings</w:t>
      </w:r>
      <w:bookmarkEnd w:id="326"/>
      <w:bookmarkEnd w:id="327"/>
      <w:r>
        <w:rPr>
          <w:rFonts w:ascii="Arial" w:eastAsia="Arial" w:hAnsi="Arial" w:cs="Arial"/>
          <w:u w:val="single"/>
        </w:rPr>
        <w:t>, seeds</w:t>
      </w:r>
      <w:bookmarkEnd w:id="328"/>
      <w:bookmarkEnd w:id="329"/>
      <w:bookmarkEnd w:id="330"/>
      <w:bookmarkEnd w:id="331"/>
      <w:r>
        <w:rPr>
          <w:rFonts w:ascii="Arial" w:eastAsia="Arial" w:hAnsi="Arial" w:cs="Arial"/>
        </w:rPr>
        <w:t xml:space="preserve"> and harvested marijuana to a qualifying patient, another caregiver or a registered dispensary for</w:t>
      </w:r>
      <w:bookmarkStart w:id="332" w:name="_REV__f52b6879_2f02_4b14_8906_1ce2af9380"/>
      <w:bookmarkStart w:id="333" w:name="_PROCESSED_CHANGE__26829ba6_d2cf_4df8_a5"/>
      <w:bookmarkStart w:id="334" w:name="_PROCESSED_CHANGE__998ef4b0_53f0_4c46_8c"/>
      <w:bookmarkStart w:id="335" w:name="_PROCESSED_CHANGE__32acf5d2_058c_4cc4_bb"/>
      <w:bookmarkStart w:id="336" w:name="_PROCESSED_CHANGE__f188d08e_0400_4688_a2"/>
      <w:bookmarkStart w:id="337" w:name="_PROCESSED_CHANGE__0c5eadfe_3ff5_4063_93"/>
      <w:r>
        <w:rPr>
          <w:rFonts w:ascii="Arial" w:eastAsia="Arial" w:hAnsi="Arial" w:cs="Arial"/>
        </w:rPr>
        <w:t xml:space="preserve"> </w:t>
      </w:r>
      <w:r>
        <w:rPr>
          <w:rFonts w:ascii="Arial" w:eastAsia="Arial" w:hAnsi="Arial" w:cs="Arial"/>
          <w:u w:val="single"/>
        </w:rPr>
        <w:t>reasonable compensation or for</w:t>
      </w:r>
      <w:bookmarkEnd w:id="332"/>
      <w:bookmarkEnd w:id="333"/>
      <w:bookmarkEnd w:id="334"/>
      <w:bookmarkEnd w:id="335"/>
      <w:bookmarkEnd w:id="336"/>
      <w:bookmarkEnd w:id="337"/>
      <w:r>
        <w:rPr>
          <w:rFonts w:ascii="Arial" w:eastAsia="Arial" w:hAnsi="Arial" w:cs="Arial"/>
        </w:rPr>
        <w:t xml:space="preserve"> no remuneration;</w:t>
      </w:r>
      <w:bookmarkEnd w:id="321"/>
    </w:p>
    <w:p w:rsidR="0056204E" w:rsidP="0056204E">
      <w:pPr>
        <w:ind w:left="360" w:firstLine="360"/>
        <w:rPr>
          <w:rFonts w:ascii="Arial" w:eastAsia="Arial" w:hAnsi="Arial" w:cs="Arial"/>
        </w:rPr>
      </w:pPr>
      <w:bookmarkStart w:id="338" w:name="_BILL_SECTION_HEADER__6507ec9e_4a72_4aa2"/>
      <w:bookmarkStart w:id="339" w:name="_BILL_SECTION__d63181d1_9d82_4ab4_a3e8_a"/>
      <w:bookmarkEnd w:id="317"/>
      <w:bookmarkEnd w:id="320"/>
      <w:r>
        <w:rPr>
          <w:rFonts w:ascii="Arial" w:eastAsia="Arial" w:hAnsi="Arial" w:cs="Arial"/>
          <w:b/>
          <w:sz w:val="24"/>
        </w:rPr>
        <w:t xml:space="preserve">Sec. </w:t>
      </w:r>
      <w:bookmarkStart w:id="340" w:name="_BILL_SECTION_NUMBER__547dbfda_2490_450a"/>
      <w:r>
        <w:rPr>
          <w:rFonts w:ascii="Arial" w:eastAsia="Arial" w:hAnsi="Arial" w:cs="Arial"/>
          <w:b/>
          <w:sz w:val="24"/>
        </w:rPr>
        <w:t>12</w:t>
      </w:r>
      <w:bookmarkEnd w:id="340"/>
      <w:r>
        <w:rPr>
          <w:rFonts w:ascii="Arial" w:eastAsia="Arial" w:hAnsi="Arial" w:cs="Arial"/>
          <w:b/>
          <w:sz w:val="24"/>
        </w:rPr>
        <w:t>.  22 MRSA §2423-A, sub-§2, ¶P,</w:t>
      </w:r>
      <w:r>
        <w:rPr>
          <w:rFonts w:ascii="Arial" w:eastAsia="Arial" w:hAnsi="Arial" w:cs="Arial"/>
        </w:rPr>
        <w:t xml:space="preserve"> as amended by PL 2021, c. 367, §4, is further amended to read:</w:t>
      </w:r>
    </w:p>
    <w:p w:rsidR="0056204E" w:rsidP="0056204E">
      <w:pPr>
        <w:ind w:left="720"/>
        <w:rPr>
          <w:rFonts w:ascii="Arial" w:eastAsia="Arial" w:hAnsi="Arial" w:cs="Arial"/>
        </w:rPr>
      </w:pPr>
      <w:bookmarkStart w:id="341" w:name="_STATUTE_NUMBER__54479762_c018_45a8_9c84"/>
      <w:bookmarkStart w:id="342" w:name="_STATUTE_P__0aa1d02a_4940_4214_a17a_61d2"/>
      <w:bookmarkEnd w:id="338"/>
      <w:r>
        <w:rPr>
          <w:rFonts w:ascii="Arial" w:eastAsia="Arial" w:hAnsi="Arial" w:cs="Arial"/>
        </w:rPr>
        <w:t>P</w:t>
      </w:r>
      <w:bookmarkEnd w:id="341"/>
      <w:r>
        <w:rPr>
          <w:rFonts w:ascii="Arial" w:eastAsia="Arial" w:hAnsi="Arial" w:cs="Arial"/>
        </w:rPr>
        <w:t xml:space="preserve">.  </w:t>
      </w:r>
      <w:bookmarkStart w:id="343" w:name="_STATUTE_CONTENT__f2e0a3a1_8fdf_488c_817"/>
      <w:r>
        <w:rPr>
          <w:rFonts w:ascii="Arial" w:eastAsia="Arial" w:hAnsi="Arial" w:cs="Arial"/>
        </w:rPr>
        <w:t>Operate one caregiver retail store to sell harvested marijuana to qualifying patients for the patients' medical use in accordance with this chapter;</w:t>
      </w:r>
      <w:bookmarkStart w:id="344" w:name="_REV__509a16a6_ea90_4ffe_9584_f9802a991f"/>
      <w:bookmarkStart w:id="345" w:name="_PROCESSED_CHANGE__81df59c7_a617_4285_91"/>
      <w:bookmarkStart w:id="346" w:name="_PROCESSED_CHANGE__978ce903_49d3_46e7_b6"/>
      <w:bookmarkStart w:id="347" w:name="_PROCESSED_CHANGE__b25f5c9b_87cf_4d38_98"/>
      <w:bookmarkStart w:id="348" w:name="_PROCESSED_CHANGE__6a77879a_f506_4456_9b"/>
      <w:bookmarkStart w:id="349" w:name="_PROCESSED_CHANGE__898f251a_3b5b_46f5_a3"/>
      <w:r>
        <w:rPr>
          <w:rFonts w:ascii="Arial" w:eastAsia="Arial" w:hAnsi="Arial" w:cs="Arial"/>
        </w:rPr>
        <w:t xml:space="preserve"> </w:t>
      </w:r>
      <w:r>
        <w:rPr>
          <w:rFonts w:ascii="Arial" w:eastAsia="Arial" w:hAnsi="Arial" w:cs="Arial"/>
          <w:u w:val="single"/>
        </w:rPr>
        <w:t>and</w:t>
      </w:r>
      <w:bookmarkEnd w:id="343"/>
      <w:bookmarkEnd w:id="344"/>
      <w:bookmarkEnd w:id="345"/>
      <w:bookmarkEnd w:id="346"/>
      <w:bookmarkEnd w:id="347"/>
      <w:bookmarkEnd w:id="348"/>
      <w:bookmarkEnd w:id="349"/>
    </w:p>
    <w:p w:rsidR="0056204E" w:rsidP="0056204E">
      <w:pPr>
        <w:ind w:left="360" w:firstLine="360"/>
        <w:rPr>
          <w:rFonts w:ascii="Arial" w:eastAsia="Arial" w:hAnsi="Arial" w:cs="Arial"/>
        </w:rPr>
      </w:pPr>
      <w:bookmarkStart w:id="350" w:name="_BILL_SECTION_HEADER__cbdce333_3c2a_43ff"/>
      <w:bookmarkStart w:id="351" w:name="_BILL_SECTION__b7a36bd1_953d_48ab_9b34_c"/>
      <w:bookmarkEnd w:id="339"/>
      <w:bookmarkEnd w:id="342"/>
      <w:r>
        <w:rPr>
          <w:rFonts w:ascii="Arial" w:eastAsia="Arial" w:hAnsi="Arial" w:cs="Arial"/>
          <w:b/>
          <w:sz w:val="24"/>
        </w:rPr>
        <w:t xml:space="preserve">Sec. </w:t>
      </w:r>
      <w:bookmarkStart w:id="352" w:name="_BILL_SECTION_NUMBER__6827014e_eb05_47bf"/>
      <w:r>
        <w:rPr>
          <w:rFonts w:ascii="Arial" w:eastAsia="Arial" w:hAnsi="Arial" w:cs="Arial"/>
          <w:b/>
          <w:sz w:val="24"/>
        </w:rPr>
        <w:t>13</w:t>
      </w:r>
      <w:bookmarkEnd w:id="352"/>
      <w:r>
        <w:rPr>
          <w:rFonts w:ascii="Arial" w:eastAsia="Arial" w:hAnsi="Arial" w:cs="Arial"/>
          <w:b/>
          <w:sz w:val="24"/>
        </w:rPr>
        <w:t>.  22 MRSA §2423-A, sub-§2, ¶Q,</w:t>
      </w:r>
      <w:r>
        <w:rPr>
          <w:rFonts w:ascii="Arial" w:eastAsia="Arial" w:hAnsi="Arial" w:cs="Arial"/>
        </w:rPr>
        <w:t xml:space="preserve"> as amended by PL 2021, c. 367, §5, is further amended to read:</w:t>
      </w:r>
    </w:p>
    <w:p w:rsidR="0056204E" w:rsidP="0056204E">
      <w:pPr>
        <w:ind w:left="720"/>
        <w:rPr>
          <w:rFonts w:ascii="Arial" w:eastAsia="Arial" w:hAnsi="Arial" w:cs="Arial"/>
        </w:rPr>
      </w:pPr>
      <w:bookmarkStart w:id="353" w:name="_STATUTE_NUMBER__abaf0ecf_d0be_44e0_96d6"/>
      <w:bookmarkStart w:id="354" w:name="_STATUTE_P__644c6e3a_58ba_4ac2_b969_362b"/>
      <w:bookmarkEnd w:id="350"/>
      <w:r>
        <w:rPr>
          <w:rFonts w:ascii="Arial" w:eastAsia="Arial" w:hAnsi="Arial" w:cs="Arial"/>
        </w:rPr>
        <w:t>Q</w:t>
      </w:r>
      <w:bookmarkEnd w:id="353"/>
      <w:r>
        <w:rPr>
          <w:rFonts w:ascii="Arial" w:eastAsia="Arial" w:hAnsi="Arial" w:cs="Arial"/>
        </w:rPr>
        <w:t xml:space="preserve">.  </w:t>
      </w:r>
      <w:bookmarkStart w:id="355" w:name="_STATUTE_CONTENT__1b1a1154_f0a1_4cab_a90"/>
      <w:r>
        <w:rPr>
          <w:rFonts w:ascii="Arial" w:eastAsia="Arial" w:hAnsi="Arial" w:cs="Arial"/>
        </w:rPr>
        <w:t>Be organized as any type of legal business entity recognized under the laws of the State</w:t>
      </w:r>
      <w:bookmarkStart w:id="356" w:name="_REV__845f0438_94e2_4671_a50d_c02e2f8585"/>
      <w:bookmarkStart w:id="357" w:name="_PROCESSED_CHANGE__68f0b756_b34e_46d2_82"/>
      <w:bookmarkStart w:id="358" w:name="_PROCESSED_CHANGE__404cdce2_5897_4e66_b2"/>
      <w:bookmarkStart w:id="359" w:name="_PROCESSED_CHANGE__e456c6c2_58b5_4e83_81"/>
      <w:bookmarkStart w:id="360" w:name="_PROCESSED_CHANGE__3ff07698_d3fb_4b0a_a5"/>
      <w:bookmarkStart w:id="361" w:name="_PROCESSED_CHANGE__dde3e2a7_138e_43d5_b5"/>
      <w:r>
        <w:rPr>
          <w:rFonts w:ascii="Arial" w:eastAsia="Arial" w:hAnsi="Arial" w:cs="Arial"/>
          <w:strike/>
        </w:rPr>
        <w:t>; and</w:t>
      </w:r>
      <w:bookmarkStart w:id="362" w:name="_REV__76bcae05_51ae_4f49_a42c_333b9eadfd"/>
      <w:bookmarkStart w:id="363" w:name="_PROCESSED_CHANGE__61b833de_02ac_4b15_9f"/>
      <w:bookmarkStart w:id="364" w:name="_PROCESSED_CHANGE__e00ced0d_ceb2_43d4_90"/>
      <w:bookmarkStart w:id="365" w:name="_PROCESSED_CHANGE__444bf559_3fd1_442d_89"/>
      <w:bookmarkStart w:id="366" w:name="_PROCESSED_CHANGE__f78c98d8_fb4d_4b67_b7"/>
      <w:bookmarkStart w:id="367" w:name="_PROCESSED_CHANGE__5e316f39_da57_460a_b4"/>
      <w:bookmarkEnd w:id="356"/>
      <w:bookmarkEnd w:id="357"/>
      <w:bookmarkEnd w:id="358"/>
      <w:bookmarkEnd w:id="359"/>
      <w:bookmarkEnd w:id="360"/>
      <w:bookmarkEnd w:id="361"/>
      <w:r>
        <w:rPr>
          <w:rFonts w:ascii="Arial" w:eastAsia="Arial" w:hAnsi="Arial" w:cs="Arial"/>
          <w:u w:val="single"/>
        </w:rPr>
        <w:t>.</w:t>
      </w:r>
      <w:bookmarkEnd w:id="355"/>
      <w:bookmarkEnd w:id="362"/>
      <w:bookmarkEnd w:id="363"/>
      <w:bookmarkEnd w:id="364"/>
      <w:bookmarkEnd w:id="365"/>
      <w:bookmarkEnd w:id="366"/>
      <w:bookmarkEnd w:id="367"/>
    </w:p>
    <w:p w:rsidR="0056204E" w:rsidP="0056204E">
      <w:pPr>
        <w:ind w:left="360" w:firstLine="360"/>
        <w:rPr>
          <w:rFonts w:ascii="Arial" w:eastAsia="Arial" w:hAnsi="Arial" w:cs="Arial"/>
        </w:rPr>
      </w:pPr>
      <w:bookmarkStart w:id="368" w:name="_BILL_SECTION_HEADER__5edd1a59_0bd5_4a4d"/>
      <w:bookmarkStart w:id="369" w:name="_BILL_SECTION__20ed75e6_136e_450f_b732_d"/>
      <w:bookmarkEnd w:id="351"/>
      <w:bookmarkEnd w:id="354"/>
      <w:r>
        <w:rPr>
          <w:rFonts w:ascii="Arial" w:eastAsia="Arial" w:hAnsi="Arial" w:cs="Arial"/>
          <w:b/>
          <w:sz w:val="24"/>
        </w:rPr>
        <w:t xml:space="preserve">Sec. </w:t>
      </w:r>
      <w:bookmarkStart w:id="370" w:name="_BILL_SECTION_NUMBER__8ee956ac_92d9_4f77"/>
      <w:r>
        <w:rPr>
          <w:rFonts w:ascii="Arial" w:eastAsia="Arial" w:hAnsi="Arial" w:cs="Arial"/>
          <w:b/>
          <w:sz w:val="24"/>
        </w:rPr>
        <w:t>14</w:t>
      </w:r>
      <w:bookmarkEnd w:id="370"/>
      <w:r>
        <w:rPr>
          <w:rFonts w:ascii="Arial" w:eastAsia="Arial" w:hAnsi="Arial" w:cs="Arial"/>
          <w:b/>
          <w:sz w:val="24"/>
        </w:rPr>
        <w:t>.  22 MRSA §2423-A, sub-§2, ¶R,</w:t>
      </w:r>
      <w:r>
        <w:rPr>
          <w:rFonts w:ascii="Arial" w:eastAsia="Arial" w:hAnsi="Arial" w:cs="Arial"/>
        </w:rPr>
        <w:t xml:space="preserve"> as enacted by PL 2021, c. 367, §6, is repealed.</w:t>
      </w:r>
    </w:p>
    <w:p w:rsidR="0056204E" w:rsidP="0056204E">
      <w:pPr>
        <w:ind w:left="360" w:firstLine="360"/>
        <w:rPr>
          <w:rFonts w:ascii="Arial" w:eastAsia="Arial" w:hAnsi="Arial" w:cs="Arial"/>
        </w:rPr>
      </w:pPr>
      <w:bookmarkStart w:id="371" w:name="_BILL_SECTION_HEADER__915151a7_49c8_41d5"/>
      <w:bookmarkStart w:id="372" w:name="_BILL_SECTION__ad058356_32d5_42d8_b653_3"/>
      <w:bookmarkEnd w:id="368"/>
      <w:bookmarkEnd w:id="369"/>
      <w:r>
        <w:rPr>
          <w:rFonts w:ascii="Arial" w:eastAsia="Arial" w:hAnsi="Arial" w:cs="Arial"/>
          <w:b/>
          <w:sz w:val="24"/>
        </w:rPr>
        <w:t xml:space="preserve">Sec. </w:t>
      </w:r>
      <w:bookmarkStart w:id="373" w:name="_BILL_SECTION_NUMBER__b0b3fc20_56c8_4fe5"/>
      <w:r>
        <w:rPr>
          <w:rFonts w:ascii="Arial" w:eastAsia="Arial" w:hAnsi="Arial" w:cs="Arial"/>
          <w:b/>
          <w:sz w:val="24"/>
        </w:rPr>
        <w:t>15</w:t>
      </w:r>
      <w:bookmarkEnd w:id="373"/>
      <w:r>
        <w:rPr>
          <w:rFonts w:ascii="Arial" w:eastAsia="Arial" w:hAnsi="Arial" w:cs="Arial"/>
          <w:b/>
          <w:sz w:val="24"/>
        </w:rPr>
        <w:t>.  22 MRSA §2423-A, sub-§3, ¶B,</w:t>
      </w:r>
      <w:r>
        <w:rPr>
          <w:rFonts w:ascii="Arial" w:eastAsia="Arial" w:hAnsi="Arial" w:cs="Arial"/>
        </w:rPr>
        <w:t xml:space="preserve"> as amended by PL 2017, c. 452, §4, is further amended to read:</w:t>
      </w:r>
    </w:p>
    <w:p w:rsidR="0056204E" w:rsidP="0056204E">
      <w:pPr>
        <w:ind w:left="720"/>
        <w:rPr>
          <w:rFonts w:ascii="Arial" w:eastAsia="Arial" w:hAnsi="Arial" w:cs="Arial"/>
        </w:rPr>
      </w:pPr>
      <w:bookmarkStart w:id="374" w:name="_STATUTE_NUMBER__f0cabc04_b2eb_4417_b54b"/>
      <w:bookmarkStart w:id="375" w:name="_STATUTE_P__fa33e809_2f1f_4092_a974_c75c"/>
      <w:bookmarkEnd w:id="371"/>
      <w:r>
        <w:rPr>
          <w:rFonts w:ascii="Arial" w:eastAsia="Arial" w:hAnsi="Arial" w:cs="Arial"/>
        </w:rPr>
        <w:t>B</w:t>
      </w:r>
      <w:bookmarkEnd w:id="374"/>
      <w:r>
        <w:rPr>
          <w:rFonts w:ascii="Arial" w:eastAsia="Arial" w:hAnsi="Arial" w:cs="Arial"/>
        </w:rPr>
        <w:t xml:space="preserve">.  </w:t>
      </w:r>
      <w:bookmarkStart w:id="376" w:name="_STATUTE_CONTENT__f215ba46_6557_4c2b_b83"/>
      <w:r>
        <w:rPr>
          <w:rFonts w:ascii="Arial" w:eastAsia="Arial" w:hAnsi="Arial" w:cs="Arial"/>
        </w:rPr>
        <w:t xml:space="preserve">A caregiver cultivating marijuana plants for a patient's medical use must keep all plants in a cultivation area unless the plants are being transported pursuant to </w:t>
      </w:r>
      <w:bookmarkStart w:id="377" w:name="_CROSS_REFERENCE__47d7a0af_3c59_4774_994"/>
      <w:r>
        <w:rPr>
          <w:rFonts w:ascii="Arial" w:eastAsia="Arial" w:hAnsi="Arial" w:cs="Arial"/>
        </w:rPr>
        <w:t>subsection 2, paragraph O</w:t>
      </w:r>
      <w:bookmarkEnd w:id="377"/>
      <w:r>
        <w:rPr>
          <w:rFonts w:ascii="Arial" w:eastAsia="Arial" w:hAnsi="Arial" w:cs="Arial"/>
        </w:rPr>
        <w:t>.</w:t>
      </w:r>
      <w:bookmarkStart w:id="378" w:name="_REV__d5d4a4ba_ff03_4b0c_abb5_b6622f8157"/>
      <w:bookmarkStart w:id="379" w:name="_PROCESSED_CHANGE__c12f89a4_a7e6_4896_9d"/>
      <w:bookmarkStart w:id="380" w:name="_PROCESSED_CHANGE__4e675497_cba6_4244_a3"/>
      <w:bookmarkStart w:id="381" w:name="_PROCESSED_CHANGE__ad2a428e_f97a_4429_b3"/>
      <w:bookmarkStart w:id="382" w:name="_PROCESSED_CHANGE__61fb25dd_7964_4ba3_aa"/>
      <w:bookmarkStart w:id="383" w:name="_PROCESSED_CHANGE__00c00f97_a786_42b2_ac"/>
      <w:r>
        <w:rPr>
          <w:rFonts w:ascii="Arial" w:eastAsia="Arial" w:hAnsi="Arial" w:cs="Arial"/>
        </w:rPr>
        <w:t xml:space="preserve">  </w:t>
      </w:r>
      <w:r>
        <w:rPr>
          <w:rFonts w:ascii="Arial" w:eastAsia="Arial" w:hAnsi="Arial" w:cs="Arial"/>
          <w:strike/>
        </w:rPr>
        <w:t>Access to a cultivation area is limited to the caregiver, except that an elected official invited by the caregiver for the purpose of providing education to the elected official on cultivation by the caregiver, emergency services personnel, an assistant of a caregiver or a marijuana testing facility or a person who needs to gain access to a cultivation area in order to perform repairs or maintenance or to do construction may access a cultivation area to provide those professional services while under the direct supervision of the caregiver.</w:t>
      </w:r>
      <w:bookmarkEnd w:id="376"/>
      <w:bookmarkEnd w:id="378"/>
      <w:bookmarkEnd w:id="379"/>
      <w:bookmarkEnd w:id="380"/>
      <w:bookmarkEnd w:id="381"/>
      <w:bookmarkEnd w:id="382"/>
      <w:bookmarkEnd w:id="383"/>
    </w:p>
    <w:p w:rsidR="0056204E" w:rsidP="0056204E">
      <w:pPr>
        <w:ind w:left="1080"/>
        <w:rPr>
          <w:rFonts w:ascii="Arial" w:eastAsia="Arial" w:hAnsi="Arial" w:cs="Arial"/>
        </w:rPr>
      </w:pPr>
      <w:bookmarkStart w:id="384" w:name="_STATUTE_SP__cc534c71_a0aa_44de_bc64_e99"/>
      <w:bookmarkStart w:id="385" w:name="_REV__0281fa2b_31b3_4438_8514_83bbe16abd"/>
      <w:bookmarkStart w:id="386" w:name="_PROCESSED_CHANGE__d13ad965_ff95_44fd_a8"/>
      <w:bookmarkStart w:id="387" w:name="_PROCESSED_CHANGE__ac32dfc1_0ad9_4609_b1"/>
      <w:bookmarkStart w:id="388" w:name="_PROCESSED_CHANGE__c33cc61f_e4a2_4595_95"/>
      <w:bookmarkStart w:id="389" w:name="_PROCESSED_CHANGE__ffa7b2cb_cd98_4c1b_a4"/>
      <w:bookmarkStart w:id="390" w:name="_PROCESSED_CHANGE__29516df1_1e03_48f6_bb"/>
      <w:r>
        <w:rPr>
          <w:rFonts w:ascii="Arial" w:eastAsia="Arial" w:hAnsi="Arial" w:cs="Arial"/>
          <w:u w:val="single"/>
        </w:rPr>
        <w:t>(</w:t>
      </w:r>
      <w:bookmarkStart w:id="391" w:name="_STATUTE_NUMBER__19bd63af_c2c5_4eba_8e2f"/>
      <w:r>
        <w:rPr>
          <w:rFonts w:ascii="Arial" w:eastAsia="Arial" w:hAnsi="Arial" w:cs="Arial"/>
          <w:u w:val="single"/>
        </w:rPr>
        <w:t>1</w:t>
      </w:r>
      <w:bookmarkEnd w:id="391"/>
      <w:r>
        <w:rPr>
          <w:rFonts w:ascii="Arial" w:eastAsia="Arial" w:hAnsi="Arial" w:cs="Arial"/>
          <w:u w:val="single"/>
        </w:rPr>
        <w:t xml:space="preserve">)  </w:t>
      </w:r>
      <w:bookmarkStart w:id="392" w:name="_STATUTE_CONTENT__4f21169b_60f5_4cca_ae6"/>
      <w:r>
        <w:rPr>
          <w:rFonts w:ascii="Arial" w:eastAsia="Arial" w:hAnsi="Arial" w:cs="Arial"/>
          <w:u w:val="single"/>
        </w:rPr>
        <w:t>The caregiver shall ensure that the mature marijuana plants, immature marijuana plants and seedlings cultivated by the caregiver are kept in separate cultivation areas.  The cultivation area for mature marijuana plants</w:t>
      </w:r>
      <w:r>
        <w:rPr>
          <w:rFonts w:ascii="Arial" w:eastAsia="Arial" w:hAnsi="Arial" w:cs="Arial"/>
          <w:u w:val="single"/>
        </w:rPr>
        <w:t xml:space="preserve"> and </w:t>
      </w:r>
      <w:r>
        <w:rPr>
          <w:rFonts w:ascii="Arial" w:eastAsia="Arial" w:hAnsi="Arial" w:cs="Arial"/>
          <w:u w:val="single"/>
        </w:rPr>
        <w:t xml:space="preserve">the cultivation area for immature marijuana plants and seedlings may be located on separate parcels or tracts of land, whether </w:t>
      </w:r>
      <w:r>
        <w:rPr>
          <w:rFonts w:ascii="Arial" w:eastAsia="Arial" w:hAnsi="Arial" w:cs="Arial"/>
          <w:u w:val="single"/>
        </w:rPr>
        <w:t>the parcels</w:t>
      </w:r>
      <w:r>
        <w:rPr>
          <w:rFonts w:ascii="Arial" w:eastAsia="Arial" w:hAnsi="Arial" w:cs="Arial"/>
          <w:u w:val="single"/>
        </w:rPr>
        <w:t xml:space="preserve"> or tracts</w:t>
      </w:r>
      <w:r>
        <w:rPr>
          <w:rFonts w:ascii="Arial" w:eastAsia="Arial" w:hAnsi="Arial" w:cs="Arial"/>
          <w:u w:val="single"/>
        </w:rPr>
        <w:t xml:space="preserve"> of land </w:t>
      </w:r>
      <w:r>
        <w:rPr>
          <w:rFonts w:ascii="Arial" w:eastAsia="Arial" w:hAnsi="Arial" w:cs="Arial"/>
          <w:u w:val="single"/>
        </w:rPr>
        <w:t>are</w:t>
      </w:r>
      <w:r>
        <w:rPr>
          <w:rFonts w:ascii="Arial" w:eastAsia="Arial" w:hAnsi="Arial" w:cs="Arial"/>
          <w:u w:val="single"/>
        </w:rPr>
        <w:t xml:space="preserve"> </w:t>
      </w:r>
      <w:r>
        <w:rPr>
          <w:rFonts w:ascii="Arial" w:eastAsia="Arial" w:hAnsi="Arial" w:cs="Arial"/>
          <w:u w:val="single"/>
        </w:rPr>
        <w:t>contiguous or noncontiguous, as long as the caregiver discloses the locations of all cultivation areas to the department.</w:t>
      </w:r>
      <w:r>
        <w:rPr>
          <w:rFonts w:ascii="Arial" w:eastAsia="Arial" w:hAnsi="Arial" w:cs="Arial"/>
          <w:u w:val="single"/>
        </w:rPr>
        <w:t xml:space="preserve">  The caregiver may not maintain more than 2 cultivat</w:t>
      </w:r>
      <w:r>
        <w:rPr>
          <w:rFonts w:ascii="Arial" w:eastAsia="Arial" w:hAnsi="Arial" w:cs="Arial"/>
          <w:u w:val="single"/>
        </w:rPr>
        <w:t>ion areas.</w:t>
      </w:r>
      <w:r>
        <w:rPr>
          <w:rFonts w:ascii="Arial" w:eastAsia="Arial" w:hAnsi="Arial" w:cs="Arial"/>
          <w:u w:val="single"/>
        </w:rPr>
        <w:t xml:space="preserve">  The caregiver shall ensure that the cultivation area for mature marijuana plants and the cultivation area for immature marijuana plants comply with the plant count or plant canopy limitations of subsection 2, paragraph B.</w:t>
      </w:r>
    </w:p>
    <w:p w:rsidR="0056204E" w:rsidP="0056204E">
      <w:pPr>
        <w:ind w:left="1080"/>
        <w:rPr>
          <w:rFonts w:ascii="Arial" w:eastAsia="Arial" w:hAnsi="Arial" w:cs="Arial"/>
        </w:rPr>
      </w:pPr>
      <w:bookmarkStart w:id="393" w:name="_STATUTE_SP__0a586d71_4603_44d4_ae5b_ac7"/>
      <w:bookmarkStart w:id="394" w:name="_REV__5fef845e_50ce_477a_9c22_b353a18891"/>
      <w:bookmarkEnd w:id="384"/>
      <w:bookmarkEnd w:id="385"/>
      <w:bookmarkEnd w:id="392"/>
      <w:r>
        <w:rPr>
          <w:rFonts w:ascii="Arial" w:eastAsia="Arial" w:hAnsi="Arial" w:cs="Arial"/>
          <w:u w:val="single"/>
        </w:rPr>
        <w:t>(</w:t>
      </w:r>
      <w:bookmarkStart w:id="395" w:name="_STATUTE_NUMBER__32b696c9_9dcd_4ba5_aa2d"/>
      <w:r>
        <w:rPr>
          <w:rFonts w:ascii="Arial" w:eastAsia="Arial" w:hAnsi="Arial" w:cs="Arial"/>
          <w:u w:val="single"/>
        </w:rPr>
        <w:t>2</w:t>
      </w:r>
      <w:bookmarkEnd w:id="395"/>
      <w:r>
        <w:rPr>
          <w:rFonts w:ascii="Arial" w:eastAsia="Arial" w:hAnsi="Arial" w:cs="Arial"/>
          <w:u w:val="single"/>
        </w:rPr>
        <w:t xml:space="preserve">)  </w:t>
      </w:r>
      <w:bookmarkStart w:id="396" w:name="_STATUTE_CONTENT__a64a9311_3072_4f61_942"/>
      <w:r>
        <w:rPr>
          <w:rFonts w:ascii="Arial" w:eastAsia="Arial" w:hAnsi="Arial" w:cs="Arial"/>
          <w:u w:val="single"/>
        </w:rPr>
        <w:t>Access to cultivation area</w:t>
      </w:r>
      <w:r>
        <w:rPr>
          <w:rFonts w:ascii="Arial" w:eastAsia="Arial" w:hAnsi="Arial" w:cs="Arial"/>
          <w:u w:val="single"/>
        </w:rPr>
        <w:t>s</w:t>
      </w:r>
      <w:r>
        <w:rPr>
          <w:rFonts w:ascii="Arial" w:eastAsia="Arial" w:hAnsi="Arial" w:cs="Arial"/>
          <w:u w:val="single"/>
        </w:rPr>
        <w:t xml:space="preserve"> is limited to the caregiver, except that an elected official invited by the caregiver for the purpose of providing education to the elected official on cultivation by the caregiver, emergency services personnel, an assistant of a caregiver or a marijuana testing facility or a person who needs to gain access to a cultivation area in order to perform repairs or maintenance or to do construction may access a cultivation area to provide those professional services while under the direct supervision of the caregiver.</w:t>
      </w:r>
    </w:p>
    <w:p w:rsidR="0056204E" w:rsidP="0056204E">
      <w:pPr>
        <w:ind w:left="360" w:firstLine="360"/>
        <w:rPr>
          <w:rFonts w:ascii="Arial" w:eastAsia="Arial" w:hAnsi="Arial" w:cs="Arial"/>
        </w:rPr>
      </w:pPr>
      <w:bookmarkStart w:id="397" w:name="_BILL_SECTION_HEADER__4f134b94_8c8a_47d6"/>
      <w:bookmarkStart w:id="398" w:name="_BILL_SECTION__b3314673_d12e_4773_9f86_3"/>
      <w:bookmarkEnd w:id="372"/>
      <w:bookmarkEnd w:id="375"/>
      <w:bookmarkEnd w:id="386"/>
      <w:bookmarkEnd w:id="387"/>
      <w:bookmarkEnd w:id="388"/>
      <w:bookmarkEnd w:id="389"/>
      <w:bookmarkEnd w:id="390"/>
      <w:bookmarkEnd w:id="393"/>
      <w:bookmarkEnd w:id="394"/>
      <w:bookmarkEnd w:id="396"/>
      <w:r>
        <w:rPr>
          <w:rFonts w:ascii="Arial" w:eastAsia="Arial" w:hAnsi="Arial" w:cs="Arial"/>
          <w:b/>
          <w:sz w:val="24"/>
        </w:rPr>
        <w:t xml:space="preserve">Sec. </w:t>
      </w:r>
      <w:bookmarkStart w:id="399" w:name="_BILL_SECTION_NUMBER__cc2404ef_7f97_4d5b"/>
      <w:r>
        <w:rPr>
          <w:rFonts w:ascii="Arial" w:eastAsia="Arial" w:hAnsi="Arial" w:cs="Arial"/>
          <w:b/>
          <w:sz w:val="24"/>
        </w:rPr>
        <w:t>16</w:t>
      </w:r>
      <w:bookmarkEnd w:id="399"/>
      <w:r>
        <w:rPr>
          <w:rFonts w:ascii="Arial" w:eastAsia="Arial" w:hAnsi="Arial" w:cs="Arial"/>
          <w:b/>
          <w:sz w:val="24"/>
        </w:rPr>
        <w:t>.  22 MRSA §2423-A, sub-§3, ¶D,</w:t>
      </w:r>
      <w:r>
        <w:rPr>
          <w:rFonts w:ascii="Arial" w:eastAsia="Arial" w:hAnsi="Arial" w:cs="Arial"/>
        </w:rPr>
        <w:t xml:space="preserve"> as amended by PL 2017, c. 452, §4, is further amended to read:</w:t>
      </w:r>
    </w:p>
    <w:p w:rsidR="0056204E" w:rsidP="0056204E">
      <w:pPr>
        <w:ind w:left="720"/>
        <w:rPr>
          <w:rFonts w:ascii="Arial" w:eastAsia="Arial" w:hAnsi="Arial" w:cs="Arial"/>
        </w:rPr>
      </w:pPr>
      <w:bookmarkStart w:id="400" w:name="_STATUTE_NUMBER__6b885acd_9b9b_4433_aa12"/>
      <w:bookmarkStart w:id="401" w:name="_STATUTE_P__122bfb79_4956_4afb_ae16_b7e0"/>
      <w:bookmarkEnd w:id="397"/>
      <w:r>
        <w:rPr>
          <w:rFonts w:ascii="Arial" w:eastAsia="Arial" w:hAnsi="Arial" w:cs="Arial"/>
        </w:rPr>
        <w:t>D</w:t>
      </w:r>
      <w:bookmarkEnd w:id="400"/>
      <w:r>
        <w:rPr>
          <w:rFonts w:ascii="Arial" w:eastAsia="Arial" w:hAnsi="Arial" w:cs="Arial"/>
        </w:rPr>
        <w:t xml:space="preserve">.  </w:t>
      </w:r>
      <w:bookmarkStart w:id="402" w:name="_STATUTE_CONTENT__c85d44c6_741d_4d8e_9af"/>
      <w:r>
        <w:rPr>
          <w:rFonts w:ascii="Arial" w:eastAsia="Arial" w:hAnsi="Arial" w:cs="Arial"/>
        </w:rPr>
        <w:t>Two caregivers who are members of the same family or household may share</w:t>
      </w:r>
      <w:bookmarkStart w:id="403" w:name="_REV__cf1c04a4_bfdf_467f_926f_e47ca4e275"/>
      <w:bookmarkStart w:id="404" w:name="_PROCESSED_CHANGE__0528997b_423e_4193_a8"/>
      <w:bookmarkStart w:id="405" w:name="_PROCESSED_CHANGE__9c68c0fd_8895_4c9d_b8"/>
      <w:bookmarkStart w:id="406" w:name="_PROCESSED_CHANGE__d043ade1_322e_499d_80"/>
      <w:bookmarkStart w:id="407" w:name="_PROCESSED_CHANGE__cbb37007_31ef_4326_93"/>
      <w:bookmarkStart w:id="408" w:name="_PROCESSED_CHANGE__fd642792_b190_468b_9e"/>
      <w:r>
        <w:rPr>
          <w:rFonts w:ascii="Arial" w:eastAsia="Arial" w:hAnsi="Arial" w:cs="Arial"/>
        </w:rPr>
        <w:t xml:space="preserve"> </w:t>
      </w:r>
      <w:r>
        <w:rPr>
          <w:rFonts w:ascii="Arial" w:eastAsia="Arial" w:hAnsi="Arial" w:cs="Arial"/>
          <w:strike/>
        </w:rPr>
        <w:t>the same</w:t>
      </w:r>
      <w:bookmarkStart w:id="409" w:name="_PROCESSED_CHANGE__466dbb1f_1283_4fed_b5"/>
      <w:bookmarkStart w:id="410" w:name="_PROCESSED_CHANGE__3bf14186_1aac_416a_ac"/>
      <w:bookmarkStart w:id="411" w:name="_REV__27d370c9_6848_4f64_b3cd_28e8cc54d4"/>
      <w:bookmarkStart w:id="412" w:name="_PROCESSED_CHANGE__2e6341fc_f34d_4299_b1"/>
      <w:bookmarkStart w:id="413" w:name="_PROCESSED_CHANGE__4458f0fb_592b_4215_b3"/>
      <w:bookmarkStart w:id="414" w:name="_PROCESSED_CHANGE__77cf10b9_7922_4cb8_bc"/>
      <w:bookmarkEnd w:id="403"/>
      <w:bookmarkEnd w:id="404"/>
      <w:bookmarkEnd w:id="405"/>
      <w:bookmarkEnd w:id="406"/>
      <w:bookmarkEnd w:id="407"/>
      <w:bookmarkEnd w:id="408"/>
      <w:r>
        <w:rPr>
          <w:rFonts w:ascii="Arial" w:eastAsia="Arial" w:hAnsi="Arial" w:cs="Arial"/>
        </w:rPr>
        <w:t xml:space="preserve"> </w:t>
      </w:r>
      <w:bookmarkEnd w:id="409"/>
      <w:bookmarkEnd w:id="410"/>
      <w:r>
        <w:rPr>
          <w:rFonts w:ascii="Arial" w:eastAsia="Arial" w:hAnsi="Arial" w:cs="Arial"/>
          <w:u w:val="single"/>
        </w:rPr>
        <w:t>not more than 2</w:t>
      </w:r>
      <w:bookmarkEnd w:id="411"/>
      <w:bookmarkEnd w:id="412"/>
      <w:bookmarkEnd w:id="413"/>
      <w:bookmarkEnd w:id="414"/>
      <w:r>
        <w:rPr>
          <w:rFonts w:ascii="Arial" w:eastAsia="Arial" w:hAnsi="Arial" w:cs="Arial"/>
        </w:rPr>
        <w:t xml:space="preserve"> cultivation</w:t>
      </w:r>
      <w:bookmarkStart w:id="415" w:name="_REV__0e278223_0e84_42fe_a8ea_723cc6861c"/>
      <w:bookmarkStart w:id="416" w:name="_PROCESSED_CHANGE__c1b9398e_b0b2_4c7e_ac"/>
      <w:bookmarkStart w:id="417" w:name="_PROCESSED_CHANGE__04e9d72a_8dce_4ff1_b8"/>
      <w:bookmarkStart w:id="418" w:name="_PROCESSED_CHANGE__a73af4b9_0b7e_4189_a3"/>
      <w:bookmarkStart w:id="419" w:name="_PROCESSED_CHANGE__c4dbbad5_405d_4e3b_8e"/>
      <w:bookmarkStart w:id="420" w:name="_PROCESSED_CHANGE__30b65397_b29c_41de_94"/>
      <w:r>
        <w:rPr>
          <w:rFonts w:ascii="Arial" w:eastAsia="Arial" w:hAnsi="Arial" w:cs="Arial"/>
        </w:rPr>
        <w:t xml:space="preserve"> </w:t>
      </w:r>
      <w:r>
        <w:rPr>
          <w:rFonts w:ascii="Arial" w:eastAsia="Arial" w:hAnsi="Arial" w:cs="Arial"/>
          <w:strike/>
        </w:rPr>
        <w:t>area</w:t>
      </w:r>
      <w:bookmarkStart w:id="421" w:name="_REV__9807f3fa_f4f0_4ea0_bdc9_a884449bde"/>
      <w:bookmarkStart w:id="422" w:name="_PROCESSED_CHANGE__538e3202_42d7_445f_8b"/>
      <w:bookmarkStart w:id="423" w:name="_PROCESSED_CHANGE__2cedd0d2_66ba_455a_83"/>
      <w:bookmarkStart w:id="424" w:name="_PROCESSED_CHANGE__8a2ebb6f_eb32_419b_ba"/>
      <w:bookmarkStart w:id="425" w:name="_PROCESSED_CHANGE__c2691827_1836_459f_94"/>
      <w:bookmarkStart w:id="426" w:name="_PROCESSED_CHANGE__fa982c13_b975_403e_ac"/>
      <w:bookmarkEnd w:id="415"/>
      <w:bookmarkEnd w:id="416"/>
      <w:bookmarkEnd w:id="417"/>
      <w:bookmarkEnd w:id="418"/>
      <w:bookmarkEnd w:id="419"/>
      <w:bookmarkEnd w:id="420"/>
      <w:r>
        <w:rPr>
          <w:rFonts w:ascii="Arial" w:eastAsia="Arial" w:hAnsi="Arial" w:cs="Arial"/>
        </w:rPr>
        <w:t xml:space="preserve"> </w:t>
      </w:r>
      <w:r>
        <w:rPr>
          <w:rFonts w:ascii="Arial" w:eastAsia="Arial" w:hAnsi="Arial" w:cs="Arial"/>
          <w:u w:val="single"/>
        </w:rPr>
        <w:t>areas</w:t>
      </w:r>
      <w:bookmarkEnd w:id="421"/>
      <w:bookmarkEnd w:id="422"/>
      <w:bookmarkEnd w:id="423"/>
      <w:bookmarkEnd w:id="424"/>
      <w:bookmarkEnd w:id="425"/>
      <w:bookmarkEnd w:id="426"/>
      <w:r>
        <w:rPr>
          <w:rFonts w:ascii="Arial" w:eastAsia="Arial" w:hAnsi="Arial" w:cs="Arial"/>
        </w:rPr>
        <w:t>.</w:t>
      </w:r>
      <w:bookmarkEnd w:id="402"/>
    </w:p>
    <w:p w:rsidR="0056204E" w:rsidP="0056204E">
      <w:pPr>
        <w:ind w:left="360" w:firstLine="360"/>
        <w:rPr>
          <w:rFonts w:ascii="Arial" w:eastAsia="Arial" w:hAnsi="Arial" w:cs="Arial"/>
        </w:rPr>
      </w:pPr>
      <w:bookmarkStart w:id="427" w:name="_BILL_SECTION_HEADER__1447d0e0_ba2a_4642"/>
      <w:bookmarkStart w:id="428" w:name="_BILL_SECTION__35bd9df9_7a49_4db5_8b2d_a"/>
      <w:bookmarkEnd w:id="398"/>
      <w:bookmarkEnd w:id="401"/>
      <w:r>
        <w:rPr>
          <w:rFonts w:ascii="Arial" w:eastAsia="Arial" w:hAnsi="Arial" w:cs="Arial"/>
          <w:b/>
          <w:sz w:val="24"/>
        </w:rPr>
        <w:t xml:space="preserve">Sec. </w:t>
      </w:r>
      <w:bookmarkStart w:id="429" w:name="_BILL_SECTION_NUMBER__00a6e9e9_771b_4e7a"/>
      <w:r>
        <w:rPr>
          <w:rFonts w:ascii="Arial" w:eastAsia="Arial" w:hAnsi="Arial" w:cs="Arial"/>
          <w:b/>
          <w:sz w:val="24"/>
        </w:rPr>
        <w:t>17</w:t>
      </w:r>
      <w:bookmarkEnd w:id="429"/>
      <w:r>
        <w:rPr>
          <w:rFonts w:ascii="Arial" w:eastAsia="Arial" w:hAnsi="Arial" w:cs="Arial"/>
          <w:b/>
          <w:sz w:val="24"/>
        </w:rPr>
        <w:t>.  22 MRSA §2423-A, sub-§3, ¶E,</w:t>
      </w:r>
      <w:r>
        <w:rPr>
          <w:rFonts w:ascii="Arial" w:eastAsia="Arial" w:hAnsi="Arial" w:cs="Arial"/>
        </w:rPr>
        <w:t xml:space="preserve"> as amended by PL 2017, c. 452, §4, is further amended to read:</w:t>
      </w:r>
    </w:p>
    <w:p w:rsidR="0056204E" w:rsidP="0056204E">
      <w:pPr>
        <w:ind w:left="720"/>
        <w:rPr>
          <w:rFonts w:ascii="Arial" w:eastAsia="Arial" w:hAnsi="Arial" w:cs="Arial"/>
        </w:rPr>
      </w:pPr>
      <w:bookmarkStart w:id="430" w:name="_STATUTE_NUMBER__1633ebec_db0c_47e4_bbd0"/>
      <w:bookmarkStart w:id="431" w:name="_STATUTE_P__b0798946_b946_4f46_869d_5371"/>
      <w:bookmarkEnd w:id="427"/>
      <w:r>
        <w:rPr>
          <w:rFonts w:ascii="Arial" w:eastAsia="Arial" w:hAnsi="Arial" w:cs="Arial"/>
        </w:rPr>
        <w:t>E</w:t>
      </w:r>
      <w:bookmarkEnd w:id="430"/>
      <w:r>
        <w:rPr>
          <w:rFonts w:ascii="Arial" w:eastAsia="Arial" w:hAnsi="Arial" w:cs="Arial"/>
        </w:rPr>
        <w:t xml:space="preserve">.  </w:t>
      </w:r>
      <w:bookmarkStart w:id="432" w:name="_STATUTE_CONTENT__f02928e2_916f_4811_b86"/>
      <w:r>
        <w:rPr>
          <w:rFonts w:ascii="Arial" w:eastAsia="Arial" w:hAnsi="Arial" w:cs="Arial"/>
        </w:rPr>
        <w:t xml:space="preserve">A person who is authorized to cultivate marijuana plants under </w:t>
      </w:r>
      <w:bookmarkStart w:id="433" w:name="_CROSS_REFERENCE__dca30ec9_390f_4808_bd5"/>
      <w:r>
        <w:rPr>
          <w:rFonts w:ascii="Arial" w:eastAsia="Arial" w:hAnsi="Arial" w:cs="Arial"/>
        </w:rPr>
        <w:t>subsection 1</w:t>
      </w:r>
      <w:bookmarkEnd w:id="433"/>
      <w:r>
        <w:rPr>
          <w:rFonts w:ascii="Arial" w:eastAsia="Arial" w:hAnsi="Arial" w:cs="Arial"/>
        </w:rPr>
        <w:t xml:space="preserve"> or </w:t>
      </w:r>
      <w:bookmarkStart w:id="434" w:name="_CROSS_REFERENCE__20c41da5_bb0a_40ed_a92"/>
      <w:r>
        <w:rPr>
          <w:rFonts w:ascii="Arial" w:eastAsia="Arial" w:hAnsi="Arial" w:cs="Arial"/>
        </w:rPr>
        <w:t>2</w:t>
      </w:r>
      <w:bookmarkEnd w:id="434"/>
      <w:r>
        <w:rPr>
          <w:rFonts w:ascii="Arial" w:eastAsia="Arial" w:hAnsi="Arial" w:cs="Arial"/>
        </w:rPr>
        <w:t xml:space="preserve"> and who is an assistant of a caregiver pursuant to </w:t>
      </w:r>
      <w:bookmarkStart w:id="435" w:name="_CROSS_REFERENCE__9bea11f7_8859_448f_b2a"/>
      <w:r>
        <w:rPr>
          <w:rFonts w:ascii="Arial" w:eastAsia="Arial" w:hAnsi="Arial" w:cs="Arial"/>
        </w:rPr>
        <w:t>subsection 2, paragraph I</w:t>
      </w:r>
      <w:bookmarkEnd w:id="435"/>
      <w:r>
        <w:rPr>
          <w:rFonts w:ascii="Arial" w:eastAsia="Arial" w:hAnsi="Arial" w:cs="Arial"/>
        </w:rPr>
        <w:t xml:space="preserve"> may not cultivate that person's own marijuana plants in</w:t>
      </w:r>
      <w:bookmarkStart w:id="436" w:name="_REV__892e64a5_d43e_4803_92cc_020d38da20"/>
      <w:bookmarkStart w:id="437" w:name="_PROCESSED_CHANGE__99b17013_0deb_4e0e_9f"/>
      <w:bookmarkStart w:id="438" w:name="_PROCESSED_CHANGE__ed63521b_041e_4609_a8"/>
      <w:bookmarkStart w:id="439" w:name="_PROCESSED_CHANGE__207e6719_dda9_4259_80"/>
      <w:bookmarkStart w:id="440" w:name="_PROCESSED_CHANGE__effe48c2_7afc_4630_84"/>
      <w:bookmarkStart w:id="441" w:name="_PROCESSED_CHANGE__c432714a_b2b2_4178_a4"/>
      <w:r>
        <w:rPr>
          <w:rFonts w:ascii="Arial" w:eastAsia="Arial" w:hAnsi="Arial" w:cs="Arial"/>
        </w:rPr>
        <w:t xml:space="preserve"> </w:t>
      </w:r>
      <w:r>
        <w:rPr>
          <w:rFonts w:ascii="Arial" w:eastAsia="Arial" w:hAnsi="Arial" w:cs="Arial"/>
          <w:strike/>
        </w:rPr>
        <w:t>the</w:t>
      </w:r>
      <w:bookmarkStart w:id="442" w:name="_REV__81069851_6ebf_4e55_90d3_d4014cbfdc"/>
      <w:bookmarkStart w:id="443" w:name="_PROCESSED_CHANGE__3e824769_ce1a_4f9e_b7"/>
      <w:bookmarkStart w:id="444" w:name="_PROCESSED_CHANGE__dab88144_a5ef_41d0_b8"/>
      <w:bookmarkStart w:id="445" w:name="_PROCESSED_CHANGE__96812215_243d_4aea_b2"/>
      <w:bookmarkStart w:id="446" w:name="_PROCESSED_CHANGE__31808d19_88f9_4b3d_96"/>
      <w:bookmarkStart w:id="447" w:name="_PROCESSED_CHANGE__aede50d5_32f3_443c_9e"/>
      <w:bookmarkEnd w:id="436"/>
      <w:bookmarkEnd w:id="437"/>
      <w:bookmarkEnd w:id="438"/>
      <w:bookmarkEnd w:id="439"/>
      <w:bookmarkEnd w:id="440"/>
      <w:bookmarkEnd w:id="441"/>
      <w:r>
        <w:rPr>
          <w:rFonts w:ascii="Arial" w:eastAsia="Arial" w:hAnsi="Arial" w:cs="Arial"/>
        </w:rPr>
        <w:t xml:space="preserve"> </w:t>
      </w:r>
      <w:r>
        <w:rPr>
          <w:rFonts w:ascii="Arial" w:eastAsia="Arial" w:hAnsi="Arial" w:cs="Arial"/>
          <w:u w:val="single"/>
        </w:rPr>
        <w:t>a</w:t>
      </w:r>
      <w:bookmarkEnd w:id="442"/>
      <w:bookmarkEnd w:id="443"/>
      <w:bookmarkEnd w:id="444"/>
      <w:bookmarkEnd w:id="445"/>
      <w:bookmarkEnd w:id="446"/>
      <w:bookmarkEnd w:id="447"/>
      <w:r>
        <w:rPr>
          <w:rFonts w:ascii="Arial" w:eastAsia="Arial" w:hAnsi="Arial" w:cs="Arial"/>
        </w:rPr>
        <w:t xml:space="preserve"> cultivation area</w:t>
      </w:r>
      <w:bookmarkStart w:id="448" w:name="_REV__17c57812_74a6_41ba_b416_11b3977738"/>
      <w:bookmarkStart w:id="449" w:name="_PROCESSED_CHANGE__1cfa86df_1f33_44c4_ad"/>
      <w:bookmarkStart w:id="450" w:name="_PROCESSED_CHANGE__f4722266_95e7_4fb6_8b"/>
      <w:bookmarkStart w:id="451" w:name="_PROCESSED_CHANGE__d19b1e4a_0852_45f1_82"/>
      <w:bookmarkStart w:id="452" w:name="_PROCESSED_CHANGE__0b0f6f56_d33b_4422_b1"/>
      <w:bookmarkStart w:id="453" w:name="_PROCESSED_CHANGE__9fc4188c_ca67_4869_9b"/>
      <w:r>
        <w:rPr>
          <w:rFonts w:ascii="Arial" w:eastAsia="Arial" w:hAnsi="Arial" w:cs="Arial"/>
        </w:rPr>
        <w:t xml:space="preserve"> </w:t>
      </w:r>
      <w:r>
        <w:rPr>
          <w:rFonts w:ascii="Arial" w:eastAsia="Arial" w:hAnsi="Arial" w:cs="Arial"/>
          <w:strike/>
        </w:rPr>
        <w:t>by</w:t>
      </w:r>
      <w:bookmarkStart w:id="454" w:name="_REV__4f0ff06f_1f06_4245_a70d_f9e7b9a5a8"/>
      <w:bookmarkStart w:id="455" w:name="_PROCESSED_CHANGE__dd095196_0965_4d96_b5"/>
      <w:bookmarkStart w:id="456" w:name="_PROCESSED_CHANGE__6bd90199_fa52_4fe7_b7"/>
      <w:bookmarkStart w:id="457" w:name="_PROCESSED_CHANGE__ca462122_2a9c_4900_9f"/>
      <w:bookmarkStart w:id="458" w:name="_PROCESSED_CHANGE__ae3d73a7_11fe_4b09_87"/>
      <w:bookmarkStart w:id="459" w:name="_PROCESSED_CHANGE__e3046265_435d_45d5_b0"/>
      <w:bookmarkEnd w:id="448"/>
      <w:bookmarkEnd w:id="449"/>
      <w:bookmarkEnd w:id="450"/>
      <w:bookmarkEnd w:id="451"/>
      <w:bookmarkEnd w:id="452"/>
      <w:bookmarkEnd w:id="453"/>
      <w:r>
        <w:rPr>
          <w:rFonts w:ascii="Arial" w:eastAsia="Arial" w:hAnsi="Arial" w:cs="Arial"/>
        </w:rPr>
        <w:t xml:space="preserve"> </w:t>
      </w:r>
      <w:r>
        <w:rPr>
          <w:rFonts w:ascii="Arial" w:eastAsia="Arial" w:hAnsi="Arial" w:cs="Arial"/>
          <w:u w:val="single"/>
        </w:rPr>
        <w:t>of</w:t>
      </w:r>
      <w:bookmarkEnd w:id="454"/>
      <w:bookmarkEnd w:id="455"/>
      <w:bookmarkEnd w:id="456"/>
      <w:bookmarkEnd w:id="457"/>
      <w:bookmarkEnd w:id="458"/>
      <w:bookmarkEnd w:id="459"/>
      <w:r>
        <w:rPr>
          <w:rFonts w:ascii="Arial" w:eastAsia="Arial" w:hAnsi="Arial" w:cs="Arial"/>
        </w:rPr>
        <w:t xml:space="preserve"> the caregiver who employs that person.</w:t>
      </w:r>
      <w:bookmarkEnd w:id="432"/>
    </w:p>
    <w:p w:rsidR="0056204E" w:rsidP="0056204E">
      <w:pPr>
        <w:ind w:left="360" w:firstLine="360"/>
        <w:rPr>
          <w:rFonts w:ascii="Arial" w:eastAsia="Arial" w:hAnsi="Arial" w:cs="Arial"/>
        </w:rPr>
      </w:pPr>
      <w:bookmarkStart w:id="460" w:name="_BILL_SECTION_HEADER__d15fe993_1656_4d5d"/>
      <w:bookmarkStart w:id="461" w:name="_BILL_SECTION__6500f689_ac33_4a75_99e6_6"/>
      <w:bookmarkEnd w:id="428"/>
      <w:bookmarkEnd w:id="431"/>
      <w:r>
        <w:rPr>
          <w:rFonts w:ascii="Arial" w:eastAsia="Arial" w:hAnsi="Arial" w:cs="Arial"/>
          <w:b/>
          <w:sz w:val="24"/>
        </w:rPr>
        <w:t xml:space="preserve">Sec. </w:t>
      </w:r>
      <w:bookmarkStart w:id="462" w:name="_BILL_SECTION_NUMBER__32e788fd_0950_4e2f"/>
      <w:r>
        <w:rPr>
          <w:rFonts w:ascii="Arial" w:eastAsia="Arial" w:hAnsi="Arial" w:cs="Arial"/>
          <w:b/>
          <w:sz w:val="24"/>
        </w:rPr>
        <w:t>18</w:t>
      </w:r>
      <w:bookmarkEnd w:id="462"/>
      <w:r>
        <w:rPr>
          <w:rFonts w:ascii="Arial" w:eastAsia="Arial" w:hAnsi="Arial" w:cs="Arial"/>
          <w:b/>
          <w:sz w:val="24"/>
        </w:rPr>
        <w:t>.  22 MRSA §2423-B, sub-§2-A,</w:t>
      </w:r>
      <w:r>
        <w:rPr>
          <w:rFonts w:ascii="Arial" w:eastAsia="Arial" w:hAnsi="Arial" w:cs="Arial"/>
        </w:rPr>
        <w:t xml:space="preserve"> as amended by PL 2021, c. 387, §4, is further amended to read:</w:t>
      </w:r>
    </w:p>
    <w:p w:rsidR="0056204E" w:rsidP="0056204E">
      <w:pPr>
        <w:ind w:left="360" w:firstLine="360"/>
        <w:rPr>
          <w:rFonts w:ascii="Arial" w:eastAsia="Arial" w:hAnsi="Arial" w:cs="Arial"/>
        </w:rPr>
      </w:pPr>
      <w:bookmarkStart w:id="463" w:name="_STATUTE_NUMBER__edda4ae6_e8a8_40c4_81c4"/>
      <w:bookmarkStart w:id="464" w:name="_STATUTE_SS__13a1026e_3621_4d18_8db2_a50"/>
      <w:bookmarkEnd w:id="460"/>
      <w:r>
        <w:rPr>
          <w:rFonts w:ascii="Arial" w:eastAsia="Arial" w:hAnsi="Arial" w:cs="Arial"/>
          <w:b/>
        </w:rPr>
        <w:t>2-A</w:t>
      </w:r>
      <w:bookmarkEnd w:id="463"/>
      <w:r>
        <w:rPr>
          <w:rFonts w:ascii="Arial" w:eastAsia="Arial" w:hAnsi="Arial" w:cs="Arial"/>
          <w:b/>
        </w:rPr>
        <w:t xml:space="preserve">.  </w:t>
      </w:r>
      <w:bookmarkStart w:id="465" w:name="_STATUTE_HEADNOTE__489feaf8_49b3_4b97_ad"/>
      <w:r>
        <w:rPr>
          <w:rFonts w:ascii="Arial" w:eastAsia="Arial" w:hAnsi="Arial" w:cs="Arial"/>
          <w:b/>
        </w:rPr>
        <w:t>Minor qualifying patient.</w:t>
      </w:r>
      <w:bookmarkEnd w:id="465"/>
      <w:r>
        <w:rPr>
          <w:rFonts w:ascii="Arial" w:eastAsia="Arial" w:hAnsi="Arial" w:cs="Arial"/>
          <w:b/>
        </w:rPr>
        <w:t xml:space="preserve"> </w:t>
      </w:r>
      <w:r>
        <w:rPr>
          <w:rFonts w:ascii="Arial" w:eastAsia="Arial" w:hAnsi="Arial" w:cs="Arial"/>
        </w:rPr>
        <w:t xml:space="preserve"> </w:t>
      </w:r>
      <w:bookmarkStart w:id="466" w:name="_STATUTE_CONTENT__771d7d89_9111_4a08_896"/>
      <w:r>
        <w:rPr>
          <w:rFonts w:ascii="Arial" w:eastAsia="Arial" w:hAnsi="Arial" w:cs="Arial"/>
        </w:rPr>
        <w:t>A medical provider who provides a written certification to a patient who has not attained 18 years of age</w:t>
      </w:r>
      <w:bookmarkStart w:id="467" w:name="_REV__95f2295c_cfd2_453d_900e_a72301ce33"/>
      <w:bookmarkStart w:id="468" w:name="_PROCESSED_CHANGE__0b0ca5d3_6115_4506_bb"/>
      <w:bookmarkStart w:id="469" w:name="_PROCESSED_CHANGE__e4751b2c_72ab_4d42_a7"/>
      <w:bookmarkStart w:id="470" w:name="_PROCESSED_CHANGE__00097440_1cbb_43c1_ae"/>
      <w:bookmarkStart w:id="471" w:name="_PROCESSED_CHANGE__f0632a2b_0d28_4599_90"/>
      <w:bookmarkStart w:id="472" w:name="_PROCESSED_CHANGE__ecaa70e9_940b_42a0_92"/>
      <w:r>
        <w:rPr>
          <w:rFonts w:ascii="Arial" w:eastAsia="Arial" w:hAnsi="Arial" w:cs="Arial"/>
        </w:rPr>
        <w:t xml:space="preserve"> </w:t>
      </w:r>
      <w:r>
        <w:rPr>
          <w:rFonts w:ascii="Arial" w:eastAsia="Arial" w:hAnsi="Arial" w:cs="Arial"/>
          <w:u w:val="single"/>
        </w:rPr>
        <w:t>shall</w:t>
      </w:r>
      <w:bookmarkEnd w:id="467"/>
      <w:bookmarkEnd w:id="468"/>
      <w:bookmarkEnd w:id="469"/>
      <w:bookmarkEnd w:id="470"/>
      <w:bookmarkEnd w:id="471"/>
      <w:bookmarkEnd w:id="472"/>
      <w:r>
        <w:rPr>
          <w:rFonts w:ascii="Arial" w:eastAsia="Arial" w:hAnsi="Arial" w:cs="Arial"/>
        </w:rPr>
        <w:t>:</w:t>
      </w:r>
      <w:bookmarkEnd w:id="466"/>
    </w:p>
    <w:p w:rsidR="0056204E" w:rsidP="0056204E">
      <w:pPr>
        <w:ind w:left="720"/>
        <w:rPr>
          <w:rFonts w:ascii="Arial" w:eastAsia="Arial" w:hAnsi="Arial" w:cs="Arial"/>
        </w:rPr>
      </w:pPr>
      <w:bookmarkStart w:id="473" w:name="_STATUTE_NUMBER__449b7a88_2930_46ba_8689"/>
      <w:bookmarkStart w:id="474" w:name="_STATUTE_P__dd70191f_5519_4890_a1a7_7bbf"/>
      <w:r>
        <w:rPr>
          <w:rFonts w:ascii="Arial" w:eastAsia="Arial" w:hAnsi="Arial" w:cs="Arial"/>
        </w:rPr>
        <w:t>A</w:t>
      </w:r>
      <w:bookmarkEnd w:id="473"/>
      <w:r>
        <w:rPr>
          <w:rFonts w:ascii="Arial" w:eastAsia="Arial" w:hAnsi="Arial" w:cs="Arial"/>
        </w:rPr>
        <w:t>.</w:t>
      </w:r>
      <w:bookmarkStart w:id="475" w:name="_REV__e55a32fe_fceb_45b2_bd7e_f8eb66f6f6"/>
      <w:bookmarkStart w:id="476" w:name="_PROCESSED_CHANGE__208f7a02_7b42_4102_8c"/>
      <w:bookmarkStart w:id="477" w:name="_PROCESSED_CHANGE__d9e906be_9806_4b0f_b6"/>
      <w:bookmarkStart w:id="478" w:name="_PROCESSED_CHANGE__97abff35_dd96_4738_88"/>
      <w:bookmarkStart w:id="479" w:name="_PROCESSED_CHANGE__57710a71_364f_4779_90"/>
      <w:bookmarkStart w:id="480" w:name="_PROCESSED_CHANGE__ac91549a_a7ff_4edb_82"/>
      <w:r>
        <w:rPr>
          <w:rFonts w:ascii="Arial" w:eastAsia="Arial" w:hAnsi="Arial" w:cs="Arial"/>
        </w:rPr>
        <w:t xml:space="preserve">  </w:t>
      </w:r>
      <w:bookmarkStart w:id="481" w:name="_STATUTE_CONTENT__1ec0bdeb_bddb_47a4_928"/>
      <w:r>
        <w:rPr>
          <w:rFonts w:ascii="Arial" w:eastAsia="Arial" w:hAnsi="Arial" w:cs="Arial"/>
          <w:strike/>
        </w:rPr>
        <w:t>Shall</w:t>
      </w:r>
      <w:bookmarkStart w:id="482" w:name="_REV__63570756_2a25_4b16_aac0_0e31204001"/>
      <w:bookmarkStart w:id="483" w:name="_PROCESSED_CHANGE__bc31248c_1c4f_4342_b3"/>
      <w:bookmarkStart w:id="484" w:name="_PROCESSED_CHANGE__38885cd3_3533_430b_84"/>
      <w:bookmarkStart w:id="485" w:name="_PROCESSED_CHANGE__2e9e134d_c4f8_4bc5_95"/>
      <w:bookmarkStart w:id="486" w:name="_PROCESSED_CHANGE__1fd367c8_b23d_4767_ac"/>
      <w:bookmarkStart w:id="487" w:name="_PROCESSED_CHANGE__879f8d48_c325_4861_8e"/>
      <w:bookmarkEnd w:id="475"/>
      <w:bookmarkEnd w:id="476"/>
      <w:bookmarkEnd w:id="477"/>
      <w:bookmarkEnd w:id="478"/>
      <w:bookmarkEnd w:id="479"/>
      <w:bookmarkEnd w:id="480"/>
      <w:r>
        <w:rPr>
          <w:rFonts w:ascii="Arial" w:eastAsia="Arial" w:hAnsi="Arial" w:cs="Arial"/>
        </w:rPr>
        <w:t xml:space="preserve"> </w:t>
      </w:r>
      <w:r>
        <w:rPr>
          <w:rFonts w:ascii="Arial" w:eastAsia="Arial" w:hAnsi="Arial" w:cs="Arial"/>
          <w:u w:val="single"/>
        </w:rPr>
        <w:t>Prior to providing written certification</w:t>
      </w:r>
      <w:r>
        <w:rPr>
          <w:rFonts w:ascii="Arial" w:eastAsia="Arial" w:hAnsi="Arial" w:cs="Arial"/>
          <w:u w:val="single"/>
        </w:rPr>
        <w:t>,</w:t>
      </w:r>
      <w:bookmarkEnd w:id="482"/>
      <w:bookmarkEnd w:id="483"/>
      <w:bookmarkEnd w:id="484"/>
      <w:bookmarkEnd w:id="485"/>
      <w:bookmarkEnd w:id="486"/>
      <w:bookmarkEnd w:id="487"/>
      <w:r>
        <w:rPr>
          <w:rFonts w:ascii="Arial" w:eastAsia="Arial" w:hAnsi="Arial" w:cs="Arial"/>
        </w:rPr>
        <w:t xml:space="preserve"> inform the qualifying patient and the parent, legal guardian or person having legal custody of the patient of the risks and benefits of the medical use of marijuana and that the patient may benefit from the medical use of marijuana;</w:t>
      </w:r>
      <w:bookmarkStart w:id="488" w:name="_REV__549aba37_16c6_422a_8737_29d91230a0"/>
      <w:bookmarkStart w:id="489" w:name="_PROCESSED_CHANGE__28d294da_6281_4446_ab"/>
      <w:bookmarkStart w:id="490" w:name="_PROCESSED_CHANGE__39c8abb8_dfdb_4430_b3"/>
      <w:bookmarkStart w:id="491" w:name="_PROCESSED_CHANGE__4cd2e578_f18b_48e7_b4"/>
      <w:bookmarkStart w:id="492" w:name="_PROCESSED_CHANGE__a9a21106_0364_4884_af"/>
      <w:bookmarkStart w:id="493" w:name="_PROCESSED_CHANGE__1ffacb13_fdef_4f35_b9"/>
      <w:r>
        <w:rPr>
          <w:rFonts w:ascii="Arial" w:eastAsia="Arial" w:hAnsi="Arial" w:cs="Arial"/>
        </w:rPr>
        <w:t xml:space="preserve"> </w:t>
      </w:r>
      <w:r>
        <w:rPr>
          <w:rFonts w:ascii="Arial" w:eastAsia="Arial" w:hAnsi="Arial" w:cs="Arial"/>
          <w:u w:val="single"/>
        </w:rPr>
        <w:t>and</w:t>
      </w:r>
      <w:bookmarkEnd w:id="481"/>
      <w:bookmarkEnd w:id="488"/>
      <w:bookmarkEnd w:id="489"/>
      <w:bookmarkEnd w:id="490"/>
      <w:bookmarkEnd w:id="491"/>
      <w:bookmarkEnd w:id="492"/>
      <w:bookmarkEnd w:id="493"/>
    </w:p>
    <w:p w:rsidR="0056204E" w:rsidP="0056204E">
      <w:pPr>
        <w:ind w:left="720"/>
        <w:rPr>
          <w:rFonts w:ascii="Arial" w:eastAsia="Arial" w:hAnsi="Arial" w:cs="Arial"/>
        </w:rPr>
      </w:pPr>
      <w:bookmarkStart w:id="494" w:name="_STATUTE_NUMBER__b30a4684_95cb_48ac_8b0e"/>
      <w:bookmarkStart w:id="495" w:name="_STATUTE_P__8517bb67_1b48_4d57_8eca_97f4"/>
      <w:bookmarkStart w:id="496" w:name="_REV__6a8da9a0_1586_4dfc_a6fc_9fdbe750db"/>
      <w:bookmarkStart w:id="497" w:name="_PROCESSED_CHANGE__27565310_872a_43a5_be"/>
      <w:bookmarkStart w:id="498" w:name="_PROCESSED_CHANGE__15eeade7_d7ba_4f1e_a1"/>
      <w:bookmarkStart w:id="499" w:name="_PROCESSED_CHANGE__332f6637_b696_4859_90"/>
      <w:bookmarkStart w:id="500" w:name="_PROCESSED_CHANGE__79f99dab_65a1_4942_8e"/>
      <w:bookmarkStart w:id="501" w:name="_PROCESSED_CHANGE__5afe0a21_f487_4399_9b"/>
      <w:bookmarkEnd w:id="474"/>
      <w:r>
        <w:rPr>
          <w:rFonts w:ascii="Arial" w:eastAsia="Arial" w:hAnsi="Arial" w:cs="Arial"/>
          <w:strike/>
        </w:rPr>
        <w:t>B</w:t>
      </w:r>
      <w:bookmarkEnd w:id="494"/>
      <w:r>
        <w:rPr>
          <w:rFonts w:ascii="Arial" w:eastAsia="Arial" w:hAnsi="Arial" w:cs="Arial"/>
          <w:strike/>
        </w:rPr>
        <w:t xml:space="preserve">.  </w:t>
      </w:r>
      <w:bookmarkStart w:id="502" w:name="_STATUTE_CONTENT__c578ad5f_0d32_408c_994"/>
      <w:r>
        <w:rPr>
          <w:rFonts w:ascii="Arial" w:eastAsia="Arial" w:hAnsi="Arial" w:cs="Arial"/>
          <w:strike/>
        </w:rPr>
        <w:t>May provide a written certification to a qualifying patient if the patient is eligible for hospice services and has a medical diagnosis that, in the medical provider's professional opinion, may be alleviated by the therapeutic or palliative medical use of marijuana;</w:t>
      </w:r>
      <w:bookmarkEnd w:id="502"/>
    </w:p>
    <w:p w:rsidR="0056204E" w:rsidP="0056204E">
      <w:pPr>
        <w:ind w:left="720"/>
        <w:rPr>
          <w:rFonts w:ascii="Arial" w:eastAsia="Arial" w:hAnsi="Arial" w:cs="Arial"/>
        </w:rPr>
      </w:pPr>
      <w:bookmarkStart w:id="503" w:name="_STATUTE_NUMBER__258fcb9c_51ac_49a5_b642"/>
      <w:bookmarkStart w:id="504" w:name="_STATUTE_P__1a6c7c7d_d69c_4476_8fdc_d85a"/>
      <w:bookmarkEnd w:id="495"/>
      <w:r>
        <w:rPr>
          <w:rFonts w:ascii="Arial" w:eastAsia="Arial" w:hAnsi="Arial" w:cs="Arial"/>
          <w:strike/>
        </w:rPr>
        <w:t>C</w:t>
      </w:r>
      <w:bookmarkEnd w:id="503"/>
      <w:r>
        <w:rPr>
          <w:rFonts w:ascii="Arial" w:eastAsia="Arial" w:hAnsi="Arial" w:cs="Arial"/>
          <w:strike/>
        </w:rPr>
        <w:t xml:space="preserve">.  </w:t>
      </w:r>
      <w:bookmarkStart w:id="505" w:name="_STATUTE_CONTENT__14634e38_f4e6_4126_baf"/>
      <w:r>
        <w:rPr>
          <w:rFonts w:ascii="Arial" w:eastAsia="Arial" w:hAnsi="Arial" w:cs="Arial"/>
          <w:strike/>
        </w:rPr>
        <w:t>May provide a written certification to a qualifying patient if the patient has a medical diagnosis of epilepsy, cancer, a developmental disability or an intellectual disability that, in the medical provider's professional opinion, may be alleviated by the therapeutic or palliative medical use of marijuana; and</w:t>
      </w:r>
      <w:bookmarkEnd w:id="505"/>
    </w:p>
    <w:p w:rsidR="0056204E" w:rsidP="0056204E">
      <w:pPr>
        <w:ind w:left="720"/>
        <w:rPr>
          <w:rFonts w:ascii="Arial" w:eastAsia="Arial" w:hAnsi="Arial" w:cs="Arial"/>
        </w:rPr>
      </w:pPr>
      <w:bookmarkStart w:id="506" w:name="_STATUTE_NUMBER__bfd9fe69_2a35_4e55_b4a3"/>
      <w:bookmarkStart w:id="507" w:name="_STATUTE_P__aa22ff06_0f5e_432d_a24e_934e"/>
      <w:bookmarkEnd w:id="504"/>
      <w:r>
        <w:rPr>
          <w:rFonts w:ascii="Arial" w:eastAsia="Arial" w:hAnsi="Arial" w:cs="Arial"/>
          <w:strike/>
        </w:rPr>
        <w:t>D</w:t>
      </w:r>
      <w:bookmarkEnd w:id="506"/>
      <w:r>
        <w:rPr>
          <w:rFonts w:ascii="Arial" w:eastAsia="Arial" w:hAnsi="Arial" w:cs="Arial"/>
          <w:strike/>
        </w:rPr>
        <w:t xml:space="preserve">.  </w:t>
      </w:r>
      <w:bookmarkStart w:id="508" w:name="_STATUTE_CONTENT__6bb239ed_9565_4612_9ce"/>
      <w:r>
        <w:rPr>
          <w:rFonts w:ascii="Arial" w:eastAsia="Arial" w:hAnsi="Arial" w:cs="Arial"/>
          <w:strike/>
        </w:rPr>
        <w:t xml:space="preserve">If a patient does not satisfy the requirements of </w:t>
      </w:r>
      <w:bookmarkStart w:id="509" w:name="_CROSS_REFERENCE__80d47b16_7c21_4e81_8c4"/>
      <w:r>
        <w:rPr>
          <w:rFonts w:ascii="Arial" w:eastAsia="Arial" w:hAnsi="Arial" w:cs="Arial"/>
          <w:strike/>
        </w:rPr>
        <w:t>paragraphs B</w:t>
      </w:r>
      <w:bookmarkEnd w:id="509"/>
      <w:r>
        <w:rPr>
          <w:rFonts w:ascii="Arial" w:eastAsia="Arial" w:hAnsi="Arial" w:cs="Arial"/>
          <w:strike/>
        </w:rPr>
        <w:t xml:space="preserve"> and </w:t>
      </w:r>
      <w:bookmarkStart w:id="510" w:name="_CROSS_REFERENCE__cc8a9924_0e21_4c7f_9f9"/>
      <w:r>
        <w:rPr>
          <w:rFonts w:ascii="Arial" w:eastAsia="Arial" w:hAnsi="Arial" w:cs="Arial"/>
          <w:strike/>
        </w:rPr>
        <w:t>C</w:t>
      </w:r>
      <w:bookmarkEnd w:id="510"/>
      <w:r>
        <w:rPr>
          <w:rFonts w:ascii="Arial" w:eastAsia="Arial" w:hAnsi="Arial" w:cs="Arial"/>
          <w:strike/>
        </w:rPr>
        <w:t>, may provide a written certification to a qualifying patient after consulting with a physician from a list of physicians who may be willing to consult with a medical provider maintained by the department that is compiled by the department after consultation with the Department of Health and Human Services and statewide associations representing licensed medical professionals.  The consultation between the medical provider and the consulting physician may consist of examination of the patient or review of the patient's medical file.  The consulting physician shall provide an advisory opinion to the medical provider and the parent, legal guardian or person having legal custody of the qualifying patient concerning whether the patient is likely to receive therapeutic or palliative benefit from the medical use of marijuana to treat or alleviate the patient's medical diagnosis.  If the department or the consulting physician does not respond to a request by the medical provider within 10 days of receipt of the request, the medical provider may provide a written certification without consultation with a physician.</w:t>
      </w:r>
      <w:bookmarkEnd w:id="508"/>
    </w:p>
    <w:p w:rsidR="0056204E" w:rsidP="0056204E">
      <w:pPr>
        <w:ind w:left="720"/>
        <w:rPr>
          <w:rFonts w:ascii="Arial" w:eastAsia="Arial" w:hAnsi="Arial" w:cs="Arial"/>
        </w:rPr>
      </w:pPr>
      <w:bookmarkStart w:id="511" w:name="_STATUTE_CONTENT__cc50df29_d5e4_4612_859"/>
      <w:bookmarkStart w:id="512" w:name="_STATUTE_P__b791b097_c939_4ec8_a23f_5858"/>
      <w:r>
        <w:rPr>
          <w:rFonts w:ascii="Arial" w:eastAsia="Arial" w:hAnsi="Arial" w:cs="Arial"/>
          <w:strike/>
        </w:rPr>
        <w:t>The parent, legal guardian or person having legal custody of a qualifying patient who has not attained 18 years of age may submit a request to the department for reimbursement of the costs associated with obtaining a 2nd opinion required by this paragraph.  Requests must be submitted on a form developed by the department.  The department shall review the family's annual income and expenses in determining whether to reimburse the family from the Medical Use of Marijuana Fund under section 2430 for the cost of the required 2nd consultation.</w:t>
      </w:r>
      <w:bookmarkEnd w:id="511"/>
    </w:p>
    <w:p w:rsidR="0056204E" w:rsidP="0056204E">
      <w:pPr>
        <w:ind w:left="720"/>
        <w:rPr>
          <w:rFonts w:ascii="Arial" w:eastAsia="Arial" w:hAnsi="Arial" w:cs="Arial"/>
        </w:rPr>
      </w:pPr>
      <w:bookmarkStart w:id="513" w:name="_STATUTE_CONTENT__7b057af2_c18a_4b52_b56"/>
      <w:bookmarkStart w:id="514" w:name="_STATUTE_P__775baaf7_4ed4_43ea_a1eb_fb76"/>
      <w:bookmarkEnd w:id="512"/>
      <w:r>
        <w:rPr>
          <w:rFonts w:ascii="Arial" w:eastAsia="Arial" w:hAnsi="Arial" w:cs="Arial"/>
          <w:strike/>
        </w:rPr>
        <w:t xml:space="preserve">The department shall adopt routine technical rules as defined in </w:t>
      </w:r>
      <w:bookmarkStart w:id="515" w:name="_CROSS_REFERENCE__cb64a378_d6fe_4979_939"/>
      <w:r>
        <w:rPr>
          <w:rFonts w:ascii="Arial" w:eastAsia="Arial" w:hAnsi="Arial" w:cs="Arial"/>
          <w:strike/>
        </w:rPr>
        <w:t>Title 5, chapter 375, subchapter 2‑A</w:t>
      </w:r>
      <w:bookmarkEnd w:id="515"/>
      <w:r>
        <w:rPr>
          <w:rFonts w:ascii="Arial" w:eastAsia="Arial" w:hAnsi="Arial" w:cs="Arial"/>
          <w:strike/>
        </w:rPr>
        <w:t xml:space="preserve"> to implement the reimbursement request under this paragraph, except that, beginning July 1, 2021, rules adopted pursuant to this paragraph are major substantive rules as defined in </w:t>
      </w:r>
      <w:bookmarkStart w:id="516" w:name="_CROSS_REFERENCE__8bad2227_e81f_4e5a_a15"/>
      <w:r>
        <w:rPr>
          <w:rFonts w:ascii="Arial" w:eastAsia="Arial" w:hAnsi="Arial" w:cs="Arial"/>
          <w:strike/>
        </w:rPr>
        <w:t>Title 5, chapter 375, subchapter 2‑A</w:t>
      </w:r>
      <w:bookmarkEnd w:id="516"/>
      <w:r>
        <w:rPr>
          <w:rFonts w:ascii="Arial" w:eastAsia="Arial" w:hAnsi="Arial" w:cs="Arial"/>
          <w:strike/>
        </w:rPr>
        <w:t>.</w:t>
      </w:r>
      <w:bookmarkEnd w:id="513"/>
    </w:p>
    <w:p w:rsidR="0056204E" w:rsidP="0056204E">
      <w:pPr>
        <w:ind w:left="720"/>
        <w:rPr>
          <w:rFonts w:ascii="Arial" w:eastAsia="Arial" w:hAnsi="Arial" w:cs="Arial"/>
        </w:rPr>
      </w:pPr>
      <w:bookmarkStart w:id="517" w:name="_STATUTE_NUMBER__f61dd54a_115d_4a4f_b851"/>
      <w:bookmarkStart w:id="518" w:name="_STATUTE_P__f83001ca_a615_418c_ad93_9a56"/>
      <w:bookmarkStart w:id="519" w:name="_REV__4647daf9_886d_4a2a_a9f3_494b3e62ac"/>
      <w:bookmarkStart w:id="520" w:name="_PROCESSED_CHANGE__91cfd90b_85df_49b6_97"/>
      <w:bookmarkStart w:id="521" w:name="_PROCESSED_CHANGE__dfb2830f_2ef5_4445_89"/>
      <w:bookmarkStart w:id="522" w:name="_PROCESSED_CHANGE__497ecb06_7643_4e0e_84"/>
      <w:bookmarkStart w:id="523" w:name="_PROCESSED_CHANGE__c2b83ca4_5b9d_43d9_a8"/>
      <w:bookmarkStart w:id="524" w:name="_PROCESSED_CHANGE__7d9fba60_fbd8_4e39_8f"/>
      <w:bookmarkEnd w:id="496"/>
      <w:bookmarkEnd w:id="497"/>
      <w:bookmarkEnd w:id="498"/>
      <w:bookmarkEnd w:id="499"/>
      <w:bookmarkEnd w:id="500"/>
      <w:bookmarkEnd w:id="501"/>
      <w:bookmarkEnd w:id="507"/>
      <w:bookmarkEnd w:id="514"/>
      <w:r>
        <w:rPr>
          <w:rFonts w:ascii="Arial" w:eastAsia="Arial" w:hAnsi="Arial" w:cs="Arial"/>
          <w:u w:val="single"/>
        </w:rPr>
        <w:t>E</w:t>
      </w:r>
      <w:bookmarkEnd w:id="517"/>
      <w:r>
        <w:rPr>
          <w:rFonts w:ascii="Arial" w:eastAsia="Arial" w:hAnsi="Arial" w:cs="Arial"/>
          <w:u w:val="single"/>
        </w:rPr>
        <w:t xml:space="preserve">.  </w:t>
      </w:r>
      <w:bookmarkStart w:id="525" w:name="_STATUTE_CONTENT__6ec4367d_4899_4029_9db"/>
      <w:r>
        <w:rPr>
          <w:rFonts w:ascii="Arial" w:eastAsia="Arial" w:hAnsi="Arial" w:cs="Arial"/>
          <w:u w:val="single"/>
        </w:rPr>
        <w:t>Provide the parent, legal guardian or person having legal custody of the qualifying patient with a reliable method of communicating with the medical provider at all times, including when the medical provider's office is closed, regarding the proper dosage of and mitigation of any side effects caused by marijuana used by the qualifying patient for medical purposes.</w:t>
      </w:r>
    </w:p>
    <w:p w:rsidR="0056204E" w:rsidP="0056204E">
      <w:pPr>
        <w:ind w:left="360"/>
        <w:rPr>
          <w:rFonts w:ascii="Arial" w:eastAsia="Arial" w:hAnsi="Arial" w:cs="Arial"/>
        </w:rPr>
      </w:pPr>
      <w:bookmarkStart w:id="526" w:name="_STATUTE_P__dbb168bd_5b81_47dc_ae9b_8891"/>
      <w:bookmarkStart w:id="527" w:name="_STATUTE_CONTENT__49baeec7_fc12_4f53_9bf"/>
      <w:bookmarkStart w:id="528" w:name="_REV__5d8cb891_4532_4a23_a769_c31e6269cb"/>
      <w:bookmarkEnd w:id="518"/>
      <w:bookmarkEnd w:id="519"/>
      <w:bookmarkEnd w:id="525"/>
      <w:r>
        <w:rPr>
          <w:rFonts w:ascii="Arial" w:eastAsia="Arial" w:hAnsi="Arial" w:cs="Arial"/>
          <w:u w:val="single"/>
        </w:rPr>
        <w:t>The department shall adopt major substantive rules as defined in Title 5, chapter 375, subchapter 2-A as necessary to implement the requirements of this subsection.</w:t>
      </w:r>
    </w:p>
    <w:p w:rsidR="0056204E" w:rsidP="0056204E">
      <w:pPr>
        <w:ind w:left="360" w:firstLine="360"/>
        <w:rPr>
          <w:rFonts w:ascii="Arial" w:eastAsia="Arial" w:hAnsi="Arial" w:cs="Arial"/>
        </w:rPr>
      </w:pPr>
      <w:bookmarkStart w:id="529" w:name="_BILL_SECTION_HEADER__41116db9_4ae6_422a"/>
      <w:bookmarkStart w:id="530" w:name="_BILL_SECTION__6bf90f1b_e794_4b38_a004_d"/>
      <w:bookmarkEnd w:id="461"/>
      <w:bookmarkEnd w:id="464"/>
      <w:bookmarkEnd w:id="520"/>
      <w:bookmarkEnd w:id="521"/>
      <w:bookmarkEnd w:id="522"/>
      <w:bookmarkEnd w:id="523"/>
      <w:bookmarkEnd w:id="524"/>
      <w:bookmarkEnd w:id="526"/>
      <w:bookmarkEnd w:id="527"/>
      <w:bookmarkEnd w:id="528"/>
      <w:r>
        <w:rPr>
          <w:rFonts w:ascii="Arial" w:eastAsia="Arial" w:hAnsi="Arial" w:cs="Arial"/>
          <w:b/>
          <w:sz w:val="24"/>
        </w:rPr>
        <w:t xml:space="preserve">Sec. </w:t>
      </w:r>
      <w:bookmarkStart w:id="531" w:name="_BILL_SECTION_NUMBER__e1468786_70fb_4d79"/>
      <w:r>
        <w:rPr>
          <w:rFonts w:ascii="Arial" w:eastAsia="Arial" w:hAnsi="Arial" w:cs="Arial"/>
          <w:b/>
          <w:sz w:val="24"/>
        </w:rPr>
        <w:t>19</w:t>
      </w:r>
      <w:bookmarkEnd w:id="531"/>
      <w:r>
        <w:rPr>
          <w:rFonts w:ascii="Arial" w:eastAsia="Arial" w:hAnsi="Arial" w:cs="Arial"/>
          <w:b/>
          <w:sz w:val="24"/>
        </w:rPr>
        <w:t>.  22 MRSA §2423-B, sub-§3,</w:t>
      </w:r>
      <w:r>
        <w:rPr>
          <w:rFonts w:ascii="Arial" w:eastAsia="Arial" w:hAnsi="Arial" w:cs="Arial"/>
        </w:rPr>
        <w:t xml:space="preserve"> as amended by PL 2017, c. 452, §5, is further amended to read:</w:t>
      </w:r>
    </w:p>
    <w:p w:rsidR="0056204E" w:rsidP="0056204E">
      <w:pPr>
        <w:ind w:left="360" w:firstLine="360"/>
        <w:rPr>
          <w:rFonts w:ascii="Arial" w:eastAsia="Arial" w:hAnsi="Arial" w:cs="Arial"/>
        </w:rPr>
      </w:pPr>
      <w:bookmarkStart w:id="532" w:name="_STATUTE_NUMBER__2a575d5c_6ecf_4fc2_9233"/>
      <w:bookmarkStart w:id="533" w:name="_STATUTE_SS__f2a60479_7dbb_4385_80c0_248"/>
      <w:bookmarkEnd w:id="529"/>
      <w:r>
        <w:rPr>
          <w:rFonts w:ascii="Arial" w:eastAsia="Arial" w:hAnsi="Arial" w:cs="Arial"/>
          <w:b/>
        </w:rPr>
        <w:t>3</w:t>
      </w:r>
      <w:bookmarkEnd w:id="532"/>
      <w:r>
        <w:rPr>
          <w:rFonts w:ascii="Arial" w:eastAsia="Arial" w:hAnsi="Arial" w:cs="Arial"/>
          <w:b/>
        </w:rPr>
        <w:t xml:space="preserve">.  </w:t>
      </w:r>
      <w:bookmarkStart w:id="534" w:name="_STATUTE_HEADNOTE__69b749f8_a10b_4fc8_9a"/>
      <w:r>
        <w:rPr>
          <w:rFonts w:ascii="Arial" w:eastAsia="Arial" w:hAnsi="Arial" w:cs="Arial"/>
          <w:b/>
        </w:rPr>
        <w:t>Expiration.</w:t>
      </w:r>
      <w:bookmarkEnd w:id="534"/>
      <w:r>
        <w:rPr>
          <w:rFonts w:ascii="Arial" w:eastAsia="Arial" w:hAnsi="Arial" w:cs="Arial"/>
          <w:b/>
        </w:rPr>
        <w:t xml:space="preserve"> </w:t>
      </w:r>
      <w:r>
        <w:rPr>
          <w:rFonts w:ascii="Arial" w:eastAsia="Arial" w:hAnsi="Arial" w:cs="Arial"/>
        </w:rPr>
        <w:t xml:space="preserve"> </w:t>
      </w:r>
      <w:bookmarkStart w:id="535" w:name="_STATUTE_CONTENT__ffa11872_b4b4_45bf_847"/>
      <w:r>
        <w:rPr>
          <w:rFonts w:ascii="Arial" w:eastAsia="Arial" w:hAnsi="Arial" w:cs="Arial"/>
        </w:rPr>
        <w:t>A written certification form for the medical use of marijuana under this section is valid for the term provided by the qualifying patient's medical provider</w:t>
      </w:r>
      <w:bookmarkStart w:id="536" w:name="_REV__a68ce20d_ae8b_408d_af65_1317dcf538"/>
      <w:bookmarkStart w:id="537" w:name="_PROCESSED_CHANGE__4abd7855_0173_467f_85"/>
      <w:bookmarkStart w:id="538" w:name="_PROCESSED_CHANGE__c9a71765_1864_4c9b_91"/>
      <w:bookmarkStart w:id="539" w:name="_PROCESSED_CHANGE__ba38c574_842a_4769_9c"/>
      <w:bookmarkStart w:id="540" w:name="_PROCESSED_CHANGE__70649530_f118_4112_b2"/>
      <w:bookmarkStart w:id="541" w:name="_PROCESSED_CHANGE__7008ac73_481e_4f8b_8e"/>
      <w:r>
        <w:rPr>
          <w:rFonts w:ascii="Arial" w:eastAsia="Arial" w:hAnsi="Arial" w:cs="Arial"/>
          <w:u w:val="single"/>
        </w:rPr>
        <w:t>, which must be included in the written certification and which may not exceed one year</w:t>
      </w:r>
      <w:bookmarkEnd w:id="536"/>
      <w:bookmarkEnd w:id="537"/>
      <w:bookmarkEnd w:id="538"/>
      <w:bookmarkEnd w:id="539"/>
      <w:bookmarkEnd w:id="540"/>
      <w:bookmarkEnd w:id="541"/>
      <w:r>
        <w:rPr>
          <w:rFonts w:ascii="Arial" w:eastAsia="Arial" w:hAnsi="Arial" w:cs="Arial"/>
        </w:rPr>
        <w:t>.</w:t>
      </w:r>
      <w:bookmarkEnd w:id="535"/>
    </w:p>
    <w:p w:rsidR="0056204E" w:rsidP="0056204E">
      <w:pPr>
        <w:ind w:left="360" w:firstLine="360"/>
        <w:rPr>
          <w:rFonts w:ascii="Arial" w:eastAsia="Arial" w:hAnsi="Arial" w:cs="Arial"/>
        </w:rPr>
      </w:pPr>
      <w:bookmarkStart w:id="542" w:name="_BILL_SECTION_HEADER__113743c2_41d4_4054"/>
      <w:bookmarkStart w:id="543" w:name="_BILL_SECTION__5db428c1_ba70_4bfd_8c65_e"/>
      <w:bookmarkEnd w:id="530"/>
      <w:bookmarkEnd w:id="533"/>
      <w:r>
        <w:rPr>
          <w:rFonts w:ascii="Arial" w:eastAsia="Arial" w:hAnsi="Arial" w:cs="Arial"/>
          <w:b/>
          <w:sz w:val="24"/>
        </w:rPr>
        <w:t xml:space="preserve">Sec. </w:t>
      </w:r>
      <w:bookmarkStart w:id="544" w:name="_BILL_SECTION_NUMBER__3b21f2d4_f9b5_44dd"/>
      <w:r>
        <w:rPr>
          <w:rFonts w:ascii="Arial" w:eastAsia="Arial" w:hAnsi="Arial" w:cs="Arial"/>
          <w:b/>
          <w:sz w:val="24"/>
        </w:rPr>
        <w:t>20</w:t>
      </w:r>
      <w:bookmarkEnd w:id="544"/>
      <w:r>
        <w:rPr>
          <w:rFonts w:ascii="Arial" w:eastAsia="Arial" w:hAnsi="Arial" w:cs="Arial"/>
          <w:b/>
          <w:sz w:val="24"/>
        </w:rPr>
        <w:t>.  22 MRSA §2423-B, sub-§4,</w:t>
      </w:r>
      <w:r>
        <w:rPr>
          <w:rFonts w:ascii="Arial" w:eastAsia="Arial" w:hAnsi="Arial" w:cs="Arial"/>
        </w:rPr>
        <w:t xml:space="preserve"> as amended by PL 2017, c. 452, §5, is further amended to read:</w:t>
      </w:r>
    </w:p>
    <w:p w:rsidR="0056204E" w:rsidP="0056204E">
      <w:pPr>
        <w:ind w:left="360" w:firstLine="360"/>
        <w:rPr>
          <w:rFonts w:ascii="Arial" w:eastAsia="Arial" w:hAnsi="Arial" w:cs="Arial"/>
        </w:rPr>
      </w:pPr>
      <w:bookmarkStart w:id="545" w:name="_STATUTE_NUMBER__6957830d_42b0_4031_b123"/>
      <w:bookmarkStart w:id="546" w:name="_STATUTE_SS__65d752ba_44d9_4f7f_9763_b60"/>
      <w:bookmarkEnd w:id="542"/>
      <w:r>
        <w:rPr>
          <w:rFonts w:ascii="Arial" w:eastAsia="Arial" w:hAnsi="Arial" w:cs="Arial"/>
          <w:b/>
        </w:rPr>
        <w:t>4</w:t>
      </w:r>
      <w:bookmarkEnd w:id="545"/>
      <w:r>
        <w:rPr>
          <w:rFonts w:ascii="Arial" w:eastAsia="Arial" w:hAnsi="Arial" w:cs="Arial"/>
          <w:b/>
        </w:rPr>
        <w:t xml:space="preserve">.  </w:t>
      </w:r>
      <w:bookmarkStart w:id="547" w:name="_STATUTE_HEADNOTE__b060c59d_e4e1_45f9_a0"/>
      <w:r>
        <w:rPr>
          <w:rFonts w:ascii="Arial" w:eastAsia="Arial" w:hAnsi="Arial" w:cs="Arial"/>
          <w:b/>
        </w:rPr>
        <w:t>Form; content</w:t>
      </w:r>
      <w:bookmarkStart w:id="548" w:name="_REV__d2a9fed6_dad4_464a_8ac2_5043dfad11"/>
      <w:bookmarkStart w:id="549" w:name="_PROCESSED_CHANGE__5f40f5d9_7492_4aa5_a9"/>
      <w:bookmarkStart w:id="550" w:name="_PROCESSED_CHANGE__8ed21f73_da75_4aea_87"/>
      <w:bookmarkStart w:id="551" w:name="_PROCESSED_CHANGE__bb22f07c_0b85_47aa_92"/>
      <w:bookmarkStart w:id="552" w:name="_PROCESSED_CHANGE__dd30fc5a_f0c8_44cb_89"/>
      <w:bookmarkStart w:id="553" w:name="_PROCESSED_CHANGE__259b6d7d_cf94_4072_b8"/>
      <w:r>
        <w:rPr>
          <w:rFonts w:ascii="Arial" w:eastAsia="Arial" w:hAnsi="Arial" w:cs="Arial"/>
          <w:b/>
          <w:u w:val="single"/>
        </w:rPr>
        <w:t>; digital image</w:t>
      </w:r>
      <w:bookmarkEnd w:id="548"/>
      <w:bookmarkEnd w:id="549"/>
      <w:bookmarkEnd w:id="550"/>
      <w:bookmarkEnd w:id="551"/>
      <w:bookmarkEnd w:id="552"/>
      <w:bookmarkEnd w:id="553"/>
      <w:r>
        <w:rPr>
          <w:rFonts w:ascii="Arial" w:eastAsia="Arial" w:hAnsi="Arial" w:cs="Arial"/>
          <w:b/>
        </w:rPr>
        <w:t>.</w:t>
      </w:r>
      <w:bookmarkEnd w:id="547"/>
      <w:r>
        <w:rPr>
          <w:rFonts w:ascii="Arial" w:eastAsia="Arial" w:hAnsi="Arial" w:cs="Arial"/>
          <w:b/>
        </w:rPr>
        <w:t xml:space="preserve"> </w:t>
      </w:r>
      <w:r>
        <w:rPr>
          <w:rFonts w:ascii="Arial" w:eastAsia="Arial" w:hAnsi="Arial" w:cs="Arial"/>
        </w:rPr>
        <w:t xml:space="preserve"> </w:t>
      </w:r>
      <w:bookmarkStart w:id="554" w:name="_STATUTE_CONTENT__92436ec8_b4f5_4950_ad2"/>
      <w:r>
        <w:rPr>
          <w:rFonts w:ascii="Arial" w:eastAsia="Arial" w:hAnsi="Arial" w:cs="Arial"/>
        </w:rPr>
        <w:t>A written certification under this section must be</w:t>
      </w:r>
      <w:bookmarkStart w:id="555" w:name="_REV__9133381e_436e_4504_ac02_f67724d064"/>
      <w:bookmarkStart w:id="556" w:name="_PROCESSED_CHANGE__b351eb5c_1c83_46e1_bd"/>
      <w:bookmarkStart w:id="557" w:name="_PROCESSED_CHANGE__e2648501_a2a7_428d_87"/>
      <w:bookmarkStart w:id="558" w:name="_PROCESSED_CHANGE__6a37efa2_be5b_45ce_93"/>
      <w:bookmarkStart w:id="559" w:name="_PROCESSED_CHANGE__fbf16484_f3ab_4daf_8e"/>
      <w:bookmarkStart w:id="560" w:name="_PROCESSED_CHANGE__5fba5010_635c_4c77_88"/>
      <w:r>
        <w:rPr>
          <w:rFonts w:ascii="Arial" w:eastAsia="Arial" w:hAnsi="Arial" w:cs="Arial"/>
        </w:rPr>
        <w:t xml:space="preserve"> </w:t>
      </w:r>
      <w:r>
        <w:rPr>
          <w:rFonts w:ascii="Arial" w:eastAsia="Arial" w:hAnsi="Arial" w:cs="Arial"/>
          <w:u w:val="single"/>
        </w:rPr>
        <w:t>issued</w:t>
      </w:r>
      <w:r>
        <w:rPr>
          <w:rFonts w:ascii="Arial" w:eastAsia="Arial" w:hAnsi="Arial" w:cs="Arial"/>
          <w:u w:val="single"/>
        </w:rPr>
        <w:t xml:space="preserve"> on tamper-resistant paper provided by the department</w:t>
      </w:r>
      <w:bookmarkEnd w:id="555"/>
      <w:bookmarkEnd w:id="556"/>
      <w:bookmarkEnd w:id="557"/>
      <w:bookmarkEnd w:id="558"/>
      <w:bookmarkEnd w:id="559"/>
      <w:bookmarkEnd w:id="560"/>
      <w:r>
        <w:rPr>
          <w:rFonts w:ascii="Arial" w:eastAsia="Arial" w:hAnsi="Arial" w:cs="Arial"/>
        </w:rPr>
        <w:t xml:space="preserve"> in the form required by rule adopted by the department and may not require a qualifying patient's medical provider to state the patient's specific medical diagnosis.</w:t>
      </w:r>
      <w:bookmarkStart w:id="561" w:name="_REV__31d361b5_042d_47a4_a006_29eb8f4dfc"/>
      <w:bookmarkStart w:id="562" w:name="_PROCESSED_CHANGE__660f0ac5_f813_4f5a_91"/>
      <w:bookmarkStart w:id="563" w:name="_PROCESSED_CHANGE__b0a988a4_c42f_4aef_99"/>
      <w:bookmarkStart w:id="564" w:name="_PROCESSED_CHANGE__a0e032e8_ca76_474b_bd"/>
      <w:bookmarkStart w:id="565" w:name="_PROCESSED_CHANGE__d1d9434c_c5e0_42ea_af"/>
      <w:bookmarkStart w:id="566" w:name="_PROCESSED_CHANGE__4cae1f85_c729_4199_bb"/>
      <w:r>
        <w:rPr>
          <w:rFonts w:ascii="Arial" w:eastAsia="Arial" w:hAnsi="Arial" w:cs="Arial"/>
        </w:rPr>
        <w:t xml:space="preserve"> </w:t>
      </w:r>
      <w:r>
        <w:rPr>
          <w:rFonts w:ascii="Arial" w:eastAsia="Arial" w:hAnsi="Arial" w:cs="Arial"/>
          <w:u w:val="single"/>
        </w:rPr>
        <w:t>A medical provider may also provide to a qualifying patient a digital image of the patient's written certification document as long as the document portrayed in the digital image is identical to the document issued by the medical provider and the information contained in the document is legible in the digital image</w:t>
      </w:r>
      <w:r>
        <w:rPr>
          <w:rFonts w:ascii="Arial" w:eastAsia="Arial" w:hAnsi="Arial" w:cs="Arial"/>
          <w:u w:val="single"/>
        </w:rPr>
        <w:t>.</w:t>
      </w:r>
      <w:bookmarkEnd w:id="554"/>
      <w:bookmarkEnd w:id="561"/>
      <w:bookmarkEnd w:id="562"/>
      <w:bookmarkEnd w:id="563"/>
      <w:bookmarkEnd w:id="564"/>
      <w:bookmarkEnd w:id="565"/>
      <w:bookmarkEnd w:id="566"/>
    </w:p>
    <w:p w:rsidR="0056204E" w:rsidP="0056204E">
      <w:pPr>
        <w:ind w:left="360" w:firstLine="360"/>
        <w:rPr>
          <w:rFonts w:ascii="Arial" w:eastAsia="Arial" w:hAnsi="Arial" w:cs="Arial"/>
        </w:rPr>
      </w:pPr>
      <w:bookmarkStart w:id="567" w:name="_BILL_SECTION_HEADER__11fb68ad_b26f_4faa"/>
      <w:bookmarkStart w:id="568" w:name="_BILL_SECTION__035dbfb6_9d1b_40cc_9b8a_2"/>
      <w:bookmarkEnd w:id="543"/>
      <w:bookmarkEnd w:id="546"/>
      <w:r>
        <w:rPr>
          <w:rFonts w:ascii="Arial" w:eastAsia="Arial" w:hAnsi="Arial" w:cs="Arial"/>
          <w:b/>
          <w:sz w:val="24"/>
        </w:rPr>
        <w:t xml:space="preserve">Sec. </w:t>
      </w:r>
      <w:bookmarkStart w:id="569" w:name="_BILL_SECTION_NUMBER__46c8d9c4_7f70_4752"/>
      <w:r>
        <w:rPr>
          <w:rFonts w:ascii="Arial" w:eastAsia="Arial" w:hAnsi="Arial" w:cs="Arial"/>
          <w:b/>
          <w:sz w:val="24"/>
        </w:rPr>
        <w:t>21</w:t>
      </w:r>
      <w:bookmarkEnd w:id="569"/>
      <w:r>
        <w:rPr>
          <w:rFonts w:ascii="Arial" w:eastAsia="Arial" w:hAnsi="Arial" w:cs="Arial"/>
          <w:b/>
          <w:sz w:val="24"/>
        </w:rPr>
        <w:t>.  22 MRSA §2423-B, sub-§9</w:t>
      </w:r>
      <w:r>
        <w:rPr>
          <w:rFonts w:ascii="Arial" w:eastAsia="Arial" w:hAnsi="Arial" w:cs="Arial"/>
        </w:rPr>
        <w:t xml:space="preserve"> is enacted to read:</w:t>
      </w:r>
    </w:p>
    <w:p w:rsidR="0056204E" w:rsidP="0056204E">
      <w:pPr>
        <w:ind w:left="360" w:firstLine="360"/>
        <w:rPr>
          <w:rFonts w:ascii="Arial" w:eastAsia="Arial" w:hAnsi="Arial" w:cs="Arial"/>
        </w:rPr>
      </w:pPr>
      <w:bookmarkStart w:id="570" w:name="_STATUTE_NUMBER__5f6dba65_352d_47e1_a735"/>
      <w:bookmarkStart w:id="571" w:name="_REV__573b4053_7ae9_4f63_a24f_7475032357"/>
      <w:bookmarkStart w:id="572" w:name="_STATUTE_SS__52b1a10b_5da9_4d25_a4cb_ffa"/>
      <w:bookmarkStart w:id="573" w:name="_PROCESSED_CHANGE__b424f86e_9d5b_4aaa_a4"/>
      <w:bookmarkStart w:id="574" w:name="_PROCESSED_CHANGE__8d0f66a6_601c_46ce_a4"/>
      <w:bookmarkStart w:id="575" w:name="_PROCESSED_CHANGE__f9634ffc_9af3_43c4_ba"/>
      <w:bookmarkStart w:id="576" w:name="_PROCESSED_CHANGE__cbe6ae5e_73c1_4810_a8"/>
      <w:bookmarkStart w:id="577" w:name="_PROCESSED_CHANGE__a51a5e58_b71c_449d_81"/>
      <w:bookmarkEnd w:id="567"/>
      <w:r>
        <w:rPr>
          <w:rFonts w:ascii="Arial" w:eastAsia="Arial" w:hAnsi="Arial" w:cs="Arial"/>
          <w:b/>
          <w:u w:val="single"/>
        </w:rPr>
        <w:t>9</w:t>
      </w:r>
      <w:bookmarkEnd w:id="570"/>
      <w:r>
        <w:rPr>
          <w:rFonts w:ascii="Arial" w:eastAsia="Arial" w:hAnsi="Arial" w:cs="Arial"/>
          <w:b/>
          <w:u w:val="single"/>
        </w:rPr>
        <w:t xml:space="preserve">.  </w:t>
      </w:r>
      <w:bookmarkStart w:id="578" w:name="_STATUTE_HEADNOTE__846bf3b0_79d9_4d88_9c"/>
      <w:r>
        <w:rPr>
          <w:rFonts w:ascii="Arial" w:eastAsia="Arial" w:hAnsi="Arial" w:cs="Arial"/>
          <w:b/>
          <w:u w:val="single"/>
        </w:rPr>
        <w:t xml:space="preserve">Telehealth. </w:t>
      </w:r>
      <w:r>
        <w:rPr>
          <w:rFonts w:ascii="Arial" w:eastAsia="Arial" w:hAnsi="Arial" w:cs="Arial"/>
          <w:u w:val="single"/>
        </w:rPr>
        <w:t xml:space="preserve"> </w:t>
      </w:r>
      <w:bookmarkStart w:id="579" w:name="_STATUTE_CONTENT__d1fcac3c_0465_40e5_b0f"/>
      <w:bookmarkEnd w:id="578"/>
      <w:r>
        <w:rPr>
          <w:rFonts w:ascii="Arial" w:eastAsia="Arial" w:hAnsi="Arial" w:cs="Arial"/>
          <w:u w:val="single"/>
        </w:rPr>
        <w:t>A medical provider who provides written certifications for the medical use of marijuana under this section may use telehealth services to consult with a patient subject to the following conditions:</w:t>
      </w:r>
    </w:p>
    <w:p w:rsidR="0056204E" w:rsidP="0056204E">
      <w:pPr>
        <w:ind w:left="720"/>
        <w:rPr>
          <w:rFonts w:ascii="Arial" w:eastAsia="Arial" w:hAnsi="Arial" w:cs="Arial"/>
        </w:rPr>
      </w:pPr>
      <w:bookmarkStart w:id="580" w:name="_STATUTE_NUMBER__dd63ff44_d12f_4366_b78d"/>
      <w:bookmarkStart w:id="581" w:name="_STATUTE_P__7e425f21_27c8_424f_9251_2d78"/>
      <w:bookmarkStart w:id="582" w:name="_REV__ebc88229_7a79_4986_9620_d0fc27375f"/>
      <w:bookmarkEnd w:id="571"/>
      <w:bookmarkEnd w:id="579"/>
      <w:r>
        <w:rPr>
          <w:rFonts w:ascii="Arial" w:eastAsia="Arial" w:hAnsi="Arial" w:cs="Arial"/>
          <w:u w:val="single"/>
        </w:rPr>
        <w:t>A</w:t>
      </w:r>
      <w:bookmarkEnd w:id="580"/>
      <w:r>
        <w:rPr>
          <w:rFonts w:ascii="Arial" w:eastAsia="Arial" w:hAnsi="Arial" w:cs="Arial"/>
          <w:u w:val="single"/>
        </w:rPr>
        <w:t xml:space="preserve">.  </w:t>
      </w:r>
      <w:bookmarkStart w:id="583" w:name="_STATUTE_CONTENT__64e414a7_fcd2_43a0_8c6"/>
      <w:r>
        <w:rPr>
          <w:rFonts w:ascii="Arial" w:eastAsia="Arial" w:hAnsi="Arial" w:cs="Arial"/>
          <w:u w:val="single"/>
        </w:rPr>
        <w:t>A medical provider using telehealth services to consult with a patient seeking a written certification for the medical use of marijuana under this section shall engage in a synchronous encounter with a patient before providing</w:t>
      </w:r>
      <w:r>
        <w:rPr>
          <w:rFonts w:ascii="Arial" w:eastAsia="Arial" w:hAnsi="Arial" w:cs="Arial"/>
          <w:u w:val="single"/>
        </w:rPr>
        <w:t xml:space="preserve"> a</w:t>
      </w:r>
      <w:r>
        <w:rPr>
          <w:rFonts w:ascii="Arial" w:eastAsia="Arial" w:hAnsi="Arial" w:cs="Arial"/>
          <w:u w:val="single"/>
        </w:rPr>
        <w:t xml:space="preserve"> written certification or renewal of a written certification; and</w:t>
      </w:r>
    </w:p>
    <w:p w:rsidR="0056204E" w:rsidP="0056204E">
      <w:pPr>
        <w:ind w:left="720"/>
        <w:rPr>
          <w:rFonts w:ascii="Arial" w:eastAsia="Arial" w:hAnsi="Arial" w:cs="Arial"/>
        </w:rPr>
      </w:pPr>
      <w:bookmarkStart w:id="584" w:name="_STATUTE_NUMBER__6b254c59_7055_449b_ba93"/>
      <w:bookmarkStart w:id="585" w:name="_STATUTE_P__85ac17c5_5efd_49e0_93d4_fdde"/>
      <w:bookmarkStart w:id="586" w:name="_REV__2bfe40e6_d998_4d29_9461_a25a17ec9f"/>
      <w:bookmarkEnd w:id="581"/>
      <w:bookmarkEnd w:id="582"/>
      <w:bookmarkEnd w:id="583"/>
      <w:r>
        <w:rPr>
          <w:rFonts w:ascii="Arial" w:eastAsia="Arial" w:hAnsi="Arial" w:cs="Arial"/>
          <w:u w:val="single"/>
        </w:rPr>
        <w:t>B</w:t>
      </w:r>
      <w:bookmarkEnd w:id="584"/>
      <w:r>
        <w:rPr>
          <w:rFonts w:ascii="Arial" w:eastAsia="Arial" w:hAnsi="Arial" w:cs="Arial"/>
          <w:u w:val="single"/>
        </w:rPr>
        <w:t xml:space="preserve">.  </w:t>
      </w:r>
      <w:bookmarkStart w:id="587" w:name="_STATUTE_CONTENT__d547bd51_fff2_44f5_8ce"/>
      <w:r>
        <w:rPr>
          <w:rFonts w:ascii="Arial" w:eastAsia="Arial" w:hAnsi="Arial" w:cs="Arial"/>
          <w:u w:val="single"/>
        </w:rPr>
        <w:t>A medical provider who provides written certification</w:t>
      </w:r>
      <w:r>
        <w:rPr>
          <w:rFonts w:ascii="Arial" w:eastAsia="Arial" w:hAnsi="Arial" w:cs="Arial"/>
          <w:u w:val="single"/>
        </w:rPr>
        <w:t>s</w:t>
      </w:r>
      <w:r>
        <w:rPr>
          <w:rFonts w:ascii="Arial" w:eastAsia="Arial" w:hAnsi="Arial" w:cs="Arial"/>
          <w:u w:val="single"/>
        </w:rPr>
        <w:t xml:space="preserve"> for the medical use of marijuana and uses telehealth services to consult with patients shall operate within the standards of practice determined by the licensing board for that medical provider.</w:t>
      </w:r>
    </w:p>
    <w:p w:rsidR="0056204E" w:rsidP="0056204E">
      <w:pPr>
        <w:ind w:left="360" w:firstLine="360"/>
        <w:rPr>
          <w:rFonts w:ascii="Arial" w:eastAsia="Arial" w:hAnsi="Arial" w:cs="Arial"/>
        </w:rPr>
      </w:pPr>
      <w:bookmarkStart w:id="588" w:name="_BILL_SECTION_HEADER__f69b4548_38f5_4968"/>
      <w:bookmarkStart w:id="589" w:name="_BILL_SECTION__9734857d_5479_4f7e_9599_b"/>
      <w:bookmarkEnd w:id="568"/>
      <w:bookmarkEnd w:id="572"/>
      <w:bookmarkEnd w:id="573"/>
      <w:bookmarkEnd w:id="574"/>
      <w:bookmarkEnd w:id="575"/>
      <w:bookmarkEnd w:id="576"/>
      <w:bookmarkEnd w:id="577"/>
      <w:bookmarkEnd w:id="585"/>
      <w:bookmarkEnd w:id="586"/>
      <w:bookmarkEnd w:id="587"/>
      <w:r>
        <w:rPr>
          <w:rFonts w:ascii="Arial" w:eastAsia="Arial" w:hAnsi="Arial" w:cs="Arial"/>
          <w:b/>
          <w:sz w:val="24"/>
        </w:rPr>
        <w:t xml:space="preserve">Sec. </w:t>
      </w:r>
      <w:bookmarkStart w:id="590" w:name="_BILL_SECTION_NUMBER__851e3359_3c13_4952"/>
      <w:r>
        <w:rPr>
          <w:rFonts w:ascii="Arial" w:eastAsia="Arial" w:hAnsi="Arial" w:cs="Arial"/>
          <w:b/>
          <w:sz w:val="24"/>
        </w:rPr>
        <w:t>22</w:t>
      </w:r>
      <w:bookmarkEnd w:id="590"/>
      <w:r>
        <w:rPr>
          <w:rFonts w:ascii="Arial" w:eastAsia="Arial" w:hAnsi="Arial" w:cs="Arial"/>
          <w:b/>
          <w:sz w:val="24"/>
        </w:rPr>
        <w:t>.  22 MRSA §2425-A, sub-§4,</w:t>
      </w:r>
      <w:r>
        <w:rPr>
          <w:rFonts w:ascii="Arial" w:eastAsia="Arial" w:hAnsi="Arial" w:cs="Arial"/>
        </w:rPr>
        <w:t xml:space="preserve"> as enacted by PL 2017, c. 452, §12, is amended to read:</w:t>
      </w:r>
    </w:p>
    <w:p w:rsidR="0056204E" w:rsidP="0056204E">
      <w:pPr>
        <w:ind w:left="360" w:firstLine="360"/>
        <w:rPr>
          <w:rFonts w:ascii="Arial" w:eastAsia="Arial" w:hAnsi="Arial" w:cs="Arial"/>
        </w:rPr>
      </w:pPr>
      <w:bookmarkStart w:id="591" w:name="_STATUTE_NUMBER__62e49324_b25f_4f9b_a009"/>
      <w:bookmarkStart w:id="592" w:name="_STATUTE_SS__b1e18bf0_088c_4ba5_b4a1_294"/>
      <w:bookmarkEnd w:id="588"/>
      <w:r>
        <w:rPr>
          <w:rFonts w:ascii="Arial" w:eastAsia="Arial" w:hAnsi="Arial" w:cs="Arial"/>
          <w:b/>
        </w:rPr>
        <w:t>4</w:t>
      </w:r>
      <w:bookmarkEnd w:id="591"/>
      <w:r>
        <w:rPr>
          <w:rFonts w:ascii="Arial" w:eastAsia="Arial" w:hAnsi="Arial" w:cs="Arial"/>
          <w:b/>
        </w:rPr>
        <w:t xml:space="preserve">.  </w:t>
      </w:r>
      <w:bookmarkStart w:id="593" w:name="_STATUTE_HEADNOTE__b8f765df_6cb0_4014_83"/>
      <w:r>
        <w:rPr>
          <w:rFonts w:ascii="Arial" w:eastAsia="Arial" w:hAnsi="Arial" w:cs="Arial"/>
          <w:b/>
        </w:rPr>
        <w:t>Issuance or denial of registry identification cards.</w:t>
      </w:r>
      <w:bookmarkEnd w:id="593"/>
      <w:r>
        <w:rPr>
          <w:rFonts w:ascii="Arial" w:eastAsia="Arial" w:hAnsi="Arial" w:cs="Arial"/>
          <w:b/>
        </w:rPr>
        <w:t xml:space="preserve"> </w:t>
      </w:r>
      <w:r>
        <w:rPr>
          <w:rFonts w:ascii="Arial" w:eastAsia="Arial" w:hAnsi="Arial" w:cs="Arial"/>
        </w:rPr>
        <w:t xml:space="preserve"> </w:t>
      </w:r>
      <w:bookmarkStart w:id="594" w:name="_STATUTE_CONTENT__895d317d_2e2b_47aa_b37"/>
      <w:r>
        <w:rPr>
          <w:rFonts w:ascii="Arial" w:eastAsia="Arial" w:hAnsi="Arial" w:cs="Arial"/>
        </w:rPr>
        <w:t xml:space="preserve">The department shall verify the information contained in an application for a registry identification card or for renewal of a card submitted pursuant to </w:t>
      </w:r>
      <w:bookmarkStart w:id="595" w:name="_CROSS_REFERENCE__e519c2f4_3698_4c3a_8b9"/>
      <w:r>
        <w:rPr>
          <w:rFonts w:ascii="Arial" w:eastAsia="Arial" w:hAnsi="Arial" w:cs="Arial"/>
        </w:rPr>
        <w:t>subsection 3</w:t>
      </w:r>
      <w:bookmarkEnd w:id="595"/>
      <w:r>
        <w:rPr>
          <w:rFonts w:ascii="Arial" w:eastAsia="Arial" w:hAnsi="Arial" w:cs="Arial"/>
        </w:rPr>
        <w:t xml:space="preserve"> and shall approve or deny</w:t>
      </w:r>
      <w:bookmarkStart w:id="596" w:name="_REV__e675a324_19a8_4054_8277_78416ad1a1"/>
      <w:bookmarkStart w:id="597" w:name="_PROCESSED_CHANGE__c61034c0_a034_4f30_a7"/>
      <w:bookmarkStart w:id="598" w:name="_PROCESSED_CHANGE__e1fdf379_de6b_4427_bb"/>
      <w:bookmarkStart w:id="599" w:name="_PROCESSED_CHANGE__f57d5f8d_f42f_41c7_b2"/>
      <w:bookmarkStart w:id="600" w:name="_PROCESSED_CHANGE__24c141d8_6835_4a18_a2"/>
      <w:bookmarkStart w:id="601" w:name="_PROCESSED_CHANGE__82f54851_8341_44db_a7"/>
      <w:r>
        <w:rPr>
          <w:rFonts w:ascii="Arial" w:eastAsia="Arial" w:hAnsi="Arial" w:cs="Arial"/>
        </w:rPr>
        <w:t xml:space="preserve"> </w:t>
      </w:r>
      <w:r>
        <w:rPr>
          <w:rFonts w:ascii="Arial" w:eastAsia="Arial" w:hAnsi="Arial" w:cs="Arial"/>
          <w:strike/>
        </w:rPr>
        <w:t>an</w:t>
      </w:r>
      <w:bookmarkStart w:id="602" w:name="_REV__5244a489_fc97_42fa_a3c6_57eaa3cd00"/>
      <w:bookmarkStart w:id="603" w:name="_PROCESSED_CHANGE__f4791cef_fb5e_4140_b0"/>
      <w:bookmarkStart w:id="604" w:name="_PROCESSED_CHANGE__53234a1d_55fc_4e3b_ba"/>
      <w:bookmarkStart w:id="605" w:name="_PROCESSED_CHANGE__6e0ff168_70ef_450a_a8"/>
      <w:bookmarkStart w:id="606" w:name="_PROCESSED_CHANGE__9f7a83da_8536_4009_be"/>
      <w:bookmarkStart w:id="607" w:name="_PROCESSED_CHANGE__91160faf_9439_4115_b7"/>
      <w:bookmarkEnd w:id="596"/>
      <w:bookmarkEnd w:id="597"/>
      <w:bookmarkEnd w:id="598"/>
      <w:bookmarkEnd w:id="599"/>
      <w:bookmarkEnd w:id="600"/>
      <w:bookmarkEnd w:id="601"/>
      <w:r>
        <w:rPr>
          <w:rFonts w:ascii="Arial" w:eastAsia="Arial" w:hAnsi="Arial" w:cs="Arial"/>
        </w:rPr>
        <w:t xml:space="preserve"> </w:t>
      </w:r>
      <w:r>
        <w:rPr>
          <w:rFonts w:ascii="Arial" w:eastAsia="Arial" w:hAnsi="Arial" w:cs="Arial"/>
          <w:u w:val="single"/>
        </w:rPr>
        <w:t>a complete</w:t>
      </w:r>
      <w:bookmarkEnd w:id="602"/>
      <w:bookmarkEnd w:id="603"/>
      <w:bookmarkEnd w:id="604"/>
      <w:bookmarkEnd w:id="605"/>
      <w:bookmarkEnd w:id="606"/>
      <w:bookmarkEnd w:id="607"/>
      <w:r>
        <w:rPr>
          <w:rFonts w:ascii="Arial" w:eastAsia="Arial" w:hAnsi="Arial" w:cs="Arial"/>
        </w:rPr>
        <w:t xml:space="preserve"> application</w:t>
      </w:r>
      <w:bookmarkStart w:id="608" w:name="_REV__4075edbd_5c37_4fc8_a6f4_9b754d47ce"/>
      <w:bookmarkStart w:id="609" w:name="_PROCESSED_CHANGE__828e845f_a81e_43f6_9d"/>
      <w:bookmarkStart w:id="610" w:name="_PROCESSED_CHANGE__9a23b180_28f3_4719_a0"/>
      <w:bookmarkStart w:id="611" w:name="_PROCESSED_CHANGE__187c2a79_6a7a_42b4_99"/>
      <w:bookmarkStart w:id="612" w:name="_PROCESSED_CHANGE__cb773861_ab1f_4e60_bf"/>
      <w:bookmarkStart w:id="613" w:name="_PROCESSED_CHANGE__92d2f1fa_8a16_42a0_8f"/>
      <w:r>
        <w:rPr>
          <w:rFonts w:ascii="Arial" w:eastAsia="Arial" w:hAnsi="Arial" w:cs="Arial"/>
        </w:rPr>
        <w:t xml:space="preserve"> </w:t>
      </w:r>
      <w:r>
        <w:rPr>
          <w:rFonts w:ascii="Arial" w:eastAsia="Arial" w:hAnsi="Arial" w:cs="Arial"/>
          <w:strike/>
        </w:rPr>
        <w:t>for a card or for renewal of a card</w:t>
      </w:r>
      <w:bookmarkEnd w:id="608"/>
      <w:bookmarkEnd w:id="609"/>
      <w:bookmarkEnd w:id="610"/>
      <w:bookmarkEnd w:id="611"/>
      <w:bookmarkEnd w:id="612"/>
      <w:bookmarkEnd w:id="613"/>
      <w:r>
        <w:rPr>
          <w:rFonts w:ascii="Arial" w:eastAsia="Arial" w:hAnsi="Arial" w:cs="Arial"/>
        </w:rPr>
        <w:t xml:space="preserve"> in accordance with this subsection within 30 days of</w:t>
      </w:r>
      <w:bookmarkStart w:id="614" w:name="_REV__0b58ab13_2a09_47df_886a_bdcf663018"/>
      <w:bookmarkStart w:id="615" w:name="_PROCESSED_CHANGE__360d743a_a991_40f0_be"/>
      <w:bookmarkStart w:id="616" w:name="_PROCESSED_CHANGE__c5c5b323_3508_46c4_96"/>
      <w:bookmarkStart w:id="617" w:name="_PROCESSED_CHANGE__fffc4951_314d_4fb4_a1"/>
      <w:bookmarkStart w:id="618" w:name="_PROCESSED_CHANGE__8f694f05_bbd1_4e2e_8f"/>
      <w:bookmarkStart w:id="619" w:name="_PROCESSED_CHANGE__7011080b_bd30_4080_9e"/>
      <w:r>
        <w:rPr>
          <w:rFonts w:ascii="Arial" w:eastAsia="Arial" w:hAnsi="Arial" w:cs="Arial"/>
        </w:rPr>
        <w:t xml:space="preserve"> </w:t>
      </w:r>
      <w:r>
        <w:rPr>
          <w:rFonts w:ascii="Arial" w:eastAsia="Arial" w:hAnsi="Arial" w:cs="Arial"/>
          <w:strike/>
        </w:rPr>
        <w:t>receiving it</w:t>
      </w:r>
      <w:bookmarkStart w:id="620" w:name="_REV__ace17abe_ab5a_4052_8839_e6d943c8fa"/>
      <w:bookmarkStart w:id="621" w:name="_PROCESSED_CHANGE__c3f451c4_25db_450d_a1"/>
      <w:bookmarkStart w:id="622" w:name="_PROCESSED_CHANGE__63c22140_9cfe_4e95_80"/>
      <w:bookmarkStart w:id="623" w:name="_PROCESSED_CHANGE__e5c2dd71_4c8d_407a_89"/>
      <w:bookmarkStart w:id="624" w:name="_PROCESSED_CHANGE__ce7ce9a0_385e_4b2e_bc"/>
      <w:bookmarkStart w:id="625" w:name="_PROCESSED_CHANGE__b1fc5258_3b56_4140_a7"/>
      <w:bookmarkEnd w:id="614"/>
      <w:bookmarkEnd w:id="615"/>
      <w:bookmarkEnd w:id="616"/>
      <w:bookmarkEnd w:id="617"/>
      <w:bookmarkEnd w:id="618"/>
      <w:bookmarkEnd w:id="619"/>
      <w:r>
        <w:rPr>
          <w:rFonts w:ascii="Arial" w:eastAsia="Arial" w:hAnsi="Arial" w:cs="Arial"/>
        </w:rPr>
        <w:t xml:space="preserve"> </w:t>
      </w:r>
      <w:r>
        <w:rPr>
          <w:rFonts w:ascii="Arial" w:eastAsia="Arial" w:hAnsi="Arial" w:cs="Arial"/>
          <w:u w:val="single"/>
        </w:rPr>
        <w:t>receipt</w:t>
      </w:r>
      <w:bookmarkEnd w:id="620"/>
      <w:bookmarkEnd w:id="621"/>
      <w:bookmarkEnd w:id="622"/>
      <w:bookmarkEnd w:id="623"/>
      <w:bookmarkEnd w:id="624"/>
      <w:bookmarkEnd w:id="625"/>
      <w:r>
        <w:rPr>
          <w:rFonts w:ascii="Arial" w:eastAsia="Arial" w:hAnsi="Arial" w:cs="Arial"/>
        </w:rPr>
        <w:t>.</w:t>
      </w:r>
      <w:bookmarkEnd w:id="594"/>
    </w:p>
    <w:p w:rsidR="0056204E" w:rsidP="0056204E">
      <w:pPr>
        <w:ind w:left="720"/>
        <w:rPr>
          <w:rFonts w:ascii="Arial" w:eastAsia="Arial" w:hAnsi="Arial" w:cs="Arial"/>
        </w:rPr>
      </w:pPr>
      <w:bookmarkStart w:id="626" w:name="_STATUTE_NUMBER__a6c9243b_9596_44f7_9618"/>
      <w:bookmarkStart w:id="627" w:name="_STATUTE_P__c68ea777_2de1_4608_a957_6aa5"/>
      <w:r>
        <w:rPr>
          <w:rFonts w:ascii="Arial" w:eastAsia="Arial" w:hAnsi="Arial" w:cs="Arial"/>
        </w:rPr>
        <w:t>A</w:t>
      </w:r>
      <w:bookmarkEnd w:id="626"/>
      <w:r>
        <w:rPr>
          <w:rFonts w:ascii="Arial" w:eastAsia="Arial" w:hAnsi="Arial" w:cs="Arial"/>
        </w:rPr>
        <w:t xml:space="preserve">.  </w:t>
      </w:r>
      <w:bookmarkStart w:id="628" w:name="_STATUTE_CONTENT__c0d2945f_4e12_41d0_828"/>
      <w:r>
        <w:rPr>
          <w:rFonts w:ascii="Arial" w:eastAsia="Arial" w:hAnsi="Arial" w:cs="Arial"/>
        </w:rPr>
        <w:t>Within 5 business days of approving a</w:t>
      </w:r>
      <w:bookmarkStart w:id="629" w:name="_REV__82ae6ffa_ffb6_487e_b719_89d7023dd8"/>
      <w:bookmarkStart w:id="630" w:name="_PROCESSED_CHANGE__1a176ce7_54d2_49ae_88"/>
      <w:bookmarkStart w:id="631" w:name="_PROCESSED_CHANGE__cab363d8_74c8_412f_a0"/>
      <w:bookmarkStart w:id="632" w:name="_PROCESSED_CHANGE__2d403662_8618_4940_a4"/>
      <w:bookmarkStart w:id="633" w:name="_PROCESSED_CHANGE__ca2bf7c0_3eba_4c31_9f"/>
      <w:bookmarkStart w:id="634" w:name="_PROCESSED_CHANGE__82606696_3a07_441d_b6"/>
      <w:r>
        <w:rPr>
          <w:rFonts w:ascii="Arial" w:eastAsia="Arial" w:hAnsi="Arial" w:cs="Arial"/>
        </w:rPr>
        <w:t xml:space="preserve"> </w:t>
      </w:r>
      <w:r>
        <w:rPr>
          <w:rFonts w:ascii="Arial" w:eastAsia="Arial" w:hAnsi="Arial" w:cs="Arial"/>
          <w:strike/>
        </w:rPr>
        <w:t>completed</w:t>
      </w:r>
      <w:bookmarkStart w:id="635" w:name="_REV__3e921bab_aa32_4a00_9adf_4e63042da6"/>
      <w:bookmarkStart w:id="636" w:name="_PROCESSED_CHANGE__1daf3f76_ec4c_4e6e_8e"/>
      <w:bookmarkStart w:id="637" w:name="_PROCESSED_CHANGE__6a5c0a55_7011_48ef_b8"/>
      <w:bookmarkStart w:id="638" w:name="_PROCESSED_CHANGE__0d3ec7ed_71de_4ae1_99"/>
      <w:bookmarkStart w:id="639" w:name="_PROCESSED_CHANGE__26d41698_4204_4ee4_87"/>
      <w:bookmarkStart w:id="640" w:name="_PROCESSED_CHANGE__c1e2431a_ff47_4141_8d"/>
      <w:bookmarkEnd w:id="629"/>
      <w:bookmarkEnd w:id="630"/>
      <w:bookmarkEnd w:id="631"/>
      <w:bookmarkEnd w:id="632"/>
      <w:bookmarkEnd w:id="633"/>
      <w:bookmarkEnd w:id="634"/>
      <w:r>
        <w:rPr>
          <w:rFonts w:ascii="Arial" w:eastAsia="Arial" w:hAnsi="Arial" w:cs="Arial"/>
        </w:rPr>
        <w:t xml:space="preserve"> </w:t>
      </w:r>
      <w:r>
        <w:rPr>
          <w:rFonts w:ascii="Arial" w:eastAsia="Arial" w:hAnsi="Arial" w:cs="Arial"/>
          <w:u w:val="single"/>
        </w:rPr>
        <w:t>complete</w:t>
      </w:r>
      <w:bookmarkEnd w:id="635"/>
      <w:bookmarkEnd w:id="636"/>
      <w:bookmarkEnd w:id="637"/>
      <w:bookmarkEnd w:id="638"/>
      <w:bookmarkEnd w:id="639"/>
      <w:bookmarkEnd w:id="640"/>
      <w:r>
        <w:rPr>
          <w:rFonts w:ascii="Arial" w:eastAsia="Arial" w:hAnsi="Arial" w:cs="Arial"/>
        </w:rPr>
        <w:t xml:space="preserve"> application, the department shall issue a registry identification card to the applicant.</w:t>
      </w:r>
      <w:bookmarkEnd w:id="628"/>
    </w:p>
    <w:p w:rsidR="0056204E" w:rsidP="0056204E">
      <w:pPr>
        <w:ind w:left="720"/>
        <w:rPr>
          <w:rFonts w:ascii="Arial" w:eastAsia="Arial" w:hAnsi="Arial" w:cs="Arial"/>
        </w:rPr>
      </w:pPr>
      <w:bookmarkStart w:id="641" w:name="_STATUTE_NUMBER__e5012f2d_779b_4e0f_93df"/>
      <w:bookmarkStart w:id="642" w:name="_STATUTE_P__e573889b_d9bd_4a34_8159_3e32"/>
      <w:bookmarkEnd w:id="627"/>
      <w:r>
        <w:rPr>
          <w:rFonts w:ascii="Arial" w:eastAsia="Arial" w:hAnsi="Arial" w:cs="Arial"/>
        </w:rPr>
        <w:t>B</w:t>
      </w:r>
      <w:bookmarkEnd w:id="641"/>
      <w:r>
        <w:rPr>
          <w:rFonts w:ascii="Arial" w:eastAsia="Arial" w:hAnsi="Arial" w:cs="Arial"/>
        </w:rPr>
        <w:t xml:space="preserve">.  </w:t>
      </w:r>
      <w:bookmarkStart w:id="643" w:name="_STATUTE_CONTENT__d804b7c1_74f3_46f5_881"/>
      <w:r>
        <w:rPr>
          <w:rFonts w:ascii="Arial" w:eastAsia="Arial" w:hAnsi="Arial" w:cs="Arial"/>
        </w:rPr>
        <w:t>The department may deny an application for a card or for renewal of a card only if:</w:t>
      </w:r>
      <w:bookmarkEnd w:id="643"/>
    </w:p>
    <w:p w:rsidR="0056204E" w:rsidP="0056204E">
      <w:pPr>
        <w:ind w:left="1080"/>
        <w:rPr>
          <w:rFonts w:ascii="Arial" w:eastAsia="Arial" w:hAnsi="Arial" w:cs="Arial"/>
        </w:rPr>
      </w:pPr>
      <w:bookmarkStart w:id="644" w:name="_STATUTE_SP__bda16a86_7e6a_429a_a4f3_f62"/>
      <w:r>
        <w:rPr>
          <w:rFonts w:ascii="Arial" w:eastAsia="Arial" w:hAnsi="Arial" w:cs="Arial"/>
        </w:rPr>
        <w:t>(</w:t>
      </w:r>
      <w:bookmarkStart w:id="645" w:name="_STATUTE_NUMBER__b80fb33d_e3a4_4c8d_a788"/>
      <w:r>
        <w:rPr>
          <w:rFonts w:ascii="Arial" w:eastAsia="Arial" w:hAnsi="Arial" w:cs="Arial"/>
        </w:rPr>
        <w:t>1</w:t>
      </w:r>
      <w:bookmarkEnd w:id="645"/>
      <w:r>
        <w:rPr>
          <w:rFonts w:ascii="Arial" w:eastAsia="Arial" w:hAnsi="Arial" w:cs="Arial"/>
        </w:rPr>
        <w:t xml:space="preserve">)  </w:t>
      </w:r>
      <w:bookmarkStart w:id="646" w:name="_STATUTE_CONTENT__0068dd01_0830_4d86_8b3"/>
      <w:r>
        <w:rPr>
          <w:rFonts w:ascii="Arial" w:eastAsia="Arial" w:hAnsi="Arial" w:cs="Arial"/>
        </w:rPr>
        <w:t>The applicant did not provide the information required pursuant to subsection 3;</w:t>
      </w:r>
      <w:bookmarkEnd w:id="646"/>
    </w:p>
    <w:p w:rsidR="0056204E" w:rsidP="0056204E">
      <w:pPr>
        <w:ind w:left="1080"/>
        <w:rPr>
          <w:rFonts w:ascii="Arial" w:eastAsia="Arial" w:hAnsi="Arial" w:cs="Arial"/>
        </w:rPr>
      </w:pPr>
      <w:bookmarkStart w:id="647" w:name="_STATUTE_SP__7e90a4c4_3281_4796_af9b_0bf"/>
      <w:bookmarkEnd w:id="644"/>
      <w:r>
        <w:rPr>
          <w:rFonts w:ascii="Arial" w:eastAsia="Arial" w:hAnsi="Arial" w:cs="Arial"/>
        </w:rPr>
        <w:t>(</w:t>
      </w:r>
      <w:bookmarkStart w:id="648" w:name="_STATUTE_NUMBER__b2a6948f_8140_40d3_af8e"/>
      <w:r>
        <w:rPr>
          <w:rFonts w:ascii="Arial" w:eastAsia="Arial" w:hAnsi="Arial" w:cs="Arial"/>
        </w:rPr>
        <w:t>2</w:t>
      </w:r>
      <w:bookmarkEnd w:id="648"/>
      <w:r>
        <w:rPr>
          <w:rFonts w:ascii="Arial" w:eastAsia="Arial" w:hAnsi="Arial" w:cs="Arial"/>
        </w:rPr>
        <w:t xml:space="preserve">)  </w:t>
      </w:r>
      <w:bookmarkStart w:id="649" w:name="_STATUTE_CONTENT__fe221330_0690_4132_950"/>
      <w:r>
        <w:rPr>
          <w:rFonts w:ascii="Arial" w:eastAsia="Arial" w:hAnsi="Arial" w:cs="Arial"/>
        </w:rPr>
        <w:t>The department determines that the applicant does not qualify; or</w:t>
      </w:r>
      <w:bookmarkEnd w:id="649"/>
    </w:p>
    <w:p w:rsidR="0056204E" w:rsidP="0056204E">
      <w:pPr>
        <w:ind w:left="1080"/>
        <w:rPr>
          <w:rFonts w:ascii="Arial" w:eastAsia="Arial" w:hAnsi="Arial" w:cs="Arial"/>
        </w:rPr>
      </w:pPr>
      <w:bookmarkStart w:id="650" w:name="_STATUTE_SP__0d2820db_f28e_4fcb_acab_090"/>
      <w:bookmarkEnd w:id="647"/>
      <w:r>
        <w:rPr>
          <w:rFonts w:ascii="Arial" w:eastAsia="Arial" w:hAnsi="Arial" w:cs="Arial"/>
        </w:rPr>
        <w:t>(</w:t>
      </w:r>
      <w:bookmarkStart w:id="651" w:name="_STATUTE_NUMBER__deb5f7e5_5e2f_4f55_9f7b"/>
      <w:r>
        <w:rPr>
          <w:rFonts w:ascii="Arial" w:eastAsia="Arial" w:hAnsi="Arial" w:cs="Arial"/>
        </w:rPr>
        <w:t>3</w:t>
      </w:r>
      <w:bookmarkEnd w:id="651"/>
      <w:r>
        <w:rPr>
          <w:rFonts w:ascii="Arial" w:eastAsia="Arial" w:hAnsi="Arial" w:cs="Arial"/>
        </w:rPr>
        <w:t xml:space="preserve">)  </w:t>
      </w:r>
      <w:bookmarkStart w:id="652" w:name="_STATUTE_CONTENT__3998754f_64bc_4133_97b"/>
      <w:r>
        <w:rPr>
          <w:rFonts w:ascii="Arial" w:eastAsia="Arial" w:hAnsi="Arial" w:cs="Arial"/>
        </w:rPr>
        <w:t>The department determines that the information provided by the applicant was falsified.</w:t>
      </w:r>
      <w:bookmarkEnd w:id="652"/>
    </w:p>
    <w:p w:rsidR="0056204E" w:rsidP="0056204E">
      <w:pPr>
        <w:ind w:left="720"/>
        <w:rPr>
          <w:rFonts w:ascii="Arial" w:eastAsia="Arial" w:hAnsi="Arial" w:cs="Arial"/>
        </w:rPr>
      </w:pPr>
      <w:bookmarkStart w:id="653" w:name="_STATUTE_NUMBER__7b6c8a96_c97b_4dd3_a503"/>
      <w:bookmarkStart w:id="654" w:name="_STATUTE_P__0a17987a_4a0a_499a_b99d_7d09"/>
      <w:bookmarkEnd w:id="642"/>
      <w:bookmarkEnd w:id="650"/>
      <w:r>
        <w:rPr>
          <w:rFonts w:ascii="Arial" w:eastAsia="Arial" w:hAnsi="Arial" w:cs="Arial"/>
        </w:rPr>
        <w:t>C</w:t>
      </w:r>
      <w:bookmarkEnd w:id="653"/>
      <w:r>
        <w:rPr>
          <w:rFonts w:ascii="Arial" w:eastAsia="Arial" w:hAnsi="Arial" w:cs="Arial"/>
        </w:rPr>
        <w:t xml:space="preserve">.  </w:t>
      </w:r>
      <w:bookmarkStart w:id="655" w:name="_STATUTE_CONTENT__deb5026b_228b_4ca6_ba7"/>
      <w:r>
        <w:rPr>
          <w:rFonts w:ascii="Arial" w:eastAsia="Arial" w:hAnsi="Arial" w:cs="Arial"/>
        </w:rPr>
        <w:t>The department shall notify the applicant and, if the applicant is an officer or director or assistant of a registered dispensary, the registered dispensary, in writing of the reason for denying the registry identification card.</w:t>
      </w:r>
      <w:bookmarkEnd w:id="655"/>
    </w:p>
    <w:p w:rsidR="0056204E" w:rsidP="0056204E">
      <w:pPr>
        <w:ind w:left="360"/>
        <w:rPr>
          <w:rFonts w:ascii="Arial" w:eastAsia="Arial" w:hAnsi="Arial" w:cs="Arial"/>
        </w:rPr>
      </w:pPr>
      <w:bookmarkStart w:id="656" w:name="_STATUTE_CONTENT__1a654bd4_d7de_4a91_88f"/>
      <w:bookmarkStart w:id="657" w:name="_STATUTE_P__d2a8947a_579f_4266_9b7f_0df2"/>
      <w:bookmarkEnd w:id="654"/>
      <w:r>
        <w:rPr>
          <w:rFonts w:ascii="Arial" w:eastAsia="Arial" w:hAnsi="Arial" w:cs="Arial"/>
        </w:rPr>
        <w:t xml:space="preserve">An applicant whose application is denied pursuant to this subsection may request an administrative hearing in accordance with </w:t>
      </w:r>
      <w:bookmarkStart w:id="658" w:name="_CROSS_REFERENCE__d3361527_042a_4dae_b9e"/>
      <w:r>
        <w:rPr>
          <w:rFonts w:ascii="Arial" w:eastAsia="Arial" w:hAnsi="Arial" w:cs="Arial"/>
        </w:rPr>
        <w:t>Title 5, chapter 375, subchapter 4</w:t>
      </w:r>
      <w:bookmarkEnd w:id="658"/>
      <w:r>
        <w:rPr>
          <w:rFonts w:ascii="Arial" w:eastAsia="Arial" w:hAnsi="Arial" w:cs="Arial"/>
        </w:rPr>
        <w:t>.</w:t>
      </w:r>
      <w:bookmarkEnd w:id="656"/>
    </w:p>
    <w:p w:rsidR="0056204E" w:rsidP="0056204E">
      <w:pPr>
        <w:ind w:left="360"/>
        <w:rPr>
          <w:rFonts w:ascii="Arial" w:eastAsia="Arial" w:hAnsi="Arial" w:cs="Arial"/>
        </w:rPr>
      </w:pPr>
      <w:bookmarkStart w:id="659" w:name="_STATUTE_P__0192533c_ce4c_44ef_afa0_9bcb"/>
      <w:bookmarkStart w:id="660" w:name="_STATUTE_CONTENT__b7859b61_b366_4bfa_8f7"/>
      <w:bookmarkStart w:id="661" w:name="_REV__a3eafdc7_971c_44ad_b1ef_2116248ab7"/>
      <w:bookmarkStart w:id="662" w:name="_PROCESSED_CHANGE__a081e7b0_2ca0_43de_a6"/>
      <w:bookmarkStart w:id="663" w:name="_PROCESSED_CHANGE__d06f1596_c717_43bf_a6"/>
      <w:bookmarkStart w:id="664" w:name="_PROCESSED_CHANGE__50be5a92_4ce3_4144_88"/>
      <w:bookmarkStart w:id="665" w:name="_PROCESSED_CHANGE__d0383be9_ddd2_4561_88"/>
      <w:bookmarkStart w:id="666" w:name="_PROCESSED_CHANGE__e56acfc3_ed79_4ce8_b8"/>
      <w:bookmarkEnd w:id="657"/>
      <w:r>
        <w:rPr>
          <w:rFonts w:ascii="Arial" w:eastAsia="Arial" w:hAnsi="Arial" w:cs="Arial"/>
          <w:u w:val="single"/>
        </w:rPr>
        <w:t>In the case of a caregiver's application for renewal of a registry identification card, upon receipt of a timely filed, complete application submitted by the caregiver, the department shall provide the caregiver with a written statement acknowledging receipt of the application that authorizes the caregiver to continue operating under the caregiver's current card until the application is approved and a renewed card is issued by the department, the application is denied and the current card expires, 90 days elapse from the date of the written statement or the current card is suspended or revoked in accordance with this chapter</w:t>
      </w:r>
      <w:r>
        <w:rPr>
          <w:rFonts w:ascii="Arial" w:eastAsia="Arial" w:hAnsi="Arial" w:cs="Arial"/>
          <w:u w:val="single"/>
        </w:rPr>
        <w:t>, whichever occurs first</w:t>
      </w:r>
      <w:r>
        <w:rPr>
          <w:rFonts w:ascii="Arial" w:eastAsia="Arial" w:hAnsi="Arial" w:cs="Arial"/>
          <w:u w:val="single"/>
        </w:rPr>
        <w:t>.</w:t>
      </w:r>
      <w:r>
        <w:rPr>
          <w:rFonts w:ascii="Arial" w:eastAsia="Arial" w:hAnsi="Arial" w:cs="Arial"/>
          <w:u w:val="single"/>
        </w:rPr>
        <w:t xml:space="preserve">  If the department</w:t>
      </w:r>
      <w:r>
        <w:rPr>
          <w:rFonts w:ascii="Arial" w:eastAsia="Arial" w:hAnsi="Arial" w:cs="Arial"/>
          <w:u w:val="single"/>
        </w:rPr>
        <w:t xml:space="preserve"> fails to issue or deny a renewal of a registry identification card within 90 days of providing the written statement a</w:t>
      </w:r>
      <w:r>
        <w:rPr>
          <w:rFonts w:ascii="Arial" w:eastAsia="Arial" w:hAnsi="Arial" w:cs="Arial"/>
          <w:u w:val="single"/>
        </w:rPr>
        <w:t xml:space="preserve">cknowledging receipt of the application, the renewal is deemed </w:t>
      </w:r>
      <w:r>
        <w:rPr>
          <w:rFonts w:ascii="Arial" w:eastAsia="Arial" w:hAnsi="Arial" w:cs="Arial"/>
          <w:u w:val="single"/>
        </w:rPr>
        <w:t>g</w:t>
      </w:r>
      <w:r>
        <w:rPr>
          <w:rFonts w:ascii="Arial" w:eastAsia="Arial" w:hAnsi="Arial" w:cs="Arial"/>
          <w:u w:val="single"/>
        </w:rPr>
        <w:t>ranted and a copy of the application for renewal of the registry identificatio</w:t>
      </w:r>
      <w:r>
        <w:rPr>
          <w:rFonts w:ascii="Arial" w:eastAsia="Arial" w:hAnsi="Arial" w:cs="Arial"/>
          <w:u w:val="single"/>
        </w:rPr>
        <w:t>n card is deemed a valid registry identification card.</w:t>
      </w:r>
    </w:p>
    <w:p w:rsidR="0056204E" w:rsidP="0056204E">
      <w:pPr>
        <w:ind w:left="360"/>
        <w:rPr>
          <w:rFonts w:ascii="Arial" w:eastAsia="Arial" w:hAnsi="Arial" w:cs="Arial"/>
        </w:rPr>
      </w:pPr>
      <w:bookmarkStart w:id="667" w:name="_STATUTE_CONTENT__b390f25e_a5e9_4d7b_839"/>
      <w:bookmarkStart w:id="668" w:name="_STATUTE_P__dab5f681_d6c6_458b_bf9e_bef3"/>
      <w:bookmarkEnd w:id="659"/>
      <w:bookmarkEnd w:id="660"/>
      <w:bookmarkEnd w:id="661"/>
      <w:bookmarkEnd w:id="662"/>
      <w:bookmarkEnd w:id="663"/>
      <w:bookmarkEnd w:id="664"/>
      <w:bookmarkEnd w:id="665"/>
      <w:bookmarkEnd w:id="666"/>
      <w:r>
        <w:rPr>
          <w:rFonts w:ascii="Arial" w:eastAsia="Arial" w:hAnsi="Arial" w:cs="Arial"/>
        </w:rPr>
        <w:t>If the department fails to issue or deny a valid registry identification card in response to a</w:t>
      </w:r>
      <w:bookmarkStart w:id="669" w:name="_REV__dd090285_7916_4e2b_bd49_166e508349"/>
      <w:bookmarkStart w:id="670" w:name="_PROCESSED_CHANGE__f896cba7_3638_460b_a0"/>
      <w:bookmarkStart w:id="671" w:name="_PROCESSED_CHANGE__2181f9e7_7e56_4cd4_bb"/>
      <w:bookmarkStart w:id="672" w:name="_PROCESSED_CHANGE__026f9994_c6dc_467b_a5"/>
      <w:bookmarkStart w:id="673" w:name="_PROCESSED_CHANGE__2cad4dd3_225c_4202_b7"/>
      <w:bookmarkStart w:id="674" w:name="_PROCESSED_CHANGE__5bbef459_4d9e_4b90_8d"/>
      <w:r>
        <w:rPr>
          <w:rFonts w:ascii="Arial" w:eastAsia="Arial" w:hAnsi="Arial" w:cs="Arial"/>
        </w:rPr>
        <w:t xml:space="preserve"> </w:t>
      </w:r>
      <w:r>
        <w:rPr>
          <w:rFonts w:ascii="Arial" w:eastAsia="Arial" w:hAnsi="Arial" w:cs="Arial"/>
          <w:strike/>
        </w:rPr>
        <w:t>valid</w:t>
      </w:r>
      <w:bookmarkStart w:id="675" w:name="_REV__103a0119_fc08_45b7_a9e9_6211cad078"/>
      <w:bookmarkStart w:id="676" w:name="_PROCESSED_CHANGE__e09e2c3b_05c5_49e4_ad"/>
      <w:bookmarkStart w:id="677" w:name="_PROCESSED_CHANGE__1f5c177d_d2a1_4a88_9d"/>
      <w:bookmarkStart w:id="678" w:name="_PROCESSED_CHANGE__f6920d69_aff3_47b4_87"/>
      <w:bookmarkStart w:id="679" w:name="_PROCESSED_CHANGE__5461ef6b_8d6a_4371_a5"/>
      <w:bookmarkStart w:id="680" w:name="_PROCESSED_CHANGE__bf3b68bc_9d28_4919_9b"/>
      <w:bookmarkEnd w:id="669"/>
      <w:bookmarkEnd w:id="670"/>
      <w:bookmarkEnd w:id="671"/>
      <w:bookmarkEnd w:id="672"/>
      <w:bookmarkEnd w:id="673"/>
      <w:bookmarkEnd w:id="674"/>
      <w:r>
        <w:rPr>
          <w:rFonts w:ascii="Arial" w:eastAsia="Arial" w:hAnsi="Arial" w:cs="Arial"/>
        </w:rPr>
        <w:t xml:space="preserve"> </w:t>
      </w:r>
      <w:r>
        <w:rPr>
          <w:rFonts w:ascii="Arial" w:eastAsia="Arial" w:hAnsi="Arial" w:cs="Arial"/>
          <w:u w:val="single"/>
        </w:rPr>
        <w:t>complete</w:t>
      </w:r>
      <w:bookmarkEnd w:id="675"/>
      <w:bookmarkEnd w:id="676"/>
      <w:bookmarkEnd w:id="677"/>
      <w:bookmarkEnd w:id="678"/>
      <w:bookmarkEnd w:id="679"/>
      <w:bookmarkEnd w:id="680"/>
      <w:r>
        <w:rPr>
          <w:rFonts w:ascii="Arial" w:eastAsia="Arial" w:hAnsi="Arial" w:cs="Arial"/>
        </w:rPr>
        <w:t xml:space="preserve"> application for a card </w:t>
      </w:r>
      <w:bookmarkStart w:id="681" w:name="_REV__3e2c436e_1942_4e32_8782_bd29f54dfb"/>
      <w:bookmarkStart w:id="682" w:name="_PROCESSED_CHANGE__1c56df01_3bb3_41ab_9a"/>
      <w:bookmarkStart w:id="683" w:name="_PROCESSED_CHANGE__2f0112eb_43aa_4978_8c"/>
      <w:bookmarkStart w:id="684" w:name="_PROCESSED_CHANGE__3c6b43be_8e17_4798_a3"/>
      <w:r>
        <w:rPr>
          <w:rFonts w:ascii="Arial" w:eastAsia="Arial" w:hAnsi="Arial" w:cs="Arial"/>
          <w:strike/>
        </w:rPr>
        <w:t>or for renewal of a card</w:t>
      </w:r>
      <w:r>
        <w:rPr>
          <w:rFonts w:ascii="Arial" w:eastAsia="Arial" w:hAnsi="Arial" w:cs="Arial"/>
        </w:rPr>
        <w:t xml:space="preserve"> </w:t>
      </w:r>
      <w:bookmarkEnd w:id="681"/>
      <w:bookmarkEnd w:id="682"/>
      <w:bookmarkEnd w:id="683"/>
      <w:bookmarkEnd w:id="684"/>
      <w:r>
        <w:rPr>
          <w:rFonts w:ascii="Arial" w:eastAsia="Arial" w:hAnsi="Arial" w:cs="Arial"/>
        </w:rPr>
        <w:t xml:space="preserve">submitted pursuant to subsection 3 within 45 days of its submission, the registry identification card is deemed granted and a copy of the application for a registry identification card </w:t>
      </w:r>
      <w:bookmarkStart w:id="685" w:name="_REV__03b6e926_2f1e_4863_aed6_ac425ddac9"/>
      <w:bookmarkStart w:id="686" w:name="_PROCESSED_CHANGE__148a50bc_9aaf_4a6b_98"/>
      <w:bookmarkStart w:id="687" w:name="_PROCESSED_CHANGE__affa2939_77bd_4f95_94"/>
      <w:bookmarkStart w:id="688" w:name="_PROCESSED_CHANGE__e34efb28_c964_4a3e_8e"/>
      <w:r>
        <w:rPr>
          <w:rFonts w:ascii="Arial" w:eastAsia="Arial" w:hAnsi="Arial" w:cs="Arial"/>
          <w:strike/>
        </w:rPr>
        <w:t>or for renewal of the card</w:t>
      </w:r>
      <w:r>
        <w:rPr>
          <w:rFonts w:ascii="Arial" w:eastAsia="Arial" w:hAnsi="Arial" w:cs="Arial"/>
        </w:rPr>
        <w:t xml:space="preserve"> </w:t>
      </w:r>
      <w:bookmarkEnd w:id="685"/>
      <w:bookmarkEnd w:id="686"/>
      <w:bookmarkEnd w:id="687"/>
      <w:bookmarkEnd w:id="688"/>
      <w:r>
        <w:rPr>
          <w:rFonts w:ascii="Arial" w:eastAsia="Arial" w:hAnsi="Arial" w:cs="Arial"/>
        </w:rPr>
        <w:t>is deemed a valid registry identification card.</w:t>
      </w:r>
      <w:bookmarkEnd w:id="667"/>
    </w:p>
    <w:p w:rsidR="0056204E" w:rsidP="0056204E">
      <w:pPr>
        <w:ind w:left="360" w:firstLine="360"/>
        <w:rPr>
          <w:rFonts w:ascii="Arial" w:eastAsia="Arial" w:hAnsi="Arial" w:cs="Arial"/>
        </w:rPr>
      </w:pPr>
      <w:bookmarkStart w:id="689" w:name="_BILL_SECTION_HEADER__7bbad9e0_f081_4462"/>
      <w:bookmarkStart w:id="690" w:name="_BILL_SECTION__78258ee8_2489_4faf_9c05_9"/>
      <w:bookmarkEnd w:id="589"/>
      <w:bookmarkEnd w:id="592"/>
      <w:bookmarkEnd w:id="668"/>
      <w:r>
        <w:rPr>
          <w:rFonts w:ascii="Arial" w:eastAsia="Arial" w:hAnsi="Arial" w:cs="Arial"/>
          <w:b/>
          <w:sz w:val="24"/>
        </w:rPr>
        <w:t xml:space="preserve">Sec. </w:t>
      </w:r>
      <w:bookmarkStart w:id="691" w:name="_BILL_SECTION_NUMBER__28d4da5c_454a_45b5"/>
      <w:r>
        <w:rPr>
          <w:rFonts w:ascii="Arial" w:eastAsia="Arial" w:hAnsi="Arial" w:cs="Arial"/>
          <w:b/>
          <w:sz w:val="24"/>
        </w:rPr>
        <w:t>23</w:t>
      </w:r>
      <w:bookmarkEnd w:id="691"/>
      <w:r>
        <w:rPr>
          <w:rFonts w:ascii="Arial" w:eastAsia="Arial" w:hAnsi="Arial" w:cs="Arial"/>
          <w:b/>
          <w:sz w:val="24"/>
        </w:rPr>
        <w:t>.  22 MRSA §2425-A, sub-§5, ¶C,</w:t>
      </w:r>
      <w:r>
        <w:rPr>
          <w:rFonts w:ascii="Arial" w:eastAsia="Arial" w:hAnsi="Arial" w:cs="Arial"/>
        </w:rPr>
        <w:t xml:space="preserve"> as enacted by PL 2017, c. 452, §12, is amended to read:</w:t>
      </w:r>
    </w:p>
    <w:p w:rsidR="0056204E" w:rsidP="0056204E">
      <w:pPr>
        <w:ind w:left="720"/>
        <w:rPr>
          <w:rFonts w:ascii="Arial" w:eastAsia="Arial" w:hAnsi="Arial" w:cs="Arial"/>
        </w:rPr>
      </w:pPr>
      <w:bookmarkStart w:id="692" w:name="_STATUTE_NUMBER__77463b23_e290_4463_a38e"/>
      <w:bookmarkStart w:id="693" w:name="_STATUTE_P__31da3557_8379_4568_be35_b872"/>
      <w:bookmarkEnd w:id="689"/>
      <w:r>
        <w:rPr>
          <w:rFonts w:ascii="Arial" w:eastAsia="Arial" w:hAnsi="Arial" w:cs="Arial"/>
        </w:rPr>
        <w:t>C</w:t>
      </w:r>
      <w:bookmarkEnd w:id="692"/>
      <w:r>
        <w:rPr>
          <w:rFonts w:ascii="Arial" w:eastAsia="Arial" w:hAnsi="Arial" w:cs="Arial"/>
        </w:rPr>
        <w:t xml:space="preserve">.  </w:t>
      </w:r>
      <w:bookmarkStart w:id="694" w:name="_STATUTE_CONTENT__c42e4532_8af4_4b0b_879"/>
      <w:r>
        <w:rPr>
          <w:rFonts w:ascii="Arial" w:eastAsia="Arial" w:hAnsi="Arial" w:cs="Arial"/>
        </w:rPr>
        <w:t>Registry identification cards issued to an officer or director</w:t>
      </w:r>
      <w:bookmarkStart w:id="695" w:name="_REV__844f49f8_9820_4f4f_8f3f_7aaadb900d"/>
      <w:bookmarkStart w:id="696" w:name="_PROCESSED_CHANGE__0771f466_e8c4_4e7a_94"/>
      <w:bookmarkStart w:id="697" w:name="_PROCESSED_CHANGE__dd42df07_cbec_4f62_bd"/>
      <w:bookmarkStart w:id="698" w:name="_PROCESSED_CHANGE__f7a48f55_87e4_423c_96"/>
      <w:bookmarkStart w:id="699" w:name="_PROCESSED_CHANGE__cfdb0d50_1c92_460a_91"/>
      <w:bookmarkStart w:id="700" w:name="_PROCESSED_CHANGE__20abc7c0_9639_4da3_a9"/>
      <w:r>
        <w:rPr>
          <w:rFonts w:ascii="Arial" w:eastAsia="Arial" w:hAnsi="Arial" w:cs="Arial"/>
        </w:rPr>
        <w:t xml:space="preserve"> </w:t>
      </w:r>
      <w:r>
        <w:rPr>
          <w:rFonts w:ascii="Arial" w:eastAsia="Arial" w:hAnsi="Arial" w:cs="Arial"/>
          <w:strike/>
        </w:rPr>
        <w:t>or assistant</w:t>
      </w:r>
      <w:bookmarkEnd w:id="695"/>
      <w:bookmarkEnd w:id="696"/>
      <w:bookmarkEnd w:id="697"/>
      <w:bookmarkEnd w:id="698"/>
      <w:bookmarkEnd w:id="699"/>
      <w:bookmarkEnd w:id="700"/>
      <w:r>
        <w:rPr>
          <w:rFonts w:ascii="Arial" w:eastAsia="Arial" w:hAnsi="Arial" w:cs="Arial"/>
        </w:rPr>
        <w:t xml:space="preserve"> of a registered dispensary must also contain:</w:t>
      </w:r>
      <w:bookmarkEnd w:id="694"/>
    </w:p>
    <w:p w:rsidR="0056204E" w:rsidP="0056204E">
      <w:pPr>
        <w:ind w:left="1080"/>
        <w:rPr>
          <w:rFonts w:ascii="Arial" w:eastAsia="Arial" w:hAnsi="Arial" w:cs="Arial"/>
        </w:rPr>
      </w:pPr>
      <w:bookmarkStart w:id="701" w:name="_STATUTE_SP__d456d6e5_569f_438d_864c_268"/>
      <w:r>
        <w:rPr>
          <w:rFonts w:ascii="Arial" w:eastAsia="Arial" w:hAnsi="Arial" w:cs="Arial"/>
        </w:rPr>
        <w:t>(</w:t>
      </w:r>
      <w:bookmarkStart w:id="702" w:name="_STATUTE_NUMBER__fd323287_4ca1_478d_b099"/>
      <w:r>
        <w:rPr>
          <w:rFonts w:ascii="Arial" w:eastAsia="Arial" w:hAnsi="Arial" w:cs="Arial"/>
        </w:rPr>
        <w:t>1</w:t>
      </w:r>
      <w:bookmarkEnd w:id="702"/>
      <w:r>
        <w:rPr>
          <w:rFonts w:ascii="Arial" w:eastAsia="Arial" w:hAnsi="Arial" w:cs="Arial"/>
        </w:rPr>
        <w:t xml:space="preserve">)  </w:t>
      </w:r>
      <w:bookmarkStart w:id="703" w:name="_STATUTE_CONTENT__ebbe9a92_3079_410b_90b"/>
      <w:r>
        <w:rPr>
          <w:rFonts w:ascii="Arial" w:eastAsia="Arial" w:hAnsi="Arial" w:cs="Arial"/>
        </w:rPr>
        <w:t>The legal name of the registered dispensary with which the officer or director</w:t>
      </w:r>
      <w:bookmarkStart w:id="704" w:name="_REV__eeca8650_cf3a_4df8_9a04_d8ac6dacf1"/>
      <w:bookmarkStart w:id="705" w:name="_PROCESSED_CHANGE__cf7a8537_2db7_45d1_9d"/>
      <w:bookmarkStart w:id="706" w:name="_PROCESSED_CHANGE__a6e79eef_45af_4ac6_bf"/>
      <w:bookmarkStart w:id="707" w:name="_PROCESSED_CHANGE__68fb9976_cd50_4aaf_8f"/>
      <w:bookmarkStart w:id="708" w:name="_PROCESSED_CHANGE__eed1a86e_b606_4b92_81"/>
      <w:bookmarkStart w:id="709" w:name="_PROCESSED_CHANGE__4d22cf23_8070_4f3b_bf"/>
      <w:r>
        <w:rPr>
          <w:rFonts w:ascii="Arial" w:eastAsia="Arial" w:hAnsi="Arial" w:cs="Arial"/>
        </w:rPr>
        <w:t xml:space="preserve"> </w:t>
      </w:r>
      <w:r>
        <w:rPr>
          <w:rFonts w:ascii="Arial" w:eastAsia="Arial" w:hAnsi="Arial" w:cs="Arial"/>
          <w:strike/>
        </w:rPr>
        <w:t>or assistant</w:t>
      </w:r>
      <w:bookmarkEnd w:id="704"/>
      <w:bookmarkEnd w:id="705"/>
      <w:bookmarkEnd w:id="706"/>
      <w:bookmarkEnd w:id="707"/>
      <w:bookmarkEnd w:id="708"/>
      <w:bookmarkEnd w:id="709"/>
      <w:r>
        <w:rPr>
          <w:rFonts w:ascii="Arial" w:eastAsia="Arial" w:hAnsi="Arial" w:cs="Arial"/>
        </w:rPr>
        <w:t xml:space="preserve"> is affiliated;</w:t>
      </w:r>
      <w:bookmarkEnd w:id="703"/>
    </w:p>
    <w:p w:rsidR="0056204E" w:rsidP="0056204E">
      <w:pPr>
        <w:ind w:left="1080"/>
        <w:rPr>
          <w:rFonts w:ascii="Arial" w:eastAsia="Arial" w:hAnsi="Arial" w:cs="Arial"/>
        </w:rPr>
      </w:pPr>
      <w:bookmarkStart w:id="710" w:name="_STATUTE_SP__9359d2a3_9e26_4296_8735_d5d"/>
      <w:bookmarkEnd w:id="701"/>
      <w:r>
        <w:rPr>
          <w:rFonts w:ascii="Arial" w:eastAsia="Arial" w:hAnsi="Arial" w:cs="Arial"/>
        </w:rPr>
        <w:t>(</w:t>
      </w:r>
      <w:bookmarkStart w:id="711" w:name="_STATUTE_NUMBER__cc206237_e057_4404_9391"/>
      <w:r>
        <w:rPr>
          <w:rFonts w:ascii="Arial" w:eastAsia="Arial" w:hAnsi="Arial" w:cs="Arial"/>
        </w:rPr>
        <w:t>2</w:t>
      </w:r>
      <w:bookmarkEnd w:id="711"/>
      <w:r>
        <w:rPr>
          <w:rFonts w:ascii="Arial" w:eastAsia="Arial" w:hAnsi="Arial" w:cs="Arial"/>
        </w:rPr>
        <w:t xml:space="preserve">)  </w:t>
      </w:r>
      <w:bookmarkStart w:id="712" w:name="_STATUTE_CONTENT__0dd9dede_0507_4dc9_bba"/>
      <w:r>
        <w:rPr>
          <w:rFonts w:ascii="Arial" w:eastAsia="Arial" w:hAnsi="Arial" w:cs="Arial"/>
        </w:rPr>
        <w:t>The address and date of birth of the officer or director</w:t>
      </w:r>
      <w:bookmarkStart w:id="713" w:name="_REV__27a02df8_1f53_4f9e_9d50_9946e5a6eb"/>
      <w:bookmarkStart w:id="714" w:name="_PROCESSED_CHANGE__c8d7a755_56dc_4be1_a4"/>
      <w:bookmarkStart w:id="715" w:name="_PROCESSED_CHANGE__d7b2a162_7879_4a31_b0"/>
      <w:bookmarkStart w:id="716" w:name="_PROCESSED_CHANGE__c94afea3_a851_4f6a_ae"/>
      <w:bookmarkStart w:id="717" w:name="_PROCESSED_CHANGE__a3b44c36_41b1_4358_aa"/>
      <w:bookmarkStart w:id="718" w:name="_PROCESSED_CHANGE__b09f8fcb_b1f2_4712_8b"/>
      <w:r>
        <w:rPr>
          <w:rFonts w:ascii="Arial" w:eastAsia="Arial" w:hAnsi="Arial" w:cs="Arial"/>
        </w:rPr>
        <w:t xml:space="preserve"> </w:t>
      </w:r>
      <w:r>
        <w:rPr>
          <w:rFonts w:ascii="Arial" w:eastAsia="Arial" w:hAnsi="Arial" w:cs="Arial"/>
          <w:strike/>
        </w:rPr>
        <w:t>or assistant</w:t>
      </w:r>
      <w:bookmarkEnd w:id="713"/>
      <w:bookmarkEnd w:id="714"/>
      <w:bookmarkEnd w:id="715"/>
      <w:bookmarkEnd w:id="716"/>
      <w:bookmarkEnd w:id="717"/>
      <w:bookmarkEnd w:id="718"/>
      <w:r>
        <w:rPr>
          <w:rFonts w:ascii="Arial" w:eastAsia="Arial" w:hAnsi="Arial" w:cs="Arial"/>
        </w:rPr>
        <w:t>; and</w:t>
      </w:r>
      <w:bookmarkEnd w:id="712"/>
    </w:p>
    <w:p w:rsidR="0056204E" w:rsidP="0056204E">
      <w:pPr>
        <w:ind w:left="1080"/>
        <w:rPr>
          <w:rFonts w:ascii="Arial" w:eastAsia="Arial" w:hAnsi="Arial" w:cs="Arial"/>
        </w:rPr>
      </w:pPr>
      <w:bookmarkStart w:id="719" w:name="_STATUTE_SP__29151b62_cc69_4ffb_9103_6c6"/>
      <w:bookmarkEnd w:id="710"/>
      <w:r>
        <w:rPr>
          <w:rFonts w:ascii="Arial" w:eastAsia="Arial" w:hAnsi="Arial" w:cs="Arial"/>
        </w:rPr>
        <w:t>(</w:t>
      </w:r>
      <w:bookmarkStart w:id="720" w:name="_STATUTE_NUMBER__ca64cd64_51db_475f_b016"/>
      <w:r>
        <w:rPr>
          <w:rFonts w:ascii="Arial" w:eastAsia="Arial" w:hAnsi="Arial" w:cs="Arial"/>
        </w:rPr>
        <w:t>3</w:t>
      </w:r>
      <w:bookmarkEnd w:id="720"/>
      <w:r>
        <w:rPr>
          <w:rFonts w:ascii="Arial" w:eastAsia="Arial" w:hAnsi="Arial" w:cs="Arial"/>
        </w:rPr>
        <w:t xml:space="preserve">)  </w:t>
      </w:r>
      <w:bookmarkStart w:id="721" w:name="_STATUTE_CONTENT__8805e0c0_c51f_4795_98b"/>
      <w:r>
        <w:rPr>
          <w:rFonts w:ascii="Arial" w:eastAsia="Arial" w:hAnsi="Arial" w:cs="Arial"/>
        </w:rPr>
        <w:t>A photograph of the officer or director</w:t>
      </w:r>
      <w:bookmarkStart w:id="722" w:name="_PROCESSED_CHANGE__1c1bde7b_943c_46f4_84"/>
      <w:bookmarkStart w:id="723" w:name="_REV__0573f7f3_d7d9_4d9e_9cc8_2ed5219c32"/>
      <w:bookmarkStart w:id="724" w:name="_PROCESSED_CHANGE__91e3c34b_9561_476e_85"/>
      <w:bookmarkStart w:id="725" w:name="_PROCESSED_CHANGE__9beb97c0_1a90_4b24_80"/>
      <w:bookmarkStart w:id="726" w:name="_PROCESSED_CHANGE__117ae0c8_45a4_4f71_9d"/>
      <w:bookmarkStart w:id="727" w:name="_PROCESSED_CHANGE__1f82fd8f_fcba_4892_97"/>
      <w:r>
        <w:rPr>
          <w:rFonts w:ascii="Arial" w:eastAsia="Arial" w:hAnsi="Arial" w:cs="Arial"/>
        </w:rPr>
        <w:t xml:space="preserve"> </w:t>
      </w:r>
      <w:r>
        <w:rPr>
          <w:rFonts w:ascii="Arial" w:eastAsia="Arial" w:hAnsi="Arial" w:cs="Arial"/>
          <w:strike/>
        </w:rPr>
        <w:t>or assistant</w:t>
      </w:r>
      <w:bookmarkEnd w:id="722"/>
      <w:r>
        <w:rPr>
          <w:rFonts w:ascii="Arial" w:eastAsia="Arial" w:hAnsi="Arial" w:cs="Arial"/>
          <w:strike/>
        </w:rPr>
        <w:t>,</w:t>
      </w:r>
      <w:bookmarkEnd w:id="723"/>
      <w:bookmarkEnd w:id="724"/>
      <w:bookmarkEnd w:id="725"/>
      <w:bookmarkEnd w:id="726"/>
      <w:bookmarkEnd w:id="727"/>
      <w:r>
        <w:rPr>
          <w:rFonts w:ascii="Arial" w:eastAsia="Arial" w:hAnsi="Arial" w:cs="Arial"/>
        </w:rPr>
        <w:t xml:space="preserve"> if required by the department.</w:t>
      </w:r>
      <w:bookmarkEnd w:id="721"/>
    </w:p>
    <w:p w:rsidR="0056204E" w:rsidP="0056204E">
      <w:pPr>
        <w:ind w:left="360" w:firstLine="360"/>
        <w:rPr>
          <w:rFonts w:ascii="Arial" w:eastAsia="Arial" w:hAnsi="Arial" w:cs="Arial"/>
        </w:rPr>
      </w:pPr>
      <w:bookmarkStart w:id="728" w:name="_BILL_SECTION_HEADER__ad83488d_1129_4f95"/>
      <w:bookmarkStart w:id="729" w:name="_BILL_SECTION__e7f7f549_46b1_45c0_b263_5"/>
      <w:bookmarkEnd w:id="690"/>
      <w:bookmarkEnd w:id="693"/>
      <w:bookmarkEnd w:id="719"/>
      <w:r>
        <w:rPr>
          <w:rFonts w:ascii="Arial" w:eastAsia="Arial" w:hAnsi="Arial" w:cs="Arial"/>
          <w:b/>
          <w:sz w:val="24"/>
        </w:rPr>
        <w:t xml:space="preserve">Sec. </w:t>
      </w:r>
      <w:bookmarkStart w:id="730" w:name="_BILL_SECTION_NUMBER__d2d1b471_8cfa_4984"/>
      <w:r>
        <w:rPr>
          <w:rFonts w:ascii="Arial" w:eastAsia="Arial" w:hAnsi="Arial" w:cs="Arial"/>
          <w:b/>
          <w:sz w:val="24"/>
        </w:rPr>
        <w:t>24</w:t>
      </w:r>
      <w:bookmarkEnd w:id="730"/>
      <w:r>
        <w:rPr>
          <w:rFonts w:ascii="Arial" w:eastAsia="Arial" w:hAnsi="Arial" w:cs="Arial"/>
          <w:b/>
          <w:sz w:val="24"/>
        </w:rPr>
        <w:t>.  22 MRSA §2425-A, sub-§5, ¶C-1</w:t>
      </w:r>
      <w:r>
        <w:rPr>
          <w:rFonts w:ascii="Arial" w:eastAsia="Arial" w:hAnsi="Arial" w:cs="Arial"/>
        </w:rPr>
        <w:t xml:space="preserve"> is enacted to read:</w:t>
      </w:r>
    </w:p>
    <w:p w:rsidR="0056204E" w:rsidP="0056204E">
      <w:pPr>
        <w:ind w:left="720"/>
        <w:rPr>
          <w:rFonts w:ascii="Arial" w:eastAsia="Arial" w:hAnsi="Arial" w:cs="Arial"/>
        </w:rPr>
      </w:pPr>
      <w:bookmarkStart w:id="731" w:name="_STATUTE_NUMBER__1c77d205_668a_4e50_86ad"/>
      <w:bookmarkStart w:id="732" w:name="_REV__0d8968e8_3f0b_4d44_87c7_7538b1e9a5"/>
      <w:bookmarkStart w:id="733" w:name="_STATUTE_P__0aa005eb_d7ae_4c1b_8dcb_9dc8"/>
      <w:bookmarkStart w:id="734" w:name="_PROCESSED_CHANGE__3bfb4daa_0835_4701_bb"/>
      <w:bookmarkStart w:id="735" w:name="_PROCESSED_CHANGE__243b2db6_2e07_4c0c_a7"/>
      <w:bookmarkStart w:id="736" w:name="_PROCESSED_CHANGE__96e220ed_1fb7_4f90_8a"/>
      <w:bookmarkStart w:id="737" w:name="_PROCESSED_CHANGE__7c3813ee_4261_4083_a0"/>
      <w:bookmarkStart w:id="738" w:name="_PROCESSED_CHANGE__921c9611_8fd9_4d04_8e"/>
      <w:bookmarkEnd w:id="728"/>
      <w:r>
        <w:rPr>
          <w:rFonts w:ascii="Arial" w:eastAsia="Arial" w:hAnsi="Arial" w:cs="Arial"/>
          <w:u w:val="single"/>
        </w:rPr>
        <w:t>C-1</w:t>
      </w:r>
      <w:bookmarkEnd w:id="731"/>
      <w:r>
        <w:rPr>
          <w:rFonts w:ascii="Arial" w:eastAsia="Arial" w:hAnsi="Arial" w:cs="Arial"/>
          <w:u w:val="single"/>
        </w:rPr>
        <w:t xml:space="preserve">.  </w:t>
      </w:r>
      <w:bookmarkStart w:id="739" w:name="_STATUTE_CONTENT__8a290edd_32ec_423c_a28"/>
      <w:r>
        <w:rPr>
          <w:rFonts w:ascii="Arial" w:eastAsia="Arial" w:hAnsi="Arial" w:cs="Arial"/>
          <w:u w:val="single"/>
        </w:rPr>
        <w:t>Registry identification cards issued to an assistant of a registered caregiver or registered dispensary must also contain:</w:t>
      </w:r>
    </w:p>
    <w:p w:rsidR="0056204E" w:rsidP="0056204E">
      <w:pPr>
        <w:ind w:left="1080"/>
        <w:rPr>
          <w:rFonts w:ascii="Arial" w:eastAsia="Arial" w:hAnsi="Arial" w:cs="Arial"/>
        </w:rPr>
      </w:pPr>
      <w:bookmarkStart w:id="740" w:name="_STATUTE_SP__8455e8b1_2c52_463e_9db0_1db"/>
      <w:bookmarkStart w:id="741" w:name="_REV__dff008a8_1459_4ff4_9331_c01f13c58e"/>
      <w:bookmarkEnd w:id="732"/>
      <w:bookmarkEnd w:id="739"/>
      <w:r>
        <w:rPr>
          <w:rFonts w:ascii="Arial" w:eastAsia="Arial" w:hAnsi="Arial" w:cs="Arial"/>
          <w:u w:val="single"/>
        </w:rPr>
        <w:t>(</w:t>
      </w:r>
      <w:bookmarkStart w:id="742" w:name="_STATUTE_NUMBER__c172a8cb_61ad_4d50_a703"/>
      <w:r>
        <w:rPr>
          <w:rFonts w:ascii="Arial" w:eastAsia="Arial" w:hAnsi="Arial" w:cs="Arial"/>
          <w:u w:val="single"/>
        </w:rPr>
        <w:t>1</w:t>
      </w:r>
      <w:bookmarkEnd w:id="742"/>
      <w:r>
        <w:rPr>
          <w:rFonts w:ascii="Arial" w:eastAsia="Arial" w:hAnsi="Arial" w:cs="Arial"/>
          <w:u w:val="single"/>
        </w:rPr>
        <w:t xml:space="preserve">)  </w:t>
      </w:r>
      <w:bookmarkStart w:id="743" w:name="_STATUTE_CONTENT__1a4ef72a_d69a_4dc9_af7"/>
      <w:r>
        <w:rPr>
          <w:rFonts w:ascii="Arial" w:eastAsia="Arial" w:hAnsi="Arial" w:cs="Arial"/>
          <w:u w:val="single"/>
        </w:rPr>
        <w:t>The address and date of birth of the assistant; and</w:t>
      </w:r>
    </w:p>
    <w:p w:rsidR="0056204E" w:rsidP="0056204E">
      <w:pPr>
        <w:ind w:left="1080"/>
        <w:rPr>
          <w:rFonts w:ascii="Arial" w:eastAsia="Arial" w:hAnsi="Arial" w:cs="Arial"/>
        </w:rPr>
      </w:pPr>
      <w:bookmarkStart w:id="744" w:name="_STATUTE_SP__058ed92d_9a6f_4276_ade9_39d"/>
      <w:bookmarkStart w:id="745" w:name="_REV__de5c6195_5b81_4d5e_955e_45891ed9b7"/>
      <w:bookmarkEnd w:id="740"/>
      <w:bookmarkEnd w:id="741"/>
      <w:bookmarkEnd w:id="743"/>
      <w:r>
        <w:rPr>
          <w:rFonts w:ascii="Arial" w:eastAsia="Arial" w:hAnsi="Arial" w:cs="Arial"/>
          <w:u w:val="single"/>
        </w:rPr>
        <w:t>(</w:t>
      </w:r>
      <w:bookmarkStart w:id="746" w:name="_STATUTE_NUMBER__420afcd7_8dcf_48aa_8947"/>
      <w:r>
        <w:rPr>
          <w:rFonts w:ascii="Arial" w:eastAsia="Arial" w:hAnsi="Arial" w:cs="Arial"/>
          <w:u w:val="single"/>
        </w:rPr>
        <w:t>2</w:t>
      </w:r>
      <w:bookmarkEnd w:id="746"/>
      <w:r>
        <w:rPr>
          <w:rFonts w:ascii="Arial" w:eastAsia="Arial" w:hAnsi="Arial" w:cs="Arial"/>
          <w:u w:val="single"/>
        </w:rPr>
        <w:t xml:space="preserve">)  </w:t>
      </w:r>
      <w:bookmarkStart w:id="747" w:name="_STATUTE_CONTENT__507087a6_c359_490a_885"/>
      <w:r>
        <w:rPr>
          <w:rFonts w:ascii="Arial" w:eastAsia="Arial" w:hAnsi="Arial" w:cs="Arial"/>
          <w:u w:val="single"/>
        </w:rPr>
        <w:t>A photograph of the assistan</w:t>
      </w:r>
      <w:r>
        <w:rPr>
          <w:rFonts w:ascii="Arial" w:eastAsia="Arial" w:hAnsi="Arial" w:cs="Arial"/>
          <w:u w:val="single"/>
        </w:rPr>
        <w:t>t</w:t>
      </w:r>
      <w:r>
        <w:rPr>
          <w:rFonts w:ascii="Arial" w:eastAsia="Arial" w:hAnsi="Arial" w:cs="Arial"/>
          <w:u w:val="single"/>
        </w:rPr>
        <w:t xml:space="preserve"> if required by the department</w:t>
      </w:r>
      <w:r>
        <w:rPr>
          <w:rFonts w:ascii="Arial" w:eastAsia="Arial" w:hAnsi="Arial" w:cs="Arial"/>
          <w:u w:val="single"/>
        </w:rPr>
        <w:t>.</w:t>
      </w:r>
    </w:p>
    <w:p w:rsidR="0056204E" w:rsidP="0056204E">
      <w:pPr>
        <w:ind w:left="360" w:firstLine="360"/>
        <w:rPr>
          <w:rFonts w:ascii="Arial" w:eastAsia="Arial" w:hAnsi="Arial" w:cs="Arial"/>
        </w:rPr>
      </w:pPr>
      <w:bookmarkStart w:id="748" w:name="_BILL_SECTION_HEADER__ca30679e_8cba_4499"/>
      <w:bookmarkStart w:id="749" w:name="_BILL_SECTION__f716e7c4_564c_4a23_8f73_1"/>
      <w:bookmarkEnd w:id="729"/>
      <w:bookmarkEnd w:id="733"/>
      <w:bookmarkEnd w:id="734"/>
      <w:bookmarkEnd w:id="735"/>
      <w:bookmarkEnd w:id="736"/>
      <w:bookmarkEnd w:id="737"/>
      <w:bookmarkEnd w:id="738"/>
      <w:bookmarkEnd w:id="744"/>
      <w:bookmarkEnd w:id="745"/>
      <w:bookmarkEnd w:id="747"/>
      <w:r>
        <w:rPr>
          <w:rFonts w:ascii="Arial" w:eastAsia="Arial" w:hAnsi="Arial" w:cs="Arial"/>
          <w:b/>
          <w:sz w:val="24"/>
        </w:rPr>
        <w:t xml:space="preserve">Sec. </w:t>
      </w:r>
      <w:bookmarkStart w:id="750" w:name="_BILL_SECTION_NUMBER__bd736c8b_9d98_437c"/>
      <w:r>
        <w:rPr>
          <w:rFonts w:ascii="Arial" w:eastAsia="Arial" w:hAnsi="Arial" w:cs="Arial"/>
          <w:b/>
          <w:sz w:val="24"/>
        </w:rPr>
        <w:t>25</w:t>
      </w:r>
      <w:bookmarkEnd w:id="750"/>
      <w:r>
        <w:rPr>
          <w:rFonts w:ascii="Arial" w:eastAsia="Arial" w:hAnsi="Arial" w:cs="Arial"/>
          <w:b/>
          <w:sz w:val="24"/>
        </w:rPr>
        <w:t>.  22 MRSA §2425-A, sub-§5, ¶D,</w:t>
      </w:r>
      <w:r>
        <w:rPr>
          <w:rFonts w:ascii="Arial" w:eastAsia="Arial" w:hAnsi="Arial" w:cs="Arial"/>
        </w:rPr>
        <w:t xml:space="preserve"> as enacted by PL 2017, c. 452, §12, is amended to read:</w:t>
      </w:r>
    </w:p>
    <w:p w:rsidR="0056204E" w:rsidP="0056204E">
      <w:pPr>
        <w:ind w:left="720"/>
        <w:rPr>
          <w:rFonts w:ascii="Arial" w:eastAsia="Arial" w:hAnsi="Arial" w:cs="Arial"/>
        </w:rPr>
      </w:pPr>
      <w:bookmarkStart w:id="751" w:name="_STATUTE_NUMBER__d19f481a_bec3_4d41_8dab"/>
      <w:bookmarkStart w:id="752" w:name="_STATUTE_P__eca1abeb_733d_4ca0_9845_3d2c"/>
      <w:bookmarkEnd w:id="748"/>
      <w:r>
        <w:rPr>
          <w:rFonts w:ascii="Arial" w:eastAsia="Arial" w:hAnsi="Arial" w:cs="Arial"/>
        </w:rPr>
        <w:t>D</w:t>
      </w:r>
      <w:bookmarkEnd w:id="751"/>
      <w:r>
        <w:rPr>
          <w:rFonts w:ascii="Arial" w:eastAsia="Arial" w:hAnsi="Arial" w:cs="Arial"/>
        </w:rPr>
        <w:t xml:space="preserve">.  </w:t>
      </w:r>
      <w:bookmarkStart w:id="753" w:name="_STATUTE_CONTENT__14e6177c_d8b3_4145_915"/>
      <w:r>
        <w:rPr>
          <w:rFonts w:ascii="Arial" w:eastAsia="Arial" w:hAnsi="Arial" w:cs="Arial"/>
        </w:rPr>
        <w:t>The registry identification card of an officer or director</w:t>
      </w:r>
      <w:bookmarkStart w:id="754" w:name="_REV__e519a73e_420f_4483_b8fa_1f9fe7f6d8"/>
      <w:bookmarkStart w:id="755" w:name="_PROCESSED_CHANGE__d08f03d7_9386_4ab3_ac"/>
      <w:bookmarkStart w:id="756" w:name="_PROCESSED_CHANGE__63dadb4f_9f6b_4888_8d"/>
      <w:bookmarkStart w:id="757" w:name="_PROCESSED_CHANGE__908a047e_5146_4331_98"/>
      <w:bookmarkStart w:id="758" w:name="_PROCESSED_CHANGE__14554ad1_3882_40cf_94"/>
      <w:bookmarkStart w:id="759" w:name="_PROCESSED_CHANGE__a8672361_fc81_448f_bd"/>
      <w:r>
        <w:rPr>
          <w:rFonts w:ascii="Arial" w:eastAsia="Arial" w:hAnsi="Arial" w:cs="Arial"/>
        </w:rPr>
        <w:t xml:space="preserve"> </w:t>
      </w:r>
      <w:r>
        <w:rPr>
          <w:rFonts w:ascii="Arial" w:eastAsia="Arial" w:hAnsi="Arial" w:cs="Arial"/>
          <w:strike/>
        </w:rPr>
        <w:t>or assistant</w:t>
      </w:r>
      <w:bookmarkEnd w:id="754"/>
      <w:bookmarkEnd w:id="755"/>
      <w:bookmarkEnd w:id="756"/>
      <w:bookmarkEnd w:id="757"/>
      <w:bookmarkEnd w:id="758"/>
      <w:bookmarkEnd w:id="759"/>
      <w:r>
        <w:rPr>
          <w:rFonts w:ascii="Arial" w:eastAsia="Arial" w:hAnsi="Arial" w:cs="Arial"/>
        </w:rPr>
        <w:t xml:space="preserve"> of a registered dispensary expires 10 days after notification is given to the department by the registered dispensary that the person has ceased to work at the dispensary.</w:t>
      </w:r>
      <w:bookmarkEnd w:id="753"/>
    </w:p>
    <w:p w:rsidR="0056204E" w:rsidP="0056204E">
      <w:pPr>
        <w:ind w:left="360" w:firstLine="360"/>
        <w:rPr>
          <w:rFonts w:ascii="Arial" w:eastAsia="Arial" w:hAnsi="Arial" w:cs="Arial"/>
        </w:rPr>
      </w:pPr>
      <w:bookmarkStart w:id="760" w:name="_BILL_SECTION_HEADER__4319a77d_cab3_44b8"/>
      <w:bookmarkStart w:id="761" w:name="_BILL_SECTION__4f1ca1d0_df51_4305_92b7_7"/>
      <w:bookmarkEnd w:id="749"/>
      <w:bookmarkEnd w:id="752"/>
      <w:r>
        <w:rPr>
          <w:rFonts w:ascii="Arial" w:eastAsia="Arial" w:hAnsi="Arial" w:cs="Arial"/>
          <w:b/>
          <w:sz w:val="24"/>
        </w:rPr>
        <w:t xml:space="preserve">Sec. </w:t>
      </w:r>
      <w:bookmarkStart w:id="762" w:name="_BILL_SECTION_NUMBER__11e03fd3_d29f_4f6c"/>
      <w:r>
        <w:rPr>
          <w:rFonts w:ascii="Arial" w:eastAsia="Arial" w:hAnsi="Arial" w:cs="Arial"/>
          <w:b/>
          <w:sz w:val="24"/>
        </w:rPr>
        <w:t>26</w:t>
      </w:r>
      <w:bookmarkEnd w:id="762"/>
      <w:r>
        <w:rPr>
          <w:rFonts w:ascii="Arial" w:eastAsia="Arial" w:hAnsi="Arial" w:cs="Arial"/>
          <w:b/>
          <w:sz w:val="24"/>
        </w:rPr>
        <w:t>.  22 MRSA §2425-A, sub-§5-A</w:t>
      </w:r>
      <w:r>
        <w:rPr>
          <w:rFonts w:ascii="Arial" w:eastAsia="Arial" w:hAnsi="Arial" w:cs="Arial"/>
        </w:rPr>
        <w:t xml:space="preserve"> is enacted to read:</w:t>
      </w:r>
    </w:p>
    <w:p w:rsidR="0056204E" w:rsidP="0056204E">
      <w:pPr>
        <w:ind w:left="360" w:firstLine="360"/>
        <w:rPr>
          <w:rFonts w:ascii="Arial" w:eastAsia="Arial" w:hAnsi="Arial" w:cs="Arial"/>
        </w:rPr>
      </w:pPr>
      <w:bookmarkStart w:id="763" w:name="_STATUTE_NUMBER__a46564ef_6750_4e5f_9486"/>
      <w:bookmarkStart w:id="764" w:name="_STATUTE_SS__8596d156_0da3_4ee8_824e_5c4"/>
      <w:bookmarkStart w:id="765" w:name="_REV__5852fc00_3250_4e28_b076_0077b4186d"/>
      <w:bookmarkStart w:id="766" w:name="_PROCESSED_CHANGE__9a870335_1bf7_4e13_b4"/>
      <w:bookmarkStart w:id="767" w:name="_PROCESSED_CHANGE__cc196280_eb03_4c87_a1"/>
      <w:bookmarkStart w:id="768" w:name="_PROCESSED_CHANGE__88c94d9a_f3fe_4637_8e"/>
      <w:bookmarkStart w:id="769" w:name="_PROCESSED_CHANGE__1bb50eee_7c4c_4f89_94"/>
      <w:bookmarkStart w:id="770" w:name="_PROCESSED_CHANGE__126d2c8c_4c65_48a1_b6"/>
      <w:bookmarkEnd w:id="760"/>
      <w:r>
        <w:rPr>
          <w:rFonts w:ascii="Arial" w:eastAsia="Arial" w:hAnsi="Arial" w:cs="Arial"/>
          <w:b/>
          <w:u w:val="single"/>
        </w:rPr>
        <w:t>5-A</w:t>
      </w:r>
      <w:bookmarkEnd w:id="763"/>
      <w:r>
        <w:rPr>
          <w:rFonts w:ascii="Arial" w:eastAsia="Arial" w:hAnsi="Arial" w:cs="Arial"/>
          <w:b/>
          <w:u w:val="single"/>
        </w:rPr>
        <w:t xml:space="preserve">.  </w:t>
      </w:r>
      <w:bookmarkStart w:id="771" w:name="_STATUTE_HEADNOTE__7cf7b6c4_0e5d_4345_9d"/>
      <w:r>
        <w:rPr>
          <w:rFonts w:ascii="Arial" w:eastAsia="Arial" w:hAnsi="Arial" w:cs="Arial"/>
          <w:b/>
          <w:u w:val="single"/>
        </w:rPr>
        <w:t xml:space="preserve">Issuance of single registry identification card to caregiver or dispensary assistant. </w:t>
      </w:r>
      <w:r>
        <w:rPr>
          <w:rFonts w:ascii="Arial" w:eastAsia="Arial" w:hAnsi="Arial" w:cs="Arial"/>
          <w:u w:val="single"/>
        </w:rPr>
        <w:t xml:space="preserve"> </w:t>
      </w:r>
      <w:bookmarkStart w:id="772" w:name="_STATUTE_CONTENT__5af5f631_fd00_48e4_997"/>
      <w:bookmarkEnd w:id="771"/>
      <w:r>
        <w:rPr>
          <w:rFonts w:ascii="Arial" w:eastAsia="Arial" w:hAnsi="Arial" w:cs="Arial"/>
          <w:u w:val="single"/>
        </w:rPr>
        <w:t xml:space="preserve">The department shall issue a single registry identification card pursuant to this section </w:t>
      </w:r>
      <w:r>
        <w:rPr>
          <w:rFonts w:ascii="Arial" w:eastAsia="Arial" w:hAnsi="Arial" w:cs="Arial"/>
          <w:u w:val="single"/>
        </w:rPr>
        <w:t>authorizing</w:t>
      </w:r>
      <w:r>
        <w:rPr>
          <w:rFonts w:ascii="Arial" w:eastAsia="Arial" w:hAnsi="Arial" w:cs="Arial"/>
          <w:u w:val="single"/>
        </w:rPr>
        <w:t xml:space="preserve"> a person </w:t>
      </w:r>
      <w:r>
        <w:rPr>
          <w:rFonts w:ascii="Arial" w:eastAsia="Arial" w:hAnsi="Arial" w:cs="Arial"/>
          <w:u w:val="single"/>
        </w:rPr>
        <w:t>to be</w:t>
      </w:r>
      <w:r>
        <w:rPr>
          <w:rFonts w:ascii="Arial" w:eastAsia="Arial" w:hAnsi="Arial" w:cs="Arial"/>
          <w:u w:val="single"/>
        </w:rPr>
        <w:t xml:space="preserve"> an assistant of one or more registered caregivers or registered dispensaries and who satisfies all applicable requirements under this section for issuance of a registry identification card.  A single registry identification card issued to a person in accordance with this subsection authorizes the person to assist one or more registered caregivers or registered dispensaries in accordance with this chapter</w:t>
      </w:r>
      <w:r>
        <w:rPr>
          <w:rFonts w:ascii="Arial" w:eastAsia="Arial" w:hAnsi="Arial" w:cs="Arial"/>
          <w:u w:val="single"/>
        </w:rPr>
        <w:t xml:space="preserve"> and</w:t>
      </w:r>
      <w:r>
        <w:rPr>
          <w:rFonts w:ascii="Arial" w:eastAsia="Arial" w:hAnsi="Arial" w:cs="Arial"/>
          <w:u w:val="single"/>
        </w:rPr>
        <w:t xml:space="preserve"> may not associate </w:t>
      </w:r>
      <w:r>
        <w:rPr>
          <w:rFonts w:ascii="Arial" w:eastAsia="Arial" w:hAnsi="Arial" w:cs="Arial"/>
          <w:u w:val="single"/>
        </w:rPr>
        <w:t xml:space="preserve">the person </w:t>
      </w:r>
      <w:r>
        <w:rPr>
          <w:rFonts w:ascii="Arial" w:eastAsia="Arial" w:hAnsi="Arial" w:cs="Arial"/>
          <w:u w:val="single"/>
        </w:rPr>
        <w:t>with or restrict the person to assisting a specific caregiver or dispensary</w:t>
      </w:r>
      <w:r>
        <w:rPr>
          <w:rFonts w:ascii="Arial" w:eastAsia="Arial" w:hAnsi="Arial" w:cs="Arial"/>
          <w:u w:val="single"/>
        </w:rPr>
        <w:t>.</w:t>
      </w:r>
    </w:p>
    <w:p w:rsidR="0056204E" w:rsidP="0056204E">
      <w:pPr>
        <w:ind w:left="360" w:firstLine="360"/>
        <w:rPr>
          <w:rFonts w:ascii="Arial" w:eastAsia="Arial" w:hAnsi="Arial" w:cs="Arial"/>
        </w:rPr>
      </w:pPr>
      <w:bookmarkStart w:id="773" w:name="_BILL_SECTION_HEADER__1abc8724_d7c3_40ba"/>
      <w:bookmarkStart w:id="774" w:name="_BILL_SECTION__1efc2c34_8868_4ccd_b417_7"/>
      <w:bookmarkEnd w:id="761"/>
      <w:bookmarkEnd w:id="764"/>
      <w:bookmarkEnd w:id="765"/>
      <w:bookmarkEnd w:id="766"/>
      <w:bookmarkEnd w:id="767"/>
      <w:bookmarkEnd w:id="768"/>
      <w:bookmarkEnd w:id="769"/>
      <w:bookmarkEnd w:id="770"/>
      <w:bookmarkEnd w:id="772"/>
      <w:r>
        <w:rPr>
          <w:rFonts w:ascii="Arial" w:eastAsia="Arial" w:hAnsi="Arial" w:cs="Arial"/>
          <w:b/>
          <w:sz w:val="24"/>
        </w:rPr>
        <w:t xml:space="preserve">Sec. </w:t>
      </w:r>
      <w:bookmarkStart w:id="775" w:name="_BILL_SECTION_NUMBER__ed171a86_1c30_4a2e"/>
      <w:r>
        <w:rPr>
          <w:rFonts w:ascii="Arial" w:eastAsia="Arial" w:hAnsi="Arial" w:cs="Arial"/>
          <w:b/>
          <w:sz w:val="24"/>
        </w:rPr>
        <w:t>27</w:t>
      </w:r>
      <w:bookmarkEnd w:id="775"/>
      <w:r>
        <w:rPr>
          <w:rFonts w:ascii="Arial" w:eastAsia="Arial" w:hAnsi="Arial" w:cs="Arial"/>
          <w:b/>
          <w:sz w:val="24"/>
        </w:rPr>
        <w:t>.  22 MRSA §2425-A, sub-§7,</w:t>
      </w:r>
      <w:r>
        <w:rPr>
          <w:rFonts w:ascii="Arial" w:eastAsia="Arial" w:hAnsi="Arial" w:cs="Arial"/>
        </w:rPr>
        <w:t xml:space="preserve"> as enacted by PL 2017, c. 452, §12, is amended to read:</w:t>
      </w:r>
    </w:p>
    <w:p w:rsidR="0056204E" w:rsidP="0056204E">
      <w:pPr>
        <w:ind w:left="360" w:firstLine="360"/>
        <w:rPr>
          <w:rFonts w:ascii="Arial" w:eastAsia="Arial" w:hAnsi="Arial" w:cs="Arial"/>
        </w:rPr>
      </w:pPr>
      <w:bookmarkStart w:id="776" w:name="_STATUTE_NUMBER__e4bd7e5a_d1fa_4d55_887d"/>
      <w:bookmarkStart w:id="777" w:name="_STATUTE_SS__40bfc505_c55b_4cf1_aebb_ce7"/>
      <w:bookmarkEnd w:id="773"/>
      <w:r>
        <w:rPr>
          <w:rFonts w:ascii="Arial" w:eastAsia="Arial" w:hAnsi="Arial" w:cs="Arial"/>
          <w:b/>
        </w:rPr>
        <w:t>7</w:t>
      </w:r>
      <w:bookmarkEnd w:id="776"/>
      <w:r>
        <w:rPr>
          <w:rFonts w:ascii="Arial" w:eastAsia="Arial" w:hAnsi="Arial" w:cs="Arial"/>
          <w:b/>
        </w:rPr>
        <w:t xml:space="preserve">.  </w:t>
      </w:r>
      <w:bookmarkStart w:id="778" w:name="_STATUTE_HEADNOTE__2221b6e9_5d52_4df5_98"/>
      <w:r>
        <w:rPr>
          <w:rFonts w:ascii="Arial" w:eastAsia="Arial" w:hAnsi="Arial" w:cs="Arial"/>
          <w:b/>
        </w:rPr>
        <w:t>Issuance or denial of registration certificate.</w:t>
      </w:r>
      <w:bookmarkEnd w:id="778"/>
      <w:r>
        <w:rPr>
          <w:rFonts w:ascii="Arial" w:eastAsia="Arial" w:hAnsi="Arial" w:cs="Arial"/>
          <w:b/>
        </w:rPr>
        <w:t xml:space="preserve"> </w:t>
      </w:r>
      <w:r>
        <w:rPr>
          <w:rFonts w:ascii="Arial" w:eastAsia="Arial" w:hAnsi="Arial" w:cs="Arial"/>
        </w:rPr>
        <w:t xml:space="preserve"> </w:t>
      </w:r>
      <w:bookmarkStart w:id="779" w:name="_STATUTE_CONTENT__9f62dd98_b8fe_4b53_a37"/>
      <w:r>
        <w:rPr>
          <w:rFonts w:ascii="Arial" w:eastAsia="Arial" w:hAnsi="Arial" w:cs="Arial"/>
        </w:rPr>
        <w:t xml:space="preserve">The department shall verify the information contained in an application for a registration certificate or for renewal of a certificate submitted pursuant to </w:t>
      </w:r>
      <w:bookmarkStart w:id="780" w:name="_CROSS_REFERENCE__5e15c5ed_081f_46cc_8c2"/>
      <w:r>
        <w:rPr>
          <w:rFonts w:ascii="Arial" w:eastAsia="Arial" w:hAnsi="Arial" w:cs="Arial"/>
        </w:rPr>
        <w:t>subsection 6</w:t>
      </w:r>
      <w:bookmarkEnd w:id="780"/>
      <w:r>
        <w:rPr>
          <w:rFonts w:ascii="Arial" w:eastAsia="Arial" w:hAnsi="Arial" w:cs="Arial"/>
        </w:rPr>
        <w:t xml:space="preserve"> and shall approve or deny</w:t>
      </w:r>
      <w:bookmarkStart w:id="781" w:name="_REV__2c9e93eb_cea1_4ce9_8c2a_e2bc8caf4c"/>
      <w:bookmarkStart w:id="782" w:name="_PROCESSED_CHANGE__3df5af88_c5fa_40fd_a0"/>
      <w:bookmarkStart w:id="783" w:name="_PROCESSED_CHANGE__4211c43d_4b8b_4ef1_ba"/>
      <w:bookmarkStart w:id="784" w:name="_PROCESSED_CHANGE__ba966e3a_e0c2_48e5_8d"/>
      <w:bookmarkStart w:id="785" w:name="_PROCESSED_CHANGE__fb03ddeb_23f5_44cc_a4"/>
      <w:bookmarkStart w:id="786" w:name="_PROCESSED_CHANGE__f33eb986_3e73_4189_80"/>
      <w:r>
        <w:rPr>
          <w:rFonts w:ascii="Arial" w:eastAsia="Arial" w:hAnsi="Arial" w:cs="Arial"/>
        </w:rPr>
        <w:t xml:space="preserve"> </w:t>
      </w:r>
      <w:r>
        <w:rPr>
          <w:rFonts w:ascii="Arial" w:eastAsia="Arial" w:hAnsi="Arial" w:cs="Arial"/>
          <w:strike/>
        </w:rPr>
        <w:t>an</w:t>
      </w:r>
      <w:bookmarkStart w:id="787" w:name="_REV__67cd7930_f82b_4042_b58f_b6fc55ac4a"/>
      <w:bookmarkStart w:id="788" w:name="_PROCESSED_CHANGE__c3b3bf74_b24b_4d13_85"/>
      <w:bookmarkStart w:id="789" w:name="_PROCESSED_CHANGE__9632ddbe_2e31_45bc_be"/>
      <w:bookmarkStart w:id="790" w:name="_PROCESSED_CHANGE__da7a324a_bb54_44ed_b1"/>
      <w:bookmarkStart w:id="791" w:name="_PROCESSED_CHANGE__c77380ba_4dfc_40c5_b8"/>
      <w:bookmarkStart w:id="792" w:name="_PROCESSED_CHANGE__cbdc67bb_d3e7_48c7_86"/>
      <w:bookmarkEnd w:id="781"/>
      <w:bookmarkEnd w:id="782"/>
      <w:bookmarkEnd w:id="783"/>
      <w:bookmarkEnd w:id="784"/>
      <w:bookmarkEnd w:id="785"/>
      <w:bookmarkEnd w:id="786"/>
      <w:r>
        <w:rPr>
          <w:rFonts w:ascii="Arial" w:eastAsia="Arial" w:hAnsi="Arial" w:cs="Arial"/>
        </w:rPr>
        <w:t xml:space="preserve"> </w:t>
      </w:r>
      <w:r>
        <w:rPr>
          <w:rFonts w:ascii="Arial" w:eastAsia="Arial" w:hAnsi="Arial" w:cs="Arial"/>
          <w:u w:val="single"/>
        </w:rPr>
        <w:t>a</w:t>
      </w:r>
      <w:r>
        <w:rPr>
          <w:rFonts w:ascii="Arial" w:eastAsia="Arial" w:hAnsi="Arial" w:cs="Arial"/>
          <w:u w:val="single"/>
        </w:rPr>
        <w:t xml:space="preserve"> complete</w:t>
      </w:r>
      <w:bookmarkEnd w:id="787"/>
      <w:bookmarkEnd w:id="788"/>
      <w:bookmarkEnd w:id="789"/>
      <w:bookmarkEnd w:id="790"/>
      <w:bookmarkEnd w:id="791"/>
      <w:bookmarkEnd w:id="792"/>
      <w:r>
        <w:rPr>
          <w:rFonts w:ascii="Arial" w:eastAsia="Arial" w:hAnsi="Arial" w:cs="Arial"/>
        </w:rPr>
        <w:t xml:space="preserve"> application</w:t>
      </w:r>
      <w:bookmarkStart w:id="793" w:name="_REV__c1fc411a_bb86_4843_917f_865496e914"/>
      <w:bookmarkStart w:id="794" w:name="_PROCESSED_CHANGE__227174ed_0075_4fa0_93"/>
      <w:bookmarkStart w:id="795" w:name="_PROCESSED_CHANGE__c1587bcb_7e3c_490c_83"/>
      <w:bookmarkStart w:id="796" w:name="_PROCESSED_CHANGE__c4a4f9b2_5a5e_43b1_b5"/>
      <w:bookmarkStart w:id="797" w:name="_PROCESSED_CHANGE__93074900_f221_4add_a6"/>
      <w:bookmarkStart w:id="798" w:name="_PROCESSED_CHANGE__3412c633_a47c_4470_b1"/>
      <w:r>
        <w:rPr>
          <w:rFonts w:ascii="Arial" w:eastAsia="Arial" w:hAnsi="Arial" w:cs="Arial"/>
        </w:rPr>
        <w:t xml:space="preserve"> </w:t>
      </w:r>
      <w:r>
        <w:rPr>
          <w:rFonts w:ascii="Arial" w:eastAsia="Arial" w:hAnsi="Arial" w:cs="Arial"/>
          <w:strike/>
        </w:rPr>
        <w:t>for a certificate or for renewal of a certificate</w:t>
      </w:r>
      <w:bookmarkEnd w:id="793"/>
      <w:bookmarkEnd w:id="794"/>
      <w:bookmarkEnd w:id="795"/>
      <w:bookmarkEnd w:id="796"/>
      <w:bookmarkEnd w:id="797"/>
      <w:bookmarkEnd w:id="798"/>
      <w:r>
        <w:rPr>
          <w:rFonts w:ascii="Arial" w:eastAsia="Arial" w:hAnsi="Arial" w:cs="Arial"/>
        </w:rPr>
        <w:t xml:space="preserve"> in accordance with this subsection within 30 days of</w:t>
      </w:r>
      <w:bookmarkStart w:id="799" w:name="_REV__b0809590_6a67_4260_972a_59240df901"/>
      <w:bookmarkStart w:id="800" w:name="_PROCESSED_CHANGE__753dbf83_9e24_431f_b2"/>
      <w:bookmarkStart w:id="801" w:name="_PROCESSED_CHANGE__6c05df98_6cdd_4d59_a0"/>
      <w:bookmarkStart w:id="802" w:name="_PROCESSED_CHANGE__3ae397d2_6a9c_4a9f_8f"/>
      <w:bookmarkStart w:id="803" w:name="_PROCESSED_CHANGE__d9f5d85c_4b70_46b7_b3"/>
      <w:bookmarkStart w:id="804" w:name="_PROCESSED_CHANGE__86f5c12d_edb6_409e_a4"/>
      <w:r>
        <w:rPr>
          <w:rFonts w:ascii="Arial" w:eastAsia="Arial" w:hAnsi="Arial" w:cs="Arial"/>
        </w:rPr>
        <w:t xml:space="preserve"> </w:t>
      </w:r>
      <w:r>
        <w:rPr>
          <w:rFonts w:ascii="Arial" w:eastAsia="Arial" w:hAnsi="Arial" w:cs="Arial"/>
          <w:strike/>
        </w:rPr>
        <w:t>receiving it</w:t>
      </w:r>
      <w:bookmarkStart w:id="805" w:name="_REV__2661f69e_cec0_4047_84b8_6d0b996c4f"/>
      <w:bookmarkStart w:id="806" w:name="_PROCESSED_CHANGE__f2c07899_be25_463e_ba"/>
      <w:bookmarkStart w:id="807" w:name="_PROCESSED_CHANGE__c65577d5_782f_40d8_b6"/>
      <w:bookmarkStart w:id="808" w:name="_PROCESSED_CHANGE__5869632f_0451_4aae_bc"/>
      <w:bookmarkStart w:id="809" w:name="_PROCESSED_CHANGE__06d62743_d065_4346_95"/>
      <w:bookmarkStart w:id="810" w:name="_PROCESSED_CHANGE__833bb268_1297_4a5a_8b"/>
      <w:bookmarkEnd w:id="799"/>
      <w:bookmarkEnd w:id="800"/>
      <w:bookmarkEnd w:id="801"/>
      <w:bookmarkEnd w:id="802"/>
      <w:bookmarkEnd w:id="803"/>
      <w:bookmarkEnd w:id="804"/>
      <w:r>
        <w:rPr>
          <w:rFonts w:ascii="Arial" w:eastAsia="Arial" w:hAnsi="Arial" w:cs="Arial"/>
        </w:rPr>
        <w:t xml:space="preserve"> </w:t>
      </w:r>
      <w:r>
        <w:rPr>
          <w:rFonts w:ascii="Arial" w:eastAsia="Arial" w:hAnsi="Arial" w:cs="Arial"/>
          <w:u w:val="single"/>
        </w:rPr>
        <w:t>receipt</w:t>
      </w:r>
      <w:bookmarkEnd w:id="805"/>
      <w:bookmarkEnd w:id="806"/>
      <w:bookmarkEnd w:id="807"/>
      <w:bookmarkEnd w:id="808"/>
      <w:bookmarkEnd w:id="809"/>
      <w:bookmarkEnd w:id="810"/>
      <w:r>
        <w:rPr>
          <w:rFonts w:ascii="Arial" w:eastAsia="Arial" w:hAnsi="Arial" w:cs="Arial"/>
        </w:rPr>
        <w:t>.</w:t>
      </w:r>
      <w:bookmarkEnd w:id="779"/>
    </w:p>
    <w:p w:rsidR="0056204E" w:rsidP="0056204E">
      <w:pPr>
        <w:ind w:left="720"/>
        <w:rPr>
          <w:rFonts w:ascii="Arial" w:eastAsia="Arial" w:hAnsi="Arial" w:cs="Arial"/>
        </w:rPr>
      </w:pPr>
      <w:bookmarkStart w:id="811" w:name="_STATUTE_NUMBER__217171fb_eb80_4e2d_9eeb"/>
      <w:bookmarkStart w:id="812" w:name="_STATUTE_P__38df9b7e_f440_4f80_968c_c94c"/>
      <w:r>
        <w:rPr>
          <w:rFonts w:ascii="Arial" w:eastAsia="Arial" w:hAnsi="Arial" w:cs="Arial"/>
        </w:rPr>
        <w:t>A</w:t>
      </w:r>
      <w:bookmarkEnd w:id="811"/>
      <w:r>
        <w:rPr>
          <w:rFonts w:ascii="Arial" w:eastAsia="Arial" w:hAnsi="Arial" w:cs="Arial"/>
        </w:rPr>
        <w:t xml:space="preserve">.  </w:t>
      </w:r>
      <w:bookmarkStart w:id="813" w:name="_STATUTE_CONTENT__84daf290_6bd9_4480_a41"/>
      <w:r>
        <w:rPr>
          <w:rFonts w:ascii="Arial" w:eastAsia="Arial" w:hAnsi="Arial" w:cs="Arial"/>
        </w:rPr>
        <w:t>Within 10 days of approving a</w:t>
      </w:r>
      <w:bookmarkStart w:id="814" w:name="_REV__a5887b7b_d200_4bb4_90c8_1325aeec75"/>
      <w:bookmarkStart w:id="815" w:name="_PROCESSED_CHANGE__41d35381_95e0_44d3_9f"/>
      <w:bookmarkStart w:id="816" w:name="_PROCESSED_CHANGE__f86e8457_58a4_4af6_84"/>
      <w:bookmarkStart w:id="817" w:name="_PROCESSED_CHANGE__53d7791a_90b0_489a_99"/>
      <w:bookmarkStart w:id="818" w:name="_PROCESSED_CHANGE__c606ccdf_8b0c_4c6d_a8"/>
      <w:bookmarkStart w:id="819" w:name="_PROCESSED_CHANGE__5e32aca6_8bcc_4d5b_a7"/>
      <w:r>
        <w:rPr>
          <w:rFonts w:ascii="Arial" w:eastAsia="Arial" w:hAnsi="Arial" w:cs="Arial"/>
        </w:rPr>
        <w:t xml:space="preserve"> </w:t>
      </w:r>
      <w:r>
        <w:rPr>
          <w:rFonts w:ascii="Arial" w:eastAsia="Arial" w:hAnsi="Arial" w:cs="Arial"/>
          <w:strike/>
        </w:rPr>
        <w:t>completed</w:t>
      </w:r>
      <w:bookmarkStart w:id="820" w:name="_REV__19a8d8b0_06a1_4dd7_bd92_d62c1fac7b"/>
      <w:bookmarkStart w:id="821" w:name="_PROCESSED_CHANGE__dc4ca3ae_fe20_4255_a6"/>
      <w:bookmarkStart w:id="822" w:name="_PROCESSED_CHANGE__ab03f883_3c87_45d9_87"/>
      <w:bookmarkStart w:id="823" w:name="_PROCESSED_CHANGE__9e818b88_4bf9_43ce_a9"/>
      <w:bookmarkStart w:id="824" w:name="_PROCESSED_CHANGE__ff0dcb60_a14e_49e0_88"/>
      <w:bookmarkStart w:id="825" w:name="_PROCESSED_CHANGE__5ee9f1a8_6fa9_4568_b2"/>
      <w:bookmarkEnd w:id="814"/>
      <w:bookmarkEnd w:id="815"/>
      <w:bookmarkEnd w:id="816"/>
      <w:bookmarkEnd w:id="817"/>
      <w:bookmarkEnd w:id="818"/>
      <w:bookmarkEnd w:id="819"/>
      <w:r>
        <w:rPr>
          <w:rFonts w:ascii="Arial" w:eastAsia="Arial" w:hAnsi="Arial" w:cs="Arial"/>
        </w:rPr>
        <w:t xml:space="preserve"> </w:t>
      </w:r>
      <w:r>
        <w:rPr>
          <w:rFonts w:ascii="Arial" w:eastAsia="Arial" w:hAnsi="Arial" w:cs="Arial"/>
          <w:u w:val="single"/>
        </w:rPr>
        <w:t>complete</w:t>
      </w:r>
      <w:bookmarkEnd w:id="820"/>
      <w:bookmarkEnd w:id="821"/>
      <w:bookmarkEnd w:id="822"/>
      <w:bookmarkEnd w:id="823"/>
      <w:bookmarkEnd w:id="824"/>
      <w:bookmarkEnd w:id="825"/>
      <w:r>
        <w:rPr>
          <w:rFonts w:ascii="Arial" w:eastAsia="Arial" w:hAnsi="Arial" w:cs="Arial"/>
        </w:rPr>
        <w:t xml:space="preserve"> application, the department shall issue a registration certificate to the applicant.</w:t>
      </w:r>
      <w:bookmarkEnd w:id="813"/>
    </w:p>
    <w:p w:rsidR="0056204E" w:rsidP="0056204E">
      <w:pPr>
        <w:ind w:left="720"/>
        <w:rPr>
          <w:rFonts w:ascii="Arial" w:eastAsia="Arial" w:hAnsi="Arial" w:cs="Arial"/>
        </w:rPr>
      </w:pPr>
      <w:bookmarkStart w:id="826" w:name="_STATUTE_NUMBER__114c50d1_3c00_4570_9810"/>
      <w:bookmarkStart w:id="827" w:name="_STATUTE_P__00b4ff38_590c_49da_925c_cbc3"/>
      <w:bookmarkEnd w:id="812"/>
      <w:r>
        <w:rPr>
          <w:rFonts w:ascii="Arial" w:eastAsia="Arial" w:hAnsi="Arial" w:cs="Arial"/>
        </w:rPr>
        <w:t>B</w:t>
      </w:r>
      <w:bookmarkEnd w:id="826"/>
      <w:r>
        <w:rPr>
          <w:rFonts w:ascii="Arial" w:eastAsia="Arial" w:hAnsi="Arial" w:cs="Arial"/>
        </w:rPr>
        <w:t xml:space="preserve">.  </w:t>
      </w:r>
      <w:bookmarkStart w:id="828" w:name="_STATUTE_CONTENT__d8161b2a_d842_406a_8b5"/>
      <w:r>
        <w:rPr>
          <w:rFonts w:ascii="Arial" w:eastAsia="Arial" w:hAnsi="Arial" w:cs="Arial"/>
        </w:rPr>
        <w:t>The department may deny an application for a certificate or for renewal of a certificate only if:</w:t>
      </w:r>
      <w:bookmarkEnd w:id="828"/>
    </w:p>
    <w:p w:rsidR="0056204E" w:rsidP="0056204E">
      <w:pPr>
        <w:ind w:left="1080"/>
        <w:rPr>
          <w:rFonts w:ascii="Arial" w:eastAsia="Arial" w:hAnsi="Arial" w:cs="Arial"/>
        </w:rPr>
      </w:pPr>
      <w:bookmarkStart w:id="829" w:name="_STATUTE_SP__837a9442_5bb2_437b_8fe9_347"/>
      <w:r>
        <w:rPr>
          <w:rFonts w:ascii="Arial" w:eastAsia="Arial" w:hAnsi="Arial" w:cs="Arial"/>
        </w:rPr>
        <w:t>(</w:t>
      </w:r>
      <w:bookmarkStart w:id="830" w:name="_STATUTE_NUMBER__8cda2b17_3a32_49c0_9c3e"/>
      <w:r>
        <w:rPr>
          <w:rFonts w:ascii="Arial" w:eastAsia="Arial" w:hAnsi="Arial" w:cs="Arial"/>
        </w:rPr>
        <w:t>1</w:t>
      </w:r>
      <w:bookmarkEnd w:id="830"/>
      <w:r>
        <w:rPr>
          <w:rFonts w:ascii="Arial" w:eastAsia="Arial" w:hAnsi="Arial" w:cs="Arial"/>
        </w:rPr>
        <w:t xml:space="preserve">)  </w:t>
      </w:r>
      <w:bookmarkStart w:id="831" w:name="_STATUTE_CONTENT__96e11c19_31dd_4930_a14"/>
      <w:r>
        <w:rPr>
          <w:rFonts w:ascii="Arial" w:eastAsia="Arial" w:hAnsi="Arial" w:cs="Arial"/>
        </w:rPr>
        <w:t xml:space="preserve">The applicant did not provide the information required pursuant to </w:t>
      </w:r>
      <w:bookmarkStart w:id="832" w:name="_CROSS_REFERENCE__222bff3b_7eba_4c38_aa4"/>
      <w:r>
        <w:rPr>
          <w:rFonts w:ascii="Arial" w:eastAsia="Arial" w:hAnsi="Arial" w:cs="Arial"/>
        </w:rPr>
        <w:t>subsection 6</w:t>
      </w:r>
      <w:bookmarkEnd w:id="832"/>
      <w:r>
        <w:rPr>
          <w:rFonts w:ascii="Arial" w:eastAsia="Arial" w:hAnsi="Arial" w:cs="Arial"/>
        </w:rPr>
        <w:t>;</w:t>
      </w:r>
      <w:bookmarkEnd w:id="831"/>
    </w:p>
    <w:p w:rsidR="0056204E" w:rsidP="0056204E">
      <w:pPr>
        <w:ind w:left="1080"/>
        <w:rPr>
          <w:rFonts w:ascii="Arial" w:eastAsia="Arial" w:hAnsi="Arial" w:cs="Arial"/>
        </w:rPr>
      </w:pPr>
      <w:bookmarkStart w:id="833" w:name="_STATUTE_SP__2a63804e_a0db_4bb9_a4b0_d52"/>
      <w:bookmarkEnd w:id="829"/>
      <w:r>
        <w:rPr>
          <w:rFonts w:ascii="Arial" w:eastAsia="Arial" w:hAnsi="Arial" w:cs="Arial"/>
        </w:rPr>
        <w:t>(</w:t>
      </w:r>
      <w:bookmarkStart w:id="834" w:name="_STATUTE_NUMBER__e96514ed_0a41_4a30_98da"/>
      <w:r>
        <w:rPr>
          <w:rFonts w:ascii="Arial" w:eastAsia="Arial" w:hAnsi="Arial" w:cs="Arial"/>
        </w:rPr>
        <w:t>2</w:t>
      </w:r>
      <w:bookmarkEnd w:id="834"/>
      <w:r>
        <w:rPr>
          <w:rFonts w:ascii="Arial" w:eastAsia="Arial" w:hAnsi="Arial" w:cs="Arial"/>
        </w:rPr>
        <w:t xml:space="preserve">)  </w:t>
      </w:r>
      <w:bookmarkStart w:id="835" w:name="_STATUTE_CONTENT__eb715431_d19d_4019_b6c"/>
      <w:r>
        <w:rPr>
          <w:rFonts w:ascii="Arial" w:eastAsia="Arial" w:hAnsi="Arial" w:cs="Arial"/>
        </w:rPr>
        <w:t>The department determines that the applicant does not qualify; or</w:t>
      </w:r>
      <w:bookmarkEnd w:id="835"/>
    </w:p>
    <w:p w:rsidR="0056204E" w:rsidP="0056204E">
      <w:pPr>
        <w:ind w:left="1080"/>
        <w:rPr>
          <w:rFonts w:ascii="Arial" w:eastAsia="Arial" w:hAnsi="Arial" w:cs="Arial"/>
        </w:rPr>
      </w:pPr>
      <w:bookmarkStart w:id="836" w:name="_STATUTE_SP__3b8f2006_5a46_4997_b0c2_257"/>
      <w:bookmarkEnd w:id="833"/>
      <w:r>
        <w:rPr>
          <w:rFonts w:ascii="Arial" w:eastAsia="Arial" w:hAnsi="Arial" w:cs="Arial"/>
        </w:rPr>
        <w:t>(</w:t>
      </w:r>
      <w:bookmarkStart w:id="837" w:name="_STATUTE_NUMBER__d75c8178_2e21_49ba_b3f9"/>
      <w:r>
        <w:rPr>
          <w:rFonts w:ascii="Arial" w:eastAsia="Arial" w:hAnsi="Arial" w:cs="Arial"/>
        </w:rPr>
        <w:t>3</w:t>
      </w:r>
      <w:bookmarkEnd w:id="837"/>
      <w:r>
        <w:rPr>
          <w:rFonts w:ascii="Arial" w:eastAsia="Arial" w:hAnsi="Arial" w:cs="Arial"/>
        </w:rPr>
        <w:t xml:space="preserve">)  </w:t>
      </w:r>
      <w:bookmarkStart w:id="838" w:name="_STATUTE_CONTENT__54bea4eb_c3ad_41c3_9c1"/>
      <w:r>
        <w:rPr>
          <w:rFonts w:ascii="Arial" w:eastAsia="Arial" w:hAnsi="Arial" w:cs="Arial"/>
        </w:rPr>
        <w:t>The department determines that the information provided by the applicant was falsified.</w:t>
      </w:r>
      <w:bookmarkEnd w:id="838"/>
    </w:p>
    <w:p w:rsidR="0056204E" w:rsidP="0056204E">
      <w:pPr>
        <w:ind w:left="720"/>
        <w:rPr>
          <w:rFonts w:ascii="Arial" w:eastAsia="Arial" w:hAnsi="Arial" w:cs="Arial"/>
        </w:rPr>
      </w:pPr>
      <w:bookmarkStart w:id="839" w:name="_STATUTE_NUMBER__83883298_932a_4b53_a8ae"/>
      <w:bookmarkStart w:id="840" w:name="_STATUTE_P__dfb0f4cf_8f08_4302_b6e2_03ce"/>
      <w:bookmarkEnd w:id="827"/>
      <w:bookmarkEnd w:id="836"/>
      <w:r>
        <w:rPr>
          <w:rFonts w:ascii="Arial" w:eastAsia="Arial" w:hAnsi="Arial" w:cs="Arial"/>
        </w:rPr>
        <w:t>C</w:t>
      </w:r>
      <w:bookmarkEnd w:id="839"/>
      <w:r>
        <w:rPr>
          <w:rFonts w:ascii="Arial" w:eastAsia="Arial" w:hAnsi="Arial" w:cs="Arial"/>
        </w:rPr>
        <w:t xml:space="preserve">.  </w:t>
      </w:r>
      <w:bookmarkStart w:id="841" w:name="_STATUTE_CONTENT__9f843354_c558_405d_a79"/>
      <w:r>
        <w:rPr>
          <w:rFonts w:ascii="Arial" w:eastAsia="Arial" w:hAnsi="Arial" w:cs="Arial"/>
        </w:rPr>
        <w:t>The department shall notify the applicant in writing of the reason for denying the registration certificate.</w:t>
      </w:r>
      <w:bookmarkEnd w:id="841"/>
    </w:p>
    <w:p w:rsidR="0056204E" w:rsidP="0056204E">
      <w:pPr>
        <w:ind w:left="360"/>
        <w:rPr>
          <w:rFonts w:ascii="Arial" w:eastAsia="Arial" w:hAnsi="Arial" w:cs="Arial"/>
        </w:rPr>
      </w:pPr>
      <w:bookmarkStart w:id="842" w:name="_STATUTE_CONTENT__908cb7a2_11bc_45ff_a98"/>
      <w:bookmarkStart w:id="843" w:name="_STATUTE_P__d6249e9d_9c2a_4928_a8dd_7d0f"/>
      <w:bookmarkEnd w:id="840"/>
      <w:r>
        <w:rPr>
          <w:rFonts w:ascii="Arial" w:eastAsia="Arial" w:hAnsi="Arial" w:cs="Arial"/>
        </w:rPr>
        <w:t xml:space="preserve">An applicant whose application is denied pursuant to this subsection may request an administrative hearing in accordance with </w:t>
      </w:r>
      <w:bookmarkStart w:id="844" w:name="_CROSS_REFERENCE__0b2dcbf3_8863_4257_9d6"/>
      <w:r>
        <w:rPr>
          <w:rFonts w:ascii="Arial" w:eastAsia="Arial" w:hAnsi="Arial" w:cs="Arial"/>
        </w:rPr>
        <w:t>Title 5, chapter 375, subchapter 4</w:t>
      </w:r>
      <w:bookmarkEnd w:id="844"/>
      <w:r>
        <w:rPr>
          <w:rFonts w:ascii="Arial" w:eastAsia="Arial" w:hAnsi="Arial" w:cs="Arial"/>
        </w:rPr>
        <w:t>.</w:t>
      </w:r>
      <w:bookmarkEnd w:id="842"/>
    </w:p>
    <w:p w:rsidR="0056204E" w:rsidP="0056204E">
      <w:pPr>
        <w:ind w:left="360"/>
        <w:rPr>
          <w:rFonts w:ascii="Arial" w:eastAsia="Arial" w:hAnsi="Arial" w:cs="Arial"/>
        </w:rPr>
      </w:pPr>
      <w:bookmarkStart w:id="845" w:name="_STATUTE_P__a6f8ef1a_cab3_413a_8936_ef8d"/>
      <w:bookmarkStart w:id="846" w:name="_STATUTE_CONTENT__7014c2eb_be75_4ba4_a66"/>
      <w:bookmarkStart w:id="847" w:name="_REV__e3c6bead_1a71_41fe_bf94_43b50ffe86"/>
      <w:bookmarkStart w:id="848" w:name="_PROCESSED_CHANGE__a8a04c07_e907_4b0f_84"/>
      <w:bookmarkStart w:id="849" w:name="_PROCESSED_CHANGE__ee2349a9_75c3_4f51_a2"/>
      <w:bookmarkStart w:id="850" w:name="_PROCESSED_CHANGE__d3102d7f_e039_4843_bc"/>
      <w:bookmarkStart w:id="851" w:name="_PROCESSED_CHANGE__253e82ed_4173_4681_ad"/>
      <w:bookmarkStart w:id="852" w:name="_PROCESSED_CHANGE__39bba7f3_3332_47a6_9c"/>
      <w:bookmarkEnd w:id="843"/>
      <w:r>
        <w:rPr>
          <w:rFonts w:ascii="Arial" w:eastAsia="Arial" w:hAnsi="Arial" w:cs="Arial"/>
          <w:u w:val="single"/>
        </w:rPr>
        <w:t>In the case of a registered dispensary's application for renewal of a registration certificate, upon receipt of a timely filed, complete application submitted by the dispensary, the department shall provide the dispensary with a written statement acknowledging receipt of the application that authorizes the dispensary to continue operating under the dispensary's current certificate until the application is approved and a renewed certificate is issued by the department, the application is denied and the current certificate expires, 90 days elapse from the date of the written statement or the current certificate is suspended or revoked in accordance with this chapter</w:t>
      </w:r>
      <w:r>
        <w:rPr>
          <w:rFonts w:ascii="Arial" w:eastAsia="Arial" w:hAnsi="Arial" w:cs="Arial"/>
          <w:u w:val="single"/>
        </w:rPr>
        <w:t>, whichever occurs first</w:t>
      </w:r>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If the department fails to issue or deny a renewal of a registr</w:t>
      </w:r>
      <w:r>
        <w:rPr>
          <w:rFonts w:ascii="Arial" w:eastAsia="Arial" w:hAnsi="Arial" w:cs="Arial"/>
          <w:u w:val="single"/>
        </w:rPr>
        <w:t xml:space="preserve">ation </w:t>
      </w:r>
      <w:r>
        <w:rPr>
          <w:rFonts w:ascii="Arial" w:eastAsia="Arial" w:hAnsi="Arial" w:cs="Arial"/>
          <w:u w:val="single"/>
        </w:rPr>
        <w:t>certificate</w:t>
      </w:r>
      <w:r>
        <w:rPr>
          <w:rFonts w:ascii="Arial" w:eastAsia="Arial" w:hAnsi="Arial" w:cs="Arial"/>
          <w:u w:val="single"/>
        </w:rPr>
        <w:t xml:space="preserve"> within 90 days of providing the written statement acknowledging receipt of the application, the renewal is deemed granted and a copy of the application for renewal of the registr</w:t>
      </w:r>
      <w:r>
        <w:rPr>
          <w:rFonts w:ascii="Arial" w:eastAsia="Arial" w:hAnsi="Arial" w:cs="Arial"/>
          <w:u w:val="single"/>
        </w:rPr>
        <w:t>ation</w:t>
      </w:r>
      <w:r>
        <w:rPr>
          <w:rFonts w:ascii="Arial" w:eastAsia="Arial" w:hAnsi="Arial" w:cs="Arial"/>
          <w:u w:val="single"/>
        </w:rPr>
        <w:t xml:space="preserve"> </w:t>
      </w:r>
      <w:r>
        <w:rPr>
          <w:rFonts w:ascii="Arial" w:eastAsia="Arial" w:hAnsi="Arial" w:cs="Arial"/>
          <w:u w:val="single"/>
        </w:rPr>
        <w:t>certificate</w:t>
      </w:r>
      <w:r>
        <w:rPr>
          <w:rFonts w:ascii="Arial" w:eastAsia="Arial" w:hAnsi="Arial" w:cs="Arial"/>
          <w:u w:val="single"/>
        </w:rPr>
        <w:t xml:space="preserve"> is deemed a valid registr</w:t>
      </w:r>
      <w:r>
        <w:rPr>
          <w:rFonts w:ascii="Arial" w:eastAsia="Arial" w:hAnsi="Arial" w:cs="Arial"/>
          <w:u w:val="single"/>
        </w:rPr>
        <w:t>ation</w:t>
      </w:r>
      <w:r>
        <w:rPr>
          <w:rFonts w:ascii="Arial" w:eastAsia="Arial" w:hAnsi="Arial" w:cs="Arial"/>
          <w:u w:val="single"/>
        </w:rPr>
        <w:t xml:space="preserve"> </w:t>
      </w:r>
      <w:r>
        <w:rPr>
          <w:rFonts w:ascii="Arial" w:eastAsia="Arial" w:hAnsi="Arial" w:cs="Arial"/>
          <w:u w:val="single"/>
        </w:rPr>
        <w:t>certificate</w:t>
      </w:r>
      <w:r>
        <w:rPr>
          <w:rFonts w:ascii="Arial" w:eastAsia="Arial" w:hAnsi="Arial" w:cs="Arial"/>
          <w:u w:val="single"/>
        </w:rPr>
        <w:t>.</w:t>
      </w:r>
    </w:p>
    <w:p w:rsidR="0056204E" w:rsidP="0056204E">
      <w:pPr>
        <w:ind w:left="360"/>
        <w:rPr>
          <w:rFonts w:ascii="Arial" w:eastAsia="Arial" w:hAnsi="Arial" w:cs="Arial"/>
        </w:rPr>
      </w:pPr>
      <w:bookmarkStart w:id="853" w:name="_STATUTE_CONTENT__ee7cef52_e116_456a_943"/>
      <w:bookmarkStart w:id="854" w:name="_STATUTE_P__ad1b455f_8cc1_4b6d_ad45_798e"/>
      <w:bookmarkEnd w:id="845"/>
      <w:bookmarkEnd w:id="846"/>
      <w:bookmarkEnd w:id="847"/>
      <w:bookmarkEnd w:id="848"/>
      <w:bookmarkEnd w:id="849"/>
      <w:bookmarkEnd w:id="850"/>
      <w:bookmarkEnd w:id="851"/>
      <w:bookmarkEnd w:id="852"/>
      <w:r>
        <w:rPr>
          <w:rFonts w:ascii="Arial" w:eastAsia="Arial" w:hAnsi="Arial" w:cs="Arial"/>
        </w:rPr>
        <w:t>If the department fails to issue or deny a registration certificate in response to a</w:t>
      </w:r>
      <w:bookmarkStart w:id="855" w:name="_REV__6c8955fe_87d8_4c62_8d4a_375b8154bb"/>
      <w:bookmarkStart w:id="856" w:name="_PROCESSED_CHANGE__141aabae_0f22_4a5a_bb"/>
      <w:bookmarkStart w:id="857" w:name="_PROCESSED_CHANGE__60f36b98_25d8_4e8d_98"/>
      <w:bookmarkStart w:id="858" w:name="_PROCESSED_CHANGE__6c1a4154_57c2_4b51_83"/>
      <w:bookmarkStart w:id="859" w:name="_PROCESSED_CHANGE__111f3863_e44a_4a73_b4"/>
      <w:bookmarkStart w:id="860" w:name="_PROCESSED_CHANGE__8c40bbe2_94f7_4c40_85"/>
      <w:r>
        <w:rPr>
          <w:rFonts w:ascii="Arial" w:eastAsia="Arial" w:hAnsi="Arial" w:cs="Arial"/>
        </w:rPr>
        <w:t xml:space="preserve"> </w:t>
      </w:r>
      <w:r>
        <w:rPr>
          <w:rFonts w:ascii="Arial" w:eastAsia="Arial" w:hAnsi="Arial" w:cs="Arial"/>
          <w:strike/>
        </w:rPr>
        <w:t>valid</w:t>
      </w:r>
      <w:bookmarkStart w:id="861" w:name="_REV__08d6331e_e816_4be3_8903_5b1ee3058b"/>
      <w:bookmarkStart w:id="862" w:name="_PROCESSED_CHANGE__84c1eaba_30ef_435d_b9"/>
      <w:bookmarkStart w:id="863" w:name="_PROCESSED_CHANGE__8b0809f6_f172_4286_91"/>
      <w:bookmarkStart w:id="864" w:name="_PROCESSED_CHANGE__5e25a76e_58ea_4035_91"/>
      <w:bookmarkStart w:id="865" w:name="_PROCESSED_CHANGE__30e1a4ca_b81d_402c_b7"/>
      <w:bookmarkStart w:id="866" w:name="_PROCESSED_CHANGE__d6efd31f_a73a_42fd_b0"/>
      <w:bookmarkEnd w:id="855"/>
      <w:bookmarkEnd w:id="856"/>
      <w:bookmarkEnd w:id="857"/>
      <w:bookmarkEnd w:id="858"/>
      <w:bookmarkEnd w:id="859"/>
      <w:bookmarkEnd w:id="860"/>
      <w:r>
        <w:rPr>
          <w:rFonts w:ascii="Arial" w:eastAsia="Arial" w:hAnsi="Arial" w:cs="Arial"/>
        </w:rPr>
        <w:t xml:space="preserve"> </w:t>
      </w:r>
      <w:r>
        <w:rPr>
          <w:rFonts w:ascii="Arial" w:eastAsia="Arial" w:hAnsi="Arial" w:cs="Arial"/>
          <w:u w:val="single"/>
        </w:rPr>
        <w:t>complete</w:t>
      </w:r>
      <w:bookmarkEnd w:id="861"/>
      <w:bookmarkEnd w:id="862"/>
      <w:bookmarkEnd w:id="863"/>
      <w:bookmarkEnd w:id="864"/>
      <w:bookmarkEnd w:id="865"/>
      <w:bookmarkEnd w:id="866"/>
      <w:r>
        <w:rPr>
          <w:rFonts w:ascii="Arial" w:eastAsia="Arial" w:hAnsi="Arial" w:cs="Arial"/>
        </w:rPr>
        <w:t xml:space="preserve"> application for a certificate</w:t>
      </w:r>
      <w:bookmarkStart w:id="867" w:name="_REV__0d212f44_ee94_46ee_883a_3dd1e9e1c4"/>
      <w:bookmarkStart w:id="868" w:name="_PROCESSED_CHANGE__ab7357f5_d54f_4539_a6"/>
      <w:bookmarkStart w:id="869" w:name="_PROCESSED_CHANGE__61bc654e_6609_4113_a8"/>
      <w:bookmarkStart w:id="870" w:name="_PROCESSED_CHANGE__6623c427_03b2_4ac9_81"/>
      <w:bookmarkStart w:id="871" w:name="_PROCESSED_CHANGE__5caf66bf_34b5_4236_b8"/>
      <w:bookmarkStart w:id="872" w:name="_PROCESSED_CHANGE__763e677c_5fae_4950_b3"/>
      <w:r>
        <w:rPr>
          <w:rFonts w:ascii="Arial" w:eastAsia="Arial" w:hAnsi="Arial" w:cs="Arial"/>
        </w:rPr>
        <w:t xml:space="preserve"> </w:t>
      </w:r>
      <w:r>
        <w:rPr>
          <w:rFonts w:ascii="Arial" w:eastAsia="Arial" w:hAnsi="Arial" w:cs="Arial"/>
          <w:strike/>
        </w:rPr>
        <w:t>or for renewal of a certificate</w:t>
      </w:r>
      <w:bookmarkEnd w:id="867"/>
      <w:bookmarkEnd w:id="868"/>
      <w:bookmarkEnd w:id="869"/>
      <w:bookmarkEnd w:id="870"/>
      <w:bookmarkEnd w:id="871"/>
      <w:bookmarkEnd w:id="872"/>
      <w:r>
        <w:rPr>
          <w:rFonts w:ascii="Arial" w:eastAsia="Arial" w:hAnsi="Arial" w:cs="Arial"/>
        </w:rPr>
        <w:t xml:space="preserve"> submitted pursuant to </w:t>
      </w:r>
      <w:bookmarkStart w:id="873" w:name="_CROSS_REFERENCE__a1c682c0_21fc_420b_a46"/>
      <w:r>
        <w:rPr>
          <w:rFonts w:ascii="Arial" w:eastAsia="Arial" w:hAnsi="Arial" w:cs="Arial"/>
        </w:rPr>
        <w:t>subsection 6</w:t>
      </w:r>
      <w:bookmarkEnd w:id="873"/>
      <w:r>
        <w:rPr>
          <w:rFonts w:ascii="Arial" w:eastAsia="Arial" w:hAnsi="Arial" w:cs="Arial"/>
        </w:rPr>
        <w:t xml:space="preserve"> within 45 days of its submission, the registration certificate is deemed granted and a copy of the application for a registration certificate</w:t>
      </w:r>
      <w:bookmarkStart w:id="874" w:name="_REV__761673bf_487a_41f9_9a7b_a8a2baafdd"/>
      <w:bookmarkStart w:id="875" w:name="_PROCESSED_CHANGE__cc5c1b79_5f10_4211_9b"/>
      <w:bookmarkStart w:id="876" w:name="_PROCESSED_CHANGE__9dd8fbb6_3990_4280_b2"/>
      <w:bookmarkStart w:id="877" w:name="_PROCESSED_CHANGE__3662a5f2_e2b0_4a42_9f"/>
      <w:bookmarkStart w:id="878" w:name="_PROCESSED_CHANGE__5d639f04_68cd_4c24_ac"/>
      <w:bookmarkStart w:id="879" w:name="_PROCESSED_CHANGE__e0628ba4_78b5_47ac_b2"/>
      <w:r>
        <w:rPr>
          <w:rFonts w:ascii="Arial" w:eastAsia="Arial" w:hAnsi="Arial" w:cs="Arial"/>
        </w:rPr>
        <w:t xml:space="preserve"> </w:t>
      </w:r>
      <w:r>
        <w:rPr>
          <w:rFonts w:ascii="Arial" w:eastAsia="Arial" w:hAnsi="Arial" w:cs="Arial"/>
          <w:strike/>
        </w:rPr>
        <w:t>or for renewal of the certificate</w:t>
      </w:r>
      <w:bookmarkEnd w:id="874"/>
      <w:bookmarkEnd w:id="875"/>
      <w:bookmarkEnd w:id="876"/>
      <w:bookmarkEnd w:id="877"/>
      <w:bookmarkEnd w:id="878"/>
      <w:bookmarkEnd w:id="879"/>
      <w:r>
        <w:rPr>
          <w:rFonts w:ascii="Arial" w:eastAsia="Arial" w:hAnsi="Arial" w:cs="Arial"/>
        </w:rPr>
        <w:t xml:space="preserve"> is deemed a valid registration certificate.</w:t>
      </w:r>
      <w:bookmarkEnd w:id="853"/>
    </w:p>
    <w:p w:rsidR="0056204E" w:rsidP="0056204E">
      <w:pPr>
        <w:ind w:left="360" w:firstLine="360"/>
        <w:rPr>
          <w:rFonts w:ascii="Arial" w:eastAsia="Arial" w:hAnsi="Arial" w:cs="Arial"/>
        </w:rPr>
      </w:pPr>
      <w:bookmarkStart w:id="880" w:name="_BILL_SECTION_HEADER__9c726d31_20b9_44aa"/>
      <w:bookmarkStart w:id="881" w:name="_BILL_SECTION__db551e73_be51_4fc6_ac41_f"/>
      <w:bookmarkEnd w:id="774"/>
      <w:bookmarkEnd w:id="777"/>
      <w:bookmarkEnd w:id="854"/>
      <w:r>
        <w:rPr>
          <w:rFonts w:ascii="Arial" w:eastAsia="Arial" w:hAnsi="Arial" w:cs="Arial"/>
          <w:b/>
          <w:sz w:val="24"/>
        </w:rPr>
        <w:t xml:space="preserve">Sec. </w:t>
      </w:r>
      <w:bookmarkStart w:id="882" w:name="_BILL_SECTION_NUMBER__7b05572e_1c32_4591"/>
      <w:r>
        <w:rPr>
          <w:rFonts w:ascii="Arial" w:eastAsia="Arial" w:hAnsi="Arial" w:cs="Arial"/>
          <w:b/>
          <w:sz w:val="24"/>
        </w:rPr>
        <w:t>28</w:t>
      </w:r>
      <w:bookmarkEnd w:id="882"/>
      <w:r>
        <w:rPr>
          <w:rFonts w:ascii="Arial" w:eastAsia="Arial" w:hAnsi="Arial" w:cs="Arial"/>
          <w:b/>
          <w:sz w:val="24"/>
        </w:rPr>
        <w:t>.  22 MRSA §2425-A, sub-§10, ¶B,</w:t>
      </w:r>
      <w:r>
        <w:rPr>
          <w:rFonts w:ascii="Arial" w:eastAsia="Arial" w:hAnsi="Arial" w:cs="Arial"/>
        </w:rPr>
        <w:t xml:space="preserve"> as repealed and replaced by PL 2021, c. 251, §4, is amended by amending subparagraph (2) to read:</w:t>
      </w:r>
    </w:p>
    <w:p w:rsidR="0056204E" w:rsidP="0056204E">
      <w:pPr>
        <w:ind w:left="1080"/>
        <w:rPr>
          <w:rFonts w:ascii="Arial" w:eastAsia="Arial" w:hAnsi="Arial" w:cs="Arial"/>
        </w:rPr>
      </w:pPr>
      <w:bookmarkStart w:id="883" w:name="_STATUTE_SP__1b5e076a_5470_41f4_a45b_011"/>
      <w:bookmarkEnd w:id="880"/>
      <w:r>
        <w:rPr>
          <w:rFonts w:ascii="Arial" w:eastAsia="Arial" w:hAnsi="Arial" w:cs="Arial"/>
        </w:rPr>
        <w:t>(</w:t>
      </w:r>
      <w:bookmarkStart w:id="884" w:name="_STATUTE_NUMBER__0a18bf58_ff6c_4a32_ae1b"/>
      <w:r>
        <w:rPr>
          <w:rFonts w:ascii="Arial" w:eastAsia="Arial" w:hAnsi="Arial" w:cs="Arial"/>
        </w:rPr>
        <w:t>2</w:t>
      </w:r>
      <w:bookmarkEnd w:id="884"/>
      <w:r>
        <w:rPr>
          <w:rFonts w:ascii="Arial" w:eastAsia="Arial" w:hAnsi="Arial" w:cs="Arial"/>
        </w:rPr>
        <w:t xml:space="preserve">)  </w:t>
      </w:r>
      <w:bookmarkStart w:id="885" w:name="_STATUTE_CONTENT__510e9f08_7e24_4c39_806"/>
      <w:r>
        <w:rPr>
          <w:rFonts w:ascii="Arial" w:eastAsia="Arial" w:hAnsi="Arial" w:cs="Arial"/>
        </w:rPr>
        <w:t>For a caregiver registering based upon plant canopy, the fee may not be less than $50 or more than $1,500 for a total</w:t>
      </w:r>
      <w:bookmarkStart w:id="886" w:name="_REV__49d3a994_cd0f_4b8d_9e98_d59110c685"/>
      <w:bookmarkStart w:id="887" w:name="_PROCESSED_CHANGE__04d47ee9_e52d_40cf_8a"/>
      <w:bookmarkStart w:id="888" w:name="_PROCESSED_CHANGE__0b23a785_275f_4475_9c"/>
      <w:bookmarkStart w:id="889" w:name="_PROCESSED_CHANGE__da29aa40_aa41_404f_8d"/>
      <w:bookmarkStart w:id="890" w:name="_PROCESSED_CHANGE__1434005d_dcb2_4599_aa"/>
      <w:bookmarkStart w:id="891" w:name="_PROCESSED_CHANGE__116ea909_f90d_45c9_95"/>
      <w:r>
        <w:rPr>
          <w:rFonts w:ascii="Arial" w:eastAsia="Arial" w:hAnsi="Arial" w:cs="Arial"/>
        </w:rPr>
        <w:t xml:space="preserve"> </w:t>
      </w:r>
      <w:r>
        <w:rPr>
          <w:rFonts w:ascii="Arial" w:eastAsia="Arial" w:hAnsi="Arial" w:cs="Arial"/>
          <w:u w:val="single"/>
        </w:rPr>
        <w:t>mature</w:t>
      </w:r>
      <w:bookmarkEnd w:id="886"/>
      <w:bookmarkEnd w:id="887"/>
      <w:bookmarkEnd w:id="888"/>
      <w:bookmarkEnd w:id="889"/>
      <w:bookmarkEnd w:id="890"/>
      <w:bookmarkEnd w:id="891"/>
      <w:r>
        <w:rPr>
          <w:rFonts w:ascii="Arial" w:eastAsia="Arial" w:hAnsi="Arial" w:cs="Arial"/>
        </w:rPr>
        <w:t xml:space="preserve"> plant canopy of 500 square feet or less.</w:t>
      </w:r>
      <w:bookmarkEnd w:id="885"/>
    </w:p>
    <w:p w:rsidR="0056204E" w:rsidP="0056204E">
      <w:pPr>
        <w:ind w:left="360" w:firstLine="360"/>
        <w:rPr>
          <w:rFonts w:ascii="Arial" w:eastAsia="Arial" w:hAnsi="Arial" w:cs="Arial"/>
        </w:rPr>
      </w:pPr>
      <w:bookmarkStart w:id="892" w:name="_BILL_SECTION_HEADER__8928013f_645f_4e3a"/>
      <w:bookmarkStart w:id="893" w:name="_BILL_SECTION__88cab49c_9027_44da_9637_1"/>
      <w:bookmarkEnd w:id="881"/>
      <w:bookmarkEnd w:id="883"/>
      <w:r>
        <w:rPr>
          <w:rFonts w:ascii="Arial" w:eastAsia="Arial" w:hAnsi="Arial" w:cs="Arial"/>
          <w:b/>
          <w:sz w:val="24"/>
        </w:rPr>
        <w:t xml:space="preserve">Sec. </w:t>
      </w:r>
      <w:bookmarkStart w:id="894" w:name="_BILL_SECTION_NUMBER__a81cd45f_ed6a_4538"/>
      <w:r>
        <w:rPr>
          <w:rFonts w:ascii="Arial" w:eastAsia="Arial" w:hAnsi="Arial" w:cs="Arial"/>
          <w:b/>
          <w:sz w:val="24"/>
        </w:rPr>
        <w:t>29</w:t>
      </w:r>
      <w:bookmarkEnd w:id="894"/>
      <w:r>
        <w:rPr>
          <w:rFonts w:ascii="Arial" w:eastAsia="Arial" w:hAnsi="Arial" w:cs="Arial"/>
          <w:b/>
          <w:sz w:val="24"/>
        </w:rPr>
        <w:t>.  22 MRSA §2425-A, sub-§12, ¶M</w:t>
      </w:r>
      <w:r>
        <w:rPr>
          <w:rFonts w:ascii="Arial" w:eastAsia="Arial" w:hAnsi="Arial" w:cs="Arial"/>
        </w:rPr>
        <w:t xml:space="preserve"> is enacted to read:</w:t>
      </w:r>
    </w:p>
    <w:p w:rsidR="0056204E" w:rsidP="0056204E">
      <w:pPr>
        <w:ind w:left="720"/>
        <w:rPr>
          <w:rFonts w:ascii="Arial" w:eastAsia="Arial" w:hAnsi="Arial" w:cs="Arial"/>
        </w:rPr>
      </w:pPr>
      <w:bookmarkStart w:id="895" w:name="_STATUTE_NUMBER__3b23e439_cd88_4c58_abaa"/>
      <w:bookmarkStart w:id="896" w:name="_STATUTE_P__e1932d29_9128_4b42_a9e4_1074"/>
      <w:bookmarkStart w:id="897" w:name="_REV__aa7e443e_e67a_4560_bd16_0df8be3361"/>
      <w:bookmarkStart w:id="898" w:name="_PROCESSED_CHANGE__76d98765_2a83_4438_a1"/>
      <w:bookmarkStart w:id="899" w:name="_PROCESSED_CHANGE__a9c48d37_bcab_4e05_8d"/>
      <w:bookmarkStart w:id="900" w:name="_PROCESSED_CHANGE__a6f0cdf6_547c_41c2_8c"/>
      <w:bookmarkStart w:id="901" w:name="_PROCESSED_CHANGE__6e3fd0c9_2bea_4ec0_8e"/>
      <w:bookmarkStart w:id="902" w:name="_PROCESSED_CHANGE__32c57cda_b00a_41fc_ba"/>
      <w:bookmarkEnd w:id="892"/>
      <w:r>
        <w:rPr>
          <w:rFonts w:ascii="Arial" w:eastAsia="Arial" w:hAnsi="Arial" w:cs="Arial"/>
          <w:u w:val="single"/>
        </w:rPr>
        <w:t>M</w:t>
      </w:r>
      <w:bookmarkEnd w:id="895"/>
      <w:r>
        <w:rPr>
          <w:rFonts w:ascii="Arial" w:eastAsia="Arial" w:hAnsi="Arial" w:cs="Arial"/>
          <w:u w:val="single"/>
        </w:rPr>
        <w:t xml:space="preserve">.  </w:t>
      </w:r>
      <w:bookmarkStart w:id="903" w:name="_STATUTE_CONTENT__01164443_f34a_4d28_b56"/>
      <w:r>
        <w:rPr>
          <w:rFonts w:ascii="Arial" w:eastAsia="Arial" w:hAnsi="Arial" w:cs="Arial"/>
          <w:u w:val="single"/>
        </w:rPr>
        <w:t>A caregiver, dispensary, manufacturing facility or marijuana testing facility or an officer</w:t>
      </w:r>
      <w:r>
        <w:rPr>
          <w:rFonts w:ascii="Arial" w:eastAsia="Arial" w:hAnsi="Arial" w:cs="Arial"/>
          <w:u w:val="single"/>
        </w:rPr>
        <w:t>,</w:t>
      </w:r>
      <w:r>
        <w:rPr>
          <w:rFonts w:ascii="Arial" w:eastAsia="Arial" w:hAnsi="Arial" w:cs="Arial"/>
          <w:u w:val="single"/>
        </w:rPr>
        <w:t xml:space="preserve"> director or assistant of a </w:t>
      </w:r>
      <w:r>
        <w:rPr>
          <w:rFonts w:ascii="Arial" w:eastAsia="Arial" w:hAnsi="Arial" w:cs="Arial"/>
          <w:u w:val="single"/>
        </w:rPr>
        <w:t>caregiver,</w:t>
      </w:r>
      <w:r>
        <w:rPr>
          <w:rFonts w:ascii="Arial" w:eastAsia="Arial" w:hAnsi="Arial" w:cs="Arial"/>
          <w:u w:val="single"/>
        </w:rPr>
        <w:t xml:space="preserve"> </w:t>
      </w:r>
      <w:r>
        <w:rPr>
          <w:rFonts w:ascii="Arial" w:eastAsia="Arial" w:hAnsi="Arial" w:cs="Arial"/>
          <w:u w:val="single"/>
        </w:rPr>
        <w:t xml:space="preserve">dispensary, manufacturing facility or marijuana testing facility may not be required to disclose to a law enforcement officer information that could reasonably identify an individual </w:t>
      </w:r>
      <w:r>
        <w:rPr>
          <w:rFonts w:ascii="Arial" w:eastAsia="Arial" w:hAnsi="Arial" w:cs="Arial"/>
          <w:u w:val="single"/>
        </w:rPr>
        <w:t>person's</w:t>
      </w:r>
      <w:r>
        <w:rPr>
          <w:rFonts w:ascii="Arial" w:eastAsia="Arial" w:hAnsi="Arial" w:cs="Arial"/>
          <w:u w:val="single"/>
        </w:rPr>
        <w:t xml:space="preserve"> identity without a warrant requiring the disclosure.</w:t>
      </w:r>
    </w:p>
    <w:p w:rsidR="0056204E" w:rsidP="0056204E">
      <w:pPr>
        <w:ind w:left="360" w:firstLine="360"/>
        <w:rPr>
          <w:rFonts w:ascii="Arial" w:eastAsia="Arial" w:hAnsi="Arial" w:cs="Arial"/>
        </w:rPr>
      </w:pPr>
      <w:bookmarkStart w:id="904" w:name="_BILL_SECTION_HEADER__b3186c0f_84dd_4112"/>
      <w:bookmarkStart w:id="905" w:name="_BILL_SECTION__4f196c3d_e037_46b5_80ad_e"/>
      <w:bookmarkEnd w:id="893"/>
      <w:bookmarkEnd w:id="896"/>
      <w:bookmarkEnd w:id="897"/>
      <w:bookmarkEnd w:id="898"/>
      <w:bookmarkEnd w:id="899"/>
      <w:bookmarkEnd w:id="900"/>
      <w:bookmarkEnd w:id="901"/>
      <w:bookmarkEnd w:id="902"/>
      <w:bookmarkEnd w:id="903"/>
      <w:r>
        <w:rPr>
          <w:rFonts w:ascii="Arial" w:eastAsia="Arial" w:hAnsi="Arial" w:cs="Arial"/>
          <w:b/>
          <w:sz w:val="24"/>
        </w:rPr>
        <w:t xml:space="preserve">Sec. </w:t>
      </w:r>
      <w:bookmarkStart w:id="906" w:name="_BILL_SECTION_NUMBER__90afeb2e_a027_4fca"/>
      <w:r>
        <w:rPr>
          <w:rFonts w:ascii="Arial" w:eastAsia="Arial" w:hAnsi="Arial" w:cs="Arial"/>
          <w:b/>
          <w:sz w:val="24"/>
        </w:rPr>
        <w:t>30</w:t>
      </w:r>
      <w:bookmarkEnd w:id="906"/>
      <w:r>
        <w:rPr>
          <w:rFonts w:ascii="Arial" w:eastAsia="Arial" w:hAnsi="Arial" w:cs="Arial"/>
          <w:b/>
          <w:sz w:val="24"/>
        </w:rPr>
        <w:t>.  22 MRSA §2425-A, sub-§12, ¶N</w:t>
      </w:r>
      <w:r>
        <w:rPr>
          <w:rFonts w:ascii="Arial" w:eastAsia="Arial" w:hAnsi="Arial" w:cs="Arial"/>
        </w:rPr>
        <w:t xml:space="preserve"> is enacted to read:</w:t>
      </w:r>
    </w:p>
    <w:p w:rsidR="0056204E" w:rsidP="0056204E">
      <w:pPr>
        <w:ind w:left="720"/>
        <w:rPr>
          <w:rFonts w:ascii="Arial" w:eastAsia="Arial" w:hAnsi="Arial" w:cs="Arial"/>
        </w:rPr>
      </w:pPr>
      <w:bookmarkStart w:id="907" w:name="_STATUTE_NUMBER__372b2f00_68fe_4684_a25a"/>
      <w:bookmarkStart w:id="908" w:name="_STATUTE_P__ace6c4d8_4646_4ee6_9055_7885"/>
      <w:bookmarkStart w:id="909" w:name="_REV__ab888033_afa3_43a6_80cb_56a24036bd"/>
      <w:bookmarkStart w:id="910" w:name="_PROCESSED_CHANGE__37e35053_a4c8_4869_bb"/>
      <w:bookmarkStart w:id="911" w:name="_PROCESSED_CHANGE__086aa2d6_52c1_4367_83"/>
      <w:bookmarkStart w:id="912" w:name="_PROCESSED_CHANGE__bdbfa9f9_fa57_48b9_b2"/>
      <w:bookmarkStart w:id="913" w:name="_PROCESSED_CHANGE__2d2c3c9d_bd75_4318_b6"/>
      <w:bookmarkStart w:id="914" w:name="_PROCESSED_CHANGE__cb0810e5_6000_48e2_8e"/>
      <w:bookmarkEnd w:id="904"/>
      <w:r>
        <w:rPr>
          <w:rFonts w:ascii="Arial" w:eastAsia="Arial" w:hAnsi="Arial" w:cs="Arial"/>
          <w:u w:val="single"/>
        </w:rPr>
        <w:t>N</w:t>
      </w:r>
      <w:bookmarkEnd w:id="907"/>
      <w:r>
        <w:rPr>
          <w:rFonts w:ascii="Arial" w:eastAsia="Arial" w:hAnsi="Arial" w:cs="Arial"/>
          <w:u w:val="single"/>
        </w:rPr>
        <w:t xml:space="preserve">.  </w:t>
      </w:r>
      <w:bookmarkStart w:id="915" w:name="_STATUTE_CONTENT__e5b72728_6864_4cfe_ae7"/>
      <w:r>
        <w:rPr>
          <w:rFonts w:ascii="Arial" w:eastAsia="Arial" w:hAnsi="Arial" w:cs="Arial"/>
          <w:u w:val="single"/>
        </w:rPr>
        <w:t>A person who accompanies a patient to obtain marijuana plants or harvested marijuana may not be required to disclose to a law enforcement officer information that could reasonably identify an individual patient's identity without a warrant requiring the disclosure.</w:t>
      </w:r>
    </w:p>
    <w:p w:rsidR="0056204E" w:rsidP="0056204E">
      <w:pPr>
        <w:ind w:left="360" w:firstLine="360"/>
        <w:rPr>
          <w:rFonts w:ascii="Arial" w:eastAsia="Arial" w:hAnsi="Arial" w:cs="Arial"/>
        </w:rPr>
      </w:pPr>
      <w:bookmarkStart w:id="916" w:name="_BILL_SECTION_HEADER__de9aa9e2_8b23_4942"/>
      <w:bookmarkStart w:id="917" w:name="_BILL_SECTION__58a0fb95_0306_4941_ae38_f"/>
      <w:bookmarkEnd w:id="905"/>
      <w:bookmarkEnd w:id="908"/>
      <w:bookmarkEnd w:id="909"/>
      <w:bookmarkEnd w:id="910"/>
      <w:bookmarkEnd w:id="911"/>
      <w:bookmarkEnd w:id="912"/>
      <w:bookmarkEnd w:id="913"/>
      <w:bookmarkEnd w:id="914"/>
      <w:bookmarkEnd w:id="915"/>
      <w:r>
        <w:rPr>
          <w:rFonts w:ascii="Arial" w:eastAsia="Arial" w:hAnsi="Arial" w:cs="Arial"/>
          <w:b/>
          <w:sz w:val="24"/>
        </w:rPr>
        <w:t xml:space="preserve">Sec. </w:t>
      </w:r>
      <w:bookmarkStart w:id="918" w:name="_BILL_SECTION_NUMBER__8db6f541_2cbc_45f9"/>
      <w:r>
        <w:rPr>
          <w:rFonts w:ascii="Arial" w:eastAsia="Arial" w:hAnsi="Arial" w:cs="Arial"/>
          <w:b/>
          <w:sz w:val="24"/>
        </w:rPr>
        <w:t>31</w:t>
      </w:r>
      <w:bookmarkEnd w:id="918"/>
      <w:r>
        <w:rPr>
          <w:rFonts w:ascii="Arial" w:eastAsia="Arial" w:hAnsi="Arial" w:cs="Arial"/>
          <w:b/>
          <w:sz w:val="24"/>
        </w:rPr>
        <w:t>.  22 MRSA §2428, sub-§6, ¶I,</w:t>
      </w:r>
      <w:r>
        <w:rPr>
          <w:rFonts w:ascii="Arial" w:eastAsia="Arial" w:hAnsi="Arial" w:cs="Arial"/>
        </w:rPr>
        <w:t xml:space="preserve"> as amended by PL 2017, c. 452, §16, is further amended to read:</w:t>
      </w:r>
    </w:p>
    <w:p w:rsidR="0056204E" w:rsidP="0056204E">
      <w:pPr>
        <w:ind w:left="720"/>
        <w:rPr>
          <w:rFonts w:ascii="Arial" w:eastAsia="Arial" w:hAnsi="Arial" w:cs="Arial"/>
        </w:rPr>
      </w:pPr>
      <w:bookmarkStart w:id="919" w:name="_STATUTE_NUMBER__e1b7a74e_5cb2_4e84_9a29"/>
      <w:bookmarkStart w:id="920" w:name="_STATUTE_P__284c397f_4d2d_4f0e_8fab_3642"/>
      <w:bookmarkEnd w:id="916"/>
      <w:r>
        <w:rPr>
          <w:rFonts w:ascii="Arial" w:eastAsia="Arial" w:hAnsi="Arial" w:cs="Arial"/>
        </w:rPr>
        <w:t>I</w:t>
      </w:r>
      <w:bookmarkEnd w:id="919"/>
      <w:r>
        <w:rPr>
          <w:rFonts w:ascii="Arial" w:eastAsia="Arial" w:hAnsi="Arial" w:cs="Arial"/>
        </w:rPr>
        <w:t xml:space="preserve">.  </w:t>
      </w:r>
      <w:bookmarkStart w:id="921" w:name="_STATUTE_CONTENT__50158b24_7794_4986_932"/>
      <w:r>
        <w:rPr>
          <w:rFonts w:ascii="Arial" w:eastAsia="Arial" w:hAnsi="Arial" w:cs="Arial"/>
        </w:rPr>
        <w:t xml:space="preserve">All cultivation of marijuana plants must take place in a cultivation area unless the marijuana plants are being transported pursuant to </w:t>
      </w:r>
      <w:bookmarkStart w:id="922" w:name="_CROSS_REFERENCE__98af6c7b_5cc0_4e1c_86c"/>
      <w:r>
        <w:rPr>
          <w:rFonts w:ascii="Arial" w:eastAsia="Arial" w:hAnsi="Arial" w:cs="Arial"/>
        </w:rPr>
        <w:t>subsection 1‑A, paragraph L</w:t>
      </w:r>
      <w:bookmarkEnd w:id="922"/>
      <w:r>
        <w:rPr>
          <w:rFonts w:ascii="Arial" w:eastAsia="Arial" w:hAnsi="Arial" w:cs="Arial"/>
        </w:rPr>
        <w:t>.</w:t>
      </w:r>
      <w:bookmarkStart w:id="923" w:name="_REV__66c6d270_cd95_44e3_ab97_6988302a0d"/>
      <w:bookmarkStart w:id="924" w:name="_PROCESSED_CHANGE__701f32cf_4ab4_4009_92"/>
      <w:bookmarkStart w:id="925" w:name="_PROCESSED_CHANGE__0653fe25_a646_4d95_a4"/>
      <w:bookmarkStart w:id="926" w:name="_PROCESSED_CHANGE__07933117_2d27_443c_80"/>
      <w:bookmarkStart w:id="927" w:name="_PROCESSED_CHANGE__10c98d61_bb4b_40a6_ad"/>
      <w:bookmarkStart w:id="928" w:name="_PROCESSED_CHANGE__aa187d75_5191_4163_a3"/>
      <w:r>
        <w:rPr>
          <w:rFonts w:ascii="Arial" w:eastAsia="Arial" w:hAnsi="Arial" w:cs="Arial"/>
        </w:rPr>
        <w:t xml:space="preserve">  </w:t>
      </w:r>
      <w:r>
        <w:rPr>
          <w:rFonts w:ascii="Arial" w:eastAsia="Arial" w:hAnsi="Arial" w:cs="Arial"/>
          <w:strike/>
        </w:rPr>
        <w:t>Access to the cultivation area is limited to a cardholder who is an officer or director or assistant of the dispensary when acting in that cardholder's official capacity, except that an elected official invited by an officer or director or assistant for the purpose of providing education to the elected official on cultivation by the dispensary, emergency services personnel, an assistant of a marijuana testing facility or a person who needs to gain access to the cultivation area in order to perform repairs or maintenance or to do construction may access the cultivation area to provide professional services while under the direct supervision of a cardholder who is an officer or director or assistant of the dispensary.</w:t>
      </w:r>
      <w:bookmarkEnd w:id="921"/>
      <w:bookmarkEnd w:id="923"/>
      <w:bookmarkEnd w:id="924"/>
      <w:bookmarkEnd w:id="925"/>
      <w:bookmarkEnd w:id="926"/>
      <w:bookmarkEnd w:id="927"/>
      <w:bookmarkEnd w:id="928"/>
    </w:p>
    <w:p w:rsidR="0056204E" w:rsidP="0056204E">
      <w:pPr>
        <w:ind w:left="1080"/>
        <w:rPr>
          <w:rFonts w:ascii="Arial" w:eastAsia="Arial" w:hAnsi="Arial" w:cs="Arial"/>
        </w:rPr>
      </w:pPr>
      <w:bookmarkStart w:id="929" w:name="_STATUTE_SP__935d8eec_e9d3_4797_9f8c_66c"/>
      <w:bookmarkStart w:id="930" w:name="_REV__7b23a1b2_94f6_4cdf_991c_d25b3f8cbe"/>
      <w:bookmarkStart w:id="931" w:name="_PROCESSED_CHANGE__3b48310c_99e3_4be0_94"/>
      <w:bookmarkStart w:id="932" w:name="_PROCESSED_CHANGE__83380f91_5791_4d7b_81"/>
      <w:bookmarkStart w:id="933" w:name="_PROCESSED_CHANGE__a7b1c023_7670_4fd8_ad"/>
      <w:bookmarkStart w:id="934" w:name="_PROCESSED_CHANGE__6666ee26_099b_4eff_93"/>
      <w:bookmarkStart w:id="935" w:name="_PROCESSED_CHANGE__6449b59d_25f8_4c9b_bc"/>
      <w:r>
        <w:rPr>
          <w:rFonts w:ascii="Arial" w:eastAsia="Arial" w:hAnsi="Arial" w:cs="Arial"/>
          <w:u w:val="single"/>
        </w:rPr>
        <w:t>(</w:t>
      </w:r>
      <w:bookmarkStart w:id="936" w:name="_STATUTE_NUMBER__2071365e_d049_48b4_aa28"/>
      <w:r>
        <w:rPr>
          <w:rFonts w:ascii="Arial" w:eastAsia="Arial" w:hAnsi="Arial" w:cs="Arial"/>
          <w:u w:val="single"/>
        </w:rPr>
        <w:t>1</w:t>
      </w:r>
      <w:bookmarkEnd w:id="936"/>
      <w:r>
        <w:rPr>
          <w:rFonts w:ascii="Arial" w:eastAsia="Arial" w:hAnsi="Arial" w:cs="Arial"/>
          <w:u w:val="single"/>
        </w:rPr>
        <w:t xml:space="preserve">)  </w:t>
      </w:r>
      <w:bookmarkStart w:id="937" w:name="_STATUTE_CONTENT__68cb7542_ae4f_41b0_9fc"/>
      <w:r>
        <w:rPr>
          <w:rFonts w:ascii="Arial" w:eastAsia="Arial" w:hAnsi="Arial" w:cs="Arial"/>
          <w:u w:val="single"/>
        </w:rPr>
        <w:t>The dispensary shall ensure that the mature marijuana plants</w:t>
      </w:r>
      <w:r>
        <w:rPr>
          <w:rFonts w:ascii="Arial" w:eastAsia="Arial" w:hAnsi="Arial" w:cs="Arial"/>
          <w:u w:val="single"/>
        </w:rPr>
        <w:t xml:space="preserve"> and</w:t>
      </w:r>
      <w:r>
        <w:rPr>
          <w:rFonts w:ascii="Arial" w:eastAsia="Arial" w:hAnsi="Arial" w:cs="Arial"/>
          <w:u w:val="single"/>
        </w:rPr>
        <w:t xml:space="preserve"> immature marijuana plants and seedlings cultivated by the dispensary are kept in separate </w:t>
      </w:r>
      <w:r>
        <w:rPr>
          <w:rFonts w:ascii="Arial" w:eastAsia="Arial" w:hAnsi="Arial" w:cs="Arial"/>
          <w:u w:val="single"/>
        </w:rPr>
        <w:t>spaces within the same cultivation area</w:t>
      </w:r>
      <w:r>
        <w:rPr>
          <w:rFonts w:ascii="Arial" w:eastAsia="Arial" w:hAnsi="Arial" w:cs="Arial"/>
          <w:u w:val="single"/>
        </w:rPr>
        <w:t xml:space="preserve">.  The cultivation area </w:t>
      </w:r>
      <w:r>
        <w:rPr>
          <w:rFonts w:ascii="Arial" w:eastAsia="Arial" w:hAnsi="Arial" w:cs="Arial"/>
          <w:u w:val="single"/>
        </w:rPr>
        <w:t xml:space="preserve">must </w:t>
      </w:r>
      <w:r>
        <w:rPr>
          <w:rFonts w:ascii="Arial" w:eastAsia="Arial" w:hAnsi="Arial" w:cs="Arial"/>
          <w:u w:val="single"/>
        </w:rPr>
        <w:t xml:space="preserve">be located on </w:t>
      </w:r>
      <w:r>
        <w:rPr>
          <w:rFonts w:ascii="Arial" w:eastAsia="Arial" w:hAnsi="Arial" w:cs="Arial"/>
          <w:u w:val="single"/>
        </w:rPr>
        <w:t>a single</w:t>
      </w:r>
      <w:r>
        <w:rPr>
          <w:rFonts w:ascii="Arial" w:eastAsia="Arial" w:hAnsi="Arial" w:cs="Arial"/>
          <w:u w:val="single"/>
        </w:rPr>
        <w:t xml:space="preserve"> parcel or tract of land</w:t>
      </w:r>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and</w:t>
      </w:r>
      <w:r>
        <w:rPr>
          <w:rFonts w:ascii="Arial" w:eastAsia="Arial" w:hAnsi="Arial" w:cs="Arial"/>
          <w:u w:val="single"/>
        </w:rPr>
        <w:t xml:space="preserve"> the dispensary</w:t>
      </w:r>
      <w:r>
        <w:rPr>
          <w:rFonts w:ascii="Arial" w:eastAsia="Arial" w:hAnsi="Arial" w:cs="Arial"/>
          <w:u w:val="single"/>
        </w:rPr>
        <w:t xml:space="preserve"> must</w:t>
      </w:r>
      <w:r>
        <w:rPr>
          <w:rFonts w:ascii="Arial" w:eastAsia="Arial" w:hAnsi="Arial" w:cs="Arial"/>
          <w:u w:val="single"/>
        </w:rPr>
        <w:t xml:space="preserve"> disclose the location of </w:t>
      </w:r>
      <w:r>
        <w:rPr>
          <w:rFonts w:ascii="Arial" w:eastAsia="Arial" w:hAnsi="Arial" w:cs="Arial"/>
          <w:u w:val="single"/>
        </w:rPr>
        <w:t>the</w:t>
      </w:r>
      <w:r>
        <w:rPr>
          <w:rFonts w:ascii="Arial" w:eastAsia="Arial" w:hAnsi="Arial" w:cs="Arial"/>
          <w:u w:val="single"/>
        </w:rPr>
        <w:t xml:space="preserve"> cultivation area to the department.</w:t>
      </w:r>
      <w:r>
        <w:rPr>
          <w:rFonts w:ascii="Arial" w:eastAsia="Arial" w:hAnsi="Arial" w:cs="Arial"/>
          <w:u w:val="single"/>
        </w:rPr>
        <w:t xml:space="preserve">  The dispensary may not maintain more than one cultivation area.</w:t>
      </w:r>
    </w:p>
    <w:p w:rsidR="0056204E" w:rsidP="0056204E">
      <w:pPr>
        <w:ind w:left="1080"/>
        <w:rPr>
          <w:rFonts w:ascii="Arial" w:eastAsia="Arial" w:hAnsi="Arial" w:cs="Arial"/>
        </w:rPr>
      </w:pPr>
      <w:bookmarkStart w:id="938" w:name="_STATUTE_SP__ea2d43ad_0ed3_4ca2_8c88_89d"/>
      <w:bookmarkStart w:id="939" w:name="_REV__e7cd6e32_2d63_40de_8415_7af2e685f8"/>
      <w:bookmarkEnd w:id="929"/>
      <w:bookmarkEnd w:id="930"/>
      <w:bookmarkEnd w:id="937"/>
      <w:r>
        <w:rPr>
          <w:rFonts w:ascii="Arial" w:eastAsia="Arial" w:hAnsi="Arial" w:cs="Arial"/>
          <w:u w:val="single"/>
        </w:rPr>
        <w:t>(</w:t>
      </w:r>
      <w:bookmarkStart w:id="940" w:name="_STATUTE_NUMBER__dd877648_ccb1_4962_a060"/>
      <w:r>
        <w:rPr>
          <w:rFonts w:ascii="Arial" w:eastAsia="Arial" w:hAnsi="Arial" w:cs="Arial"/>
          <w:u w:val="single"/>
        </w:rPr>
        <w:t>2</w:t>
      </w:r>
      <w:bookmarkEnd w:id="940"/>
      <w:r>
        <w:rPr>
          <w:rFonts w:ascii="Arial" w:eastAsia="Arial" w:hAnsi="Arial" w:cs="Arial"/>
          <w:u w:val="single"/>
        </w:rPr>
        <w:t xml:space="preserve">)  </w:t>
      </w:r>
      <w:bookmarkStart w:id="941" w:name="_STATUTE_CONTENT__7b4483ee_284a_4ae0_8b4"/>
      <w:r>
        <w:rPr>
          <w:rFonts w:ascii="Arial" w:eastAsia="Arial" w:hAnsi="Arial" w:cs="Arial"/>
          <w:u w:val="single"/>
        </w:rPr>
        <w:t>Access to cultivation area</w:t>
      </w:r>
      <w:r>
        <w:rPr>
          <w:rFonts w:ascii="Arial" w:eastAsia="Arial" w:hAnsi="Arial" w:cs="Arial"/>
          <w:u w:val="single"/>
        </w:rPr>
        <w:t>s</w:t>
      </w:r>
      <w:r>
        <w:rPr>
          <w:rFonts w:ascii="Arial" w:eastAsia="Arial" w:hAnsi="Arial" w:cs="Arial"/>
          <w:u w:val="single"/>
        </w:rPr>
        <w:t xml:space="preserve"> is limited to a cardholder who is an officer</w:t>
      </w:r>
      <w:r>
        <w:rPr>
          <w:rFonts w:ascii="Arial" w:eastAsia="Arial" w:hAnsi="Arial" w:cs="Arial"/>
          <w:u w:val="single"/>
        </w:rPr>
        <w:t>,</w:t>
      </w:r>
      <w:r>
        <w:rPr>
          <w:rFonts w:ascii="Arial" w:eastAsia="Arial" w:hAnsi="Arial" w:cs="Arial"/>
          <w:u w:val="single"/>
        </w:rPr>
        <w:t xml:space="preserve"> director or assistant of the dispensary when acting in that cardholder's official capacity, except that an elected official invited by an officer</w:t>
      </w:r>
      <w:r>
        <w:rPr>
          <w:rFonts w:ascii="Arial" w:eastAsia="Arial" w:hAnsi="Arial" w:cs="Arial"/>
          <w:u w:val="single"/>
        </w:rPr>
        <w:t>,</w:t>
      </w:r>
      <w:r>
        <w:rPr>
          <w:rFonts w:ascii="Arial" w:eastAsia="Arial" w:hAnsi="Arial" w:cs="Arial"/>
          <w:u w:val="single"/>
        </w:rPr>
        <w:t xml:space="preserve"> director or assistant for the purpose of providing education to the elected official on cultivation by the dispensary, emergency services personnel, an assistant of a marijuana testing facility or a person who needs to gain access to </w:t>
      </w:r>
      <w:r>
        <w:rPr>
          <w:rFonts w:ascii="Arial" w:eastAsia="Arial" w:hAnsi="Arial" w:cs="Arial"/>
          <w:u w:val="single"/>
        </w:rPr>
        <w:t>a</w:t>
      </w:r>
      <w:r>
        <w:rPr>
          <w:rFonts w:ascii="Arial" w:eastAsia="Arial" w:hAnsi="Arial" w:cs="Arial"/>
          <w:u w:val="single"/>
        </w:rPr>
        <w:t xml:space="preserve"> cultivation area in order to perform repairs or maintenance or to do construction may access the cultivation area to provide professional services while under the direct supervision of a cardholder who is an officer</w:t>
      </w:r>
      <w:r>
        <w:rPr>
          <w:rFonts w:ascii="Arial" w:eastAsia="Arial" w:hAnsi="Arial" w:cs="Arial"/>
          <w:u w:val="single"/>
        </w:rPr>
        <w:t>,</w:t>
      </w:r>
      <w:r>
        <w:rPr>
          <w:rFonts w:ascii="Arial" w:eastAsia="Arial" w:hAnsi="Arial" w:cs="Arial"/>
          <w:u w:val="single"/>
        </w:rPr>
        <w:t xml:space="preserve"> director or assistant of the dispensary.</w:t>
      </w:r>
    </w:p>
    <w:p w:rsidR="0056204E" w:rsidP="0056204E">
      <w:pPr>
        <w:ind w:left="360" w:firstLine="360"/>
        <w:rPr>
          <w:rFonts w:ascii="Arial" w:eastAsia="Arial" w:hAnsi="Arial" w:cs="Arial"/>
        </w:rPr>
      </w:pPr>
      <w:bookmarkStart w:id="942" w:name="_BILL_SECTION_HEADER__380743fb_19e6_4acb"/>
      <w:bookmarkStart w:id="943" w:name="_BILL_SECTION__e96c6230_5a1b_4ea4_be47_7"/>
      <w:bookmarkEnd w:id="917"/>
      <w:bookmarkEnd w:id="920"/>
      <w:bookmarkEnd w:id="931"/>
      <w:bookmarkEnd w:id="932"/>
      <w:bookmarkEnd w:id="933"/>
      <w:bookmarkEnd w:id="934"/>
      <w:bookmarkEnd w:id="935"/>
      <w:bookmarkEnd w:id="938"/>
      <w:bookmarkEnd w:id="939"/>
      <w:bookmarkEnd w:id="941"/>
      <w:r>
        <w:rPr>
          <w:rFonts w:ascii="Arial" w:eastAsia="Arial" w:hAnsi="Arial" w:cs="Arial"/>
          <w:b/>
          <w:sz w:val="24"/>
        </w:rPr>
        <w:t xml:space="preserve">Sec. </w:t>
      </w:r>
      <w:bookmarkStart w:id="944" w:name="_BILL_SECTION_NUMBER__37add0c3_7ee9_4f9f"/>
      <w:r>
        <w:rPr>
          <w:rFonts w:ascii="Arial" w:eastAsia="Arial" w:hAnsi="Arial" w:cs="Arial"/>
          <w:b/>
          <w:sz w:val="24"/>
        </w:rPr>
        <w:t>32</w:t>
      </w:r>
      <w:bookmarkEnd w:id="944"/>
      <w:r>
        <w:rPr>
          <w:rFonts w:ascii="Arial" w:eastAsia="Arial" w:hAnsi="Arial" w:cs="Arial"/>
          <w:b/>
          <w:sz w:val="24"/>
        </w:rPr>
        <w:t>.  22 MRSA §2429-A, sub-§4,</w:t>
      </w:r>
      <w:r>
        <w:rPr>
          <w:rFonts w:ascii="Arial" w:eastAsia="Arial" w:hAnsi="Arial" w:cs="Arial"/>
        </w:rPr>
        <w:t xml:space="preserve"> as amended by PL 2019, c. 331, §28, is further amended to read:</w:t>
      </w:r>
    </w:p>
    <w:p w:rsidR="0056204E" w:rsidP="0056204E">
      <w:pPr>
        <w:ind w:left="360" w:firstLine="360"/>
        <w:rPr>
          <w:rFonts w:ascii="Arial" w:eastAsia="Arial" w:hAnsi="Arial" w:cs="Arial"/>
        </w:rPr>
      </w:pPr>
      <w:bookmarkStart w:id="945" w:name="_STATUTE_NUMBER__0d40cea5_ec87_4c00_8202"/>
      <w:bookmarkStart w:id="946" w:name="_STATUTE_SS__eecbc73e_1a36_4576_9d15_fe0"/>
      <w:bookmarkEnd w:id="942"/>
      <w:r>
        <w:rPr>
          <w:rFonts w:ascii="Arial" w:eastAsia="Arial" w:hAnsi="Arial" w:cs="Arial"/>
          <w:b/>
        </w:rPr>
        <w:t>4</w:t>
      </w:r>
      <w:bookmarkEnd w:id="945"/>
      <w:r>
        <w:rPr>
          <w:rFonts w:ascii="Arial" w:eastAsia="Arial" w:hAnsi="Arial" w:cs="Arial"/>
          <w:b/>
        </w:rPr>
        <w:t xml:space="preserve">.  </w:t>
      </w:r>
      <w:bookmarkStart w:id="947" w:name="_STATUTE_HEADNOTE__239bd1c9_8176_4016_b4"/>
      <w:r>
        <w:rPr>
          <w:rFonts w:ascii="Arial" w:eastAsia="Arial" w:hAnsi="Arial" w:cs="Arial"/>
          <w:b/>
        </w:rPr>
        <w:t>Educational materials.</w:t>
      </w:r>
      <w:bookmarkEnd w:id="947"/>
      <w:r>
        <w:rPr>
          <w:rFonts w:ascii="Arial" w:eastAsia="Arial" w:hAnsi="Arial" w:cs="Arial"/>
          <w:b/>
        </w:rPr>
        <w:t xml:space="preserve"> </w:t>
      </w:r>
      <w:r>
        <w:rPr>
          <w:rFonts w:ascii="Arial" w:eastAsia="Arial" w:hAnsi="Arial" w:cs="Arial"/>
        </w:rPr>
        <w:t xml:space="preserve"> </w:t>
      </w:r>
      <w:bookmarkStart w:id="948" w:name="_STATUTE_CONTENT__35690aa9_0d3a_4353_82d"/>
      <w:r>
        <w:rPr>
          <w:rFonts w:ascii="Arial" w:eastAsia="Arial" w:hAnsi="Arial" w:cs="Arial"/>
        </w:rPr>
        <w:t>A person that provides harvested marijuana to a qualifying patient</w:t>
      </w:r>
      <w:bookmarkStart w:id="949" w:name="_REV__719e8e32_fb8f_4f75_bfde_e2651c0e4c"/>
      <w:bookmarkStart w:id="950" w:name="_PROCESSED_CHANGE__d9d9c222_6ba6_4728_b3"/>
      <w:bookmarkStart w:id="951" w:name="_PROCESSED_CHANGE__de4b600a_d1da_45a7_9b"/>
      <w:bookmarkStart w:id="952" w:name="_PROCESSED_CHANGE__b274695a_f89b_4b47_9c"/>
      <w:bookmarkStart w:id="953" w:name="_PROCESSED_CHANGE__95475fd9_32aa_49c5_90"/>
      <w:bookmarkStart w:id="954" w:name="_PROCESSED_CHANGE__f4dce5ac_6b30_4d5c_85"/>
      <w:r>
        <w:rPr>
          <w:rFonts w:ascii="Arial" w:eastAsia="Arial" w:hAnsi="Arial" w:cs="Arial"/>
        </w:rPr>
        <w:t xml:space="preserve"> </w:t>
      </w:r>
      <w:r>
        <w:rPr>
          <w:rFonts w:ascii="Arial" w:eastAsia="Arial" w:hAnsi="Arial" w:cs="Arial"/>
          <w:strike/>
        </w:rPr>
        <w:t>must</w:t>
      </w:r>
      <w:bookmarkStart w:id="955" w:name="_REV__a1dec2b7_4fa6_4a86_b50a_4a43e2002b"/>
      <w:bookmarkStart w:id="956" w:name="_PROCESSED_CHANGE__24fd64b8_a6bf_4497_ac"/>
      <w:bookmarkStart w:id="957" w:name="_PROCESSED_CHANGE__2477ff39_66e1_4513_8b"/>
      <w:bookmarkStart w:id="958" w:name="_PROCESSED_CHANGE__2a4b6341_4edf_40ac_8d"/>
      <w:bookmarkStart w:id="959" w:name="_PROCESSED_CHANGE__02972f4a_1243_4a29_9c"/>
      <w:bookmarkStart w:id="960" w:name="_PROCESSED_CHANGE__6b06fa2c_d766_45f0_91"/>
      <w:bookmarkEnd w:id="949"/>
      <w:bookmarkEnd w:id="950"/>
      <w:bookmarkEnd w:id="951"/>
      <w:bookmarkEnd w:id="952"/>
      <w:bookmarkEnd w:id="953"/>
      <w:bookmarkEnd w:id="954"/>
      <w:r>
        <w:rPr>
          <w:rFonts w:ascii="Arial" w:eastAsia="Arial" w:hAnsi="Arial" w:cs="Arial"/>
        </w:rPr>
        <w:t xml:space="preserve"> </w:t>
      </w:r>
      <w:r>
        <w:rPr>
          <w:rFonts w:ascii="Arial" w:eastAsia="Arial" w:hAnsi="Arial" w:cs="Arial"/>
          <w:u w:val="single"/>
        </w:rPr>
        <w:t>shall</w:t>
      </w:r>
      <w:bookmarkEnd w:id="955"/>
      <w:bookmarkEnd w:id="956"/>
      <w:bookmarkEnd w:id="957"/>
      <w:bookmarkEnd w:id="958"/>
      <w:bookmarkEnd w:id="959"/>
      <w:bookmarkEnd w:id="960"/>
      <w:r>
        <w:rPr>
          <w:rFonts w:ascii="Arial" w:eastAsia="Arial" w:hAnsi="Arial" w:cs="Arial"/>
        </w:rPr>
        <w:t xml:space="preserve"> make educational materials about the use of harvested marijuana available</w:t>
      </w:r>
      <w:bookmarkStart w:id="961" w:name="_REV__f25be86e_b441_45db_9b63_4780561a1d"/>
      <w:bookmarkStart w:id="962" w:name="_PROCESSED_CHANGE__1238e10c_b731_43a3_89"/>
      <w:bookmarkStart w:id="963" w:name="_PROCESSED_CHANGE__665056d0_2e64_423d_aa"/>
      <w:bookmarkStart w:id="964" w:name="_PROCESSED_CHANGE__b4f91eab_6027_4b52_aa"/>
      <w:bookmarkStart w:id="965" w:name="_PROCESSED_CHANGE__b261af74_5763_4425_8d"/>
      <w:bookmarkStart w:id="966" w:name="_PROCESSED_CHANGE__3371e2e7_5af1_48df_ba"/>
      <w:r>
        <w:rPr>
          <w:rFonts w:ascii="Arial" w:eastAsia="Arial" w:hAnsi="Arial" w:cs="Arial"/>
        </w:rPr>
        <w:t xml:space="preserve"> </w:t>
      </w:r>
      <w:r>
        <w:rPr>
          <w:rFonts w:ascii="Arial" w:eastAsia="Arial" w:hAnsi="Arial" w:cs="Arial"/>
          <w:u w:val="single"/>
        </w:rPr>
        <w:t>in printed or electronic form</w:t>
      </w:r>
      <w:bookmarkEnd w:id="961"/>
      <w:bookmarkEnd w:id="962"/>
      <w:bookmarkEnd w:id="963"/>
      <w:bookmarkEnd w:id="964"/>
      <w:bookmarkEnd w:id="965"/>
      <w:bookmarkEnd w:id="966"/>
      <w:r>
        <w:rPr>
          <w:rFonts w:ascii="Arial" w:eastAsia="Arial" w:hAnsi="Arial" w:cs="Arial"/>
        </w:rPr>
        <w:t xml:space="preserve"> to the qualifying patient at the time of the transaction. The department shall develop the minimum content of the educational materials provided under this subsection and make that content available publicly.</w:t>
      </w:r>
      <w:bookmarkEnd w:id="948"/>
    </w:p>
    <w:p w:rsidR="0056204E" w:rsidP="0056204E">
      <w:pPr>
        <w:ind w:left="360" w:firstLine="360"/>
        <w:rPr>
          <w:rFonts w:ascii="Arial" w:eastAsia="Arial" w:hAnsi="Arial" w:cs="Arial"/>
        </w:rPr>
      </w:pPr>
      <w:bookmarkStart w:id="967" w:name="_BILL_SECTION_HEADER__dc3aa044_4db9_476d"/>
      <w:bookmarkStart w:id="968" w:name="_BILL_SECTION__f59fde96_e3c0_4400_bab9_8"/>
      <w:bookmarkEnd w:id="943"/>
      <w:bookmarkEnd w:id="946"/>
      <w:r>
        <w:rPr>
          <w:rFonts w:ascii="Arial" w:eastAsia="Arial" w:hAnsi="Arial" w:cs="Arial"/>
          <w:b/>
          <w:sz w:val="24"/>
        </w:rPr>
        <w:t xml:space="preserve">Sec. </w:t>
      </w:r>
      <w:bookmarkStart w:id="969" w:name="_BILL_SECTION_NUMBER__57955c73_75e5_486e"/>
      <w:r>
        <w:rPr>
          <w:rFonts w:ascii="Arial" w:eastAsia="Arial" w:hAnsi="Arial" w:cs="Arial"/>
          <w:b/>
          <w:sz w:val="24"/>
        </w:rPr>
        <w:t>33</w:t>
      </w:r>
      <w:bookmarkEnd w:id="969"/>
      <w:r>
        <w:rPr>
          <w:rFonts w:ascii="Arial" w:eastAsia="Arial" w:hAnsi="Arial" w:cs="Arial"/>
          <w:b/>
          <w:sz w:val="24"/>
        </w:rPr>
        <w:t>.  22 MRSA §2430-C, sub-§6-A</w:t>
      </w:r>
      <w:r>
        <w:rPr>
          <w:rFonts w:ascii="Arial" w:eastAsia="Arial" w:hAnsi="Arial" w:cs="Arial"/>
        </w:rPr>
        <w:t xml:space="preserve"> is enacted to read:</w:t>
      </w:r>
    </w:p>
    <w:p w:rsidR="0056204E" w:rsidP="0056204E">
      <w:pPr>
        <w:ind w:left="360" w:firstLine="360"/>
        <w:rPr>
          <w:rFonts w:ascii="Arial" w:eastAsia="Arial" w:hAnsi="Arial" w:cs="Arial"/>
        </w:rPr>
      </w:pPr>
      <w:bookmarkStart w:id="970" w:name="_STATUTE_NUMBER__a736ca2e_4c4f_4c95_a29c"/>
      <w:bookmarkStart w:id="971" w:name="_REV__8e27b0fd_8ddb_40e3_a0e0_8f0b1975bb"/>
      <w:bookmarkStart w:id="972" w:name="_STATUTE_SS__ad617ec7_e1a7_4e95_81d0_a0e"/>
      <w:bookmarkStart w:id="973" w:name="_PROCESSED_CHANGE__43d214ed_cd29_48cd_9e"/>
      <w:bookmarkStart w:id="974" w:name="_PROCESSED_CHANGE__94ab48cb_34bb_4a82_b4"/>
      <w:bookmarkStart w:id="975" w:name="_PROCESSED_CHANGE__fffe14f5_738f_4daf_bf"/>
      <w:bookmarkStart w:id="976" w:name="_PROCESSED_CHANGE__829117bb_052f_4580_94"/>
      <w:bookmarkStart w:id="977" w:name="_PROCESSED_CHANGE__87adda91_106c_4402_9d"/>
      <w:bookmarkEnd w:id="967"/>
      <w:r>
        <w:rPr>
          <w:rFonts w:ascii="Arial" w:eastAsia="Arial" w:hAnsi="Arial" w:cs="Arial"/>
          <w:b/>
          <w:u w:val="single"/>
        </w:rPr>
        <w:t>6-A</w:t>
      </w:r>
      <w:bookmarkEnd w:id="970"/>
      <w:r>
        <w:rPr>
          <w:rFonts w:ascii="Arial" w:eastAsia="Arial" w:hAnsi="Arial" w:cs="Arial"/>
          <w:b/>
          <w:u w:val="single"/>
        </w:rPr>
        <w:t xml:space="preserve">.  </w:t>
      </w:r>
      <w:bookmarkStart w:id="978" w:name="_STATUTE_HEADNOTE__0651732d_23b6_4faf_94"/>
      <w:r>
        <w:rPr>
          <w:rFonts w:ascii="Arial" w:eastAsia="Arial" w:hAnsi="Arial" w:cs="Arial"/>
          <w:b/>
          <w:u w:val="single"/>
        </w:rPr>
        <w:t xml:space="preserve">Restrictions on law enforcement access. </w:t>
      </w:r>
      <w:r>
        <w:rPr>
          <w:rFonts w:ascii="Arial" w:eastAsia="Arial" w:hAnsi="Arial" w:cs="Arial"/>
          <w:u w:val="single"/>
        </w:rPr>
        <w:t xml:space="preserve"> </w:t>
      </w:r>
      <w:bookmarkStart w:id="979" w:name="_STATUTE_CONTENT__dc19f95d_fcd0_4daf_927"/>
      <w:bookmarkEnd w:id="978"/>
      <w:r>
        <w:rPr>
          <w:rFonts w:ascii="Arial" w:eastAsia="Arial" w:hAnsi="Arial" w:cs="Arial"/>
          <w:u w:val="single"/>
        </w:rPr>
        <w:t>Notwithstanding any provision of law to the contrary, a law enforcement officer may not enter any location in which a qualifying patient, caregiver, registered dispensary, manufacturing facility or marijuana testing facility conducts activities authorized under this chapter or pursuant to a registry identification card or registration certificate issued under this chapter, except where:</w:t>
      </w:r>
    </w:p>
    <w:p w:rsidR="0056204E" w:rsidP="0056204E">
      <w:pPr>
        <w:ind w:left="720"/>
        <w:rPr>
          <w:rFonts w:ascii="Arial" w:eastAsia="Arial" w:hAnsi="Arial" w:cs="Arial"/>
        </w:rPr>
      </w:pPr>
      <w:bookmarkStart w:id="980" w:name="_STATUTE_NUMBER__3d58007f_71eb_4256_8752"/>
      <w:bookmarkStart w:id="981" w:name="_STATUTE_P__49f5bf20_cf87_425d_8c0b_2b39"/>
      <w:bookmarkStart w:id="982" w:name="_REV__c248dce5_00ba_4fb3_b60b_e068839b23"/>
      <w:bookmarkEnd w:id="971"/>
      <w:bookmarkEnd w:id="979"/>
      <w:r>
        <w:rPr>
          <w:rFonts w:ascii="Arial" w:eastAsia="Arial" w:hAnsi="Arial" w:cs="Arial"/>
          <w:u w:val="single"/>
        </w:rPr>
        <w:t>A</w:t>
      </w:r>
      <w:bookmarkEnd w:id="980"/>
      <w:r>
        <w:rPr>
          <w:rFonts w:ascii="Arial" w:eastAsia="Arial" w:hAnsi="Arial" w:cs="Arial"/>
          <w:u w:val="single"/>
        </w:rPr>
        <w:t xml:space="preserve">.  </w:t>
      </w:r>
      <w:bookmarkStart w:id="983" w:name="_STATUTE_CONTENT__d1c8b59a_36fd_4b64_ade"/>
      <w:r>
        <w:rPr>
          <w:rFonts w:ascii="Arial" w:eastAsia="Arial" w:hAnsi="Arial" w:cs="Arial"/>
          <w:u w:val="single"/>
        </w:rPr>
        <w:t>The patient, caregiver, dispensary, manufacturing facility or marijuana testing facility voluntarily allows the law enforcement officer to enter the location;</w:t>
      </w:r>
    </w:p>
    <w:p w:rsidR="0056204E" w:rsidP="0056204E">
      <w:pPr>
        <w:ind w:left="720"/>
        <w:rPr>
          <w:rFonts w:ascii="Arial" w:eastAsia="Arial" w:hAnsi="Arial" w:cs="Arial"/>
        </w:rPr>
      </w:pPr>
      <w:bookmarkStart w:id="984" w:name="_STATUTE_NUMBER__89afd3b2_88c6_435c_8192"/>
      <w:bookmarkStart w:id="985" w:name="_STATUTE_P__2c169b5f_7351_4dd2_b457_9030"/>
      <w:bookmarkStart w:id="986" w:name="_REV__ed339dbc_b71c_48de_b3e9_706699be79"/>
      <w:bookmarkEnd w:id="981"/>
      <w:bookmarkEnd w:id="982"/>
      <w:bookmarkEnd w:id="983"/>
      <w:r>
        <w:rPr>
          <w:rFonts w:ascii="Arial" w:eastAsia="Arial" w:hAnsi="Arial" w:cs="Arial"/>
          <w:u w:val="single"/>
        </w:rPr>
        <w:t>B</w:t>
      </w:r>
      <w:bookmarkEnd w:id="984"/>
      <w:r>
        <w:rPr>
          <w:rFonts w:ascii="Arial" w:eastAsia="Arial" w:hAnsi="Arial" w:cs="Arial"/>
          <w:u w:val="single"/>
        </w:rPr>
        <w:t xml:space="preserve">.  </w:t>
      </w:r>
      <w:bookmarkStart w:id="987" w:name="_STATUTE_CONTENT__55a6ae29_4513_4aee_95e"/>
      <w:r>
        <w:rPr>
          <w:rFonts w:ascii="Arial" w:eastAsia="Arial" w:hAnsi="Arial" w:cs="Arial"/>
          <w:u w:val="single"/>
        </w:rPr>
        <w:t>The law enforcement officer's entry is authorized pursuant to a warrant issued by a duly authorized justice, judge or justice of the peace; or</w:t>
      </w:r>
    </w:p>
    <w:p w:rsidR="0056204E" w:rsidP="0056204E">
      <w:pPr>
        <w:ind w:left="720"/>
        <w:rPr>
          <w:rFonts w:ascii="Arial" w:eastAsia="Arial" w:hAnsi="Arial" w:cs="Arial"/>
        </w:rPr>
      </w:pPr>
      <w:bookmarkStart w:id="988" w:name="_STATUTE_NUMBER__8c2b53be_5ac5_4ea5_8e2d"/>
      <w:bookmarkStart w:id="989" w:name="_STATUTE_P__af0dcda5_f60e_474e_ac6d_3fdf"/>
      <w:bookmarkStart w:id="990" w:name="_REV__4d1dd523_527a_47e1_9648_4f1b779a8c"/>
      <w:bookmarkEnd w:id="985"/>
      <w:bookmarkEnd w:id="986"/>
      <w:bookmarkEnd w:id="987"/>
      <w:r>
        <w:rPr>
          <w:rFonts w:ascii="Arial" w:eastAsia="Arial" w:hAnsi="Arial" w:cs="Arial"/>
          <w:u w:val="single"/>
        </w:rPr>
        <w:t>C</w:t>
      </w:r>
      <w:bookmarkEnd w:id="988"/>
      <w:r>
        <w:rPr>
          <w:rFonts w:ascii="Arial" w:eastAsia="Arial" w:hAnsi="Arial" w:cs="Arial"/>
          <w:u w:val="single"/>
        </w:rPr>
        <w:t xml:space="preserve">.  </w:t>
      </w:r>
      <w:bookmarkStart w:id="991" w:name="_STATUTE_CONTENT__89dcf574_7bc5_4a34_855"/>
      <w:r>
        <w:rPr>
          <w:rFonts w:ascii="Arial" w:eastAsia="Arial" w:hAnsi="Arial" w:cs="Arial"/>
          <w:u w:val="single"/>
        </w:rPr>
        <w:t>The law enforcement officer's entry is authorized in accordance with a recognized exception to the warrant requirement, including, but not limited to, exigent circumstances.</w:t>
      </w:r>
    </w:p>
    <w:p w:rsidR="0056204E" w:rsidP="0056204E">
      <w:pPr>
        <w:ind w:left="360" w:firstLine="360"/>
        <w:rPr>
          <w:rFonts w:ascii="Arial" w:eastAsia="Arial" w:hAnsi="Arial" w:cs="Arial"/>
        </w:rPr>
      </w:pPr>
      <w:bookmarkStart w:id="992" w:name="_BILL_SECTION_HEADER__5ee84777_580e_42e5"/>
      <w:bookmarkStart w:id="993" w:name="_BILL_SECTION__ae60f07b_62a0_4688_8011_4"/>
      <w:bookmarkEnd w:id="968"/>
      <w:bookmarkEnd w:id="972"/>
      <w:bookmarkEnd w:id="973"/>
      <w:bookmarkEnd w:id="974"/>
      <w:bookmarkEnd w:id="975"/>
      <w:bookmarkEnd w:id="976"/>
      <w:bookmarkEnd w:id="977"/>
      <w:bookmarkEnd w:id="989"/>
      <w:bookmarkEnd w:id="990"/>
      <w:bookmarkEnd w:id="991"/>
      <w:r>
        <w:rPr>
          <w:rFonts w:ascii="Arial" w:eastAsia="Arial" w:hAnsi="Arial" w:cs="Arial"/>
          <w:b/>
          <w:sz w:val="24"/>
        </w:rPr>
        <w:t xml:space="preserve">Sec. </w:t>
      </w:r>
      <w:bookmarkStart w:id="994" w:name="_BILL_SECTION_NUMBER__8c26e373_7591_4bce"/>
      <w:r>
        <w:rPr>
          <w:rFonts w:ascii="Arial" w:eastAsia="Arial" w:hAnsi="Arial" w:cs="Arial"/>
          <w:b/>
          <w:sz w:val="24"/>
        </w:rPr>
        <w:t>34</w:t>
      </w:r>
      <w:bookmarkEnd w:id="994"/>
      <w:r>
        <w:rPr>
          <w:rFonts w:ascii="Arial" w:eastAsia="Arial" w:hAnsi="Arial" w:cs="Arial"/>
          <w:b/>
          <w:sz w:val="24"/>
        </w:rPr>
        <w:t>.  22 MRSA §2430-C, sub-§7, ¶A,</w:t>
      </w:r>
      <w:r>
        <w:rPr>
          <w:rFonts w:ascii="Arial" w:eastAsia="Arial" w:hAnsi="Arial" w:cs="Arial"/>
        </w:rPr>
        <w:t xml:space="preserve"> as enacted by PL 2017, c. 452, §24, is amended to read:</w:t>
      </w:r>
    </w:p>
    <w:p w:rsidR="0056204E" w:rsidP="0056204E">
      <w:pPr>
        <w:ind w:left="720"/>
        <w:rPr>
          <w:rFonts w:ascii="Arial" w:eastAsia="Arial" w:hAnsi="Arial" w:cs="Arial"/>
        </w:rPr>
      </w:pPr>
      <w:bookmarkStart w:id="995" w:name="_STATUTE_NUMBER__d06dfc13_2086_4f04_ab60"/>
      <w:bookmarkStart w:id="996" w:name="_STATUTE_P__14a02ce9_0c50_40c4_af3e_24d5"/>
      <w:bookmarkEnd w:id="992"/>
      <w:r>
        <w:rPr>
          <w:rFonts w:ascii="Arial" w:eastAsia="Arial" w:hAnsi="Arial" w:cs="Arial"/>
        </w:rPr>
        <w:t>A</w:t>
      </w:r>
      <w:bookmarkEnd w:id="995"/>
      <w:r>
        <w:rPr>
          <w:rFonts w:ascii="Arial" w:eastAsia="Arial" w:hAnsi="Arial" w:cs="Arial"/>
        </w:rPr>
        <w:t xml:space="preserve">.  </w:t>
      </w:r>
      <w:bookmarkStart w:id="997" w:name="_STATUTE_CONTENT__f340044a_c0a1_4789_aef"/>
      <w:r>
        <w:rPr>
          <w:rFonts w:ascii="Arial" w:eastAsia="Arial" w:hAnsi="Arial" w:cs="Arial"/>
        </w:rPr>
        <w:t>If the person is a qualifying patient or visiting qualifying patient, present upon request of a law enforcement officer the</w:t>
      </w:r>
      <w:bookmarkStart w:id="998" w:name="_REV__464ee606_cc03_4db8_8a3b_8fedd777c5"/>
      <w:bookmarkStart w:id="999" w:name="_PROCESSED_CHANGE__93e0df29_be21_4a6a_93"/>
      <w:bookmarkStart w:id="1000" w:name="_PROCESSED_CHANGE__4f245f61_0427_4a4d_a2"/>
      <w:bookmarkStart w:id="1001" w:name="_PROCESSED_CHANGE__5e98fd9e_09fa_49bb_9b"/>
      <w:bookmarkStart w:id="1002" w:name="_PROCESSED_CHANGE__71bc7897_80bf_4397_ac"/>
      <w:bookmarkStart w:id="1003" w:name="_PROCESSED_CHANGE__1f9b5b34_f9bb_48da_99"/>
      <w:r>
        <w:rPr>
          <w:rFonts w:ascii="Arial" w:eastAsia="Arial" w:hAnsi="Arial" w:cs="Arial"/>
        </w:rPr>
        <w:t xml:space="preserve"> </w:t>
      </w:r>
      <w:r>
        <w:rPr>
          <w:rFonts w:ascii="Arial" w:eastAsia="Arial" w:hAnsi="Arial" w:cs="Arial"/>
          <w:strike/>
        </w:rPr>
        <w:t>original</w:t>
      </w:r>
      <w:bookmarkStart w:id="1004" w:name="_REV__23196ba1_6793_462c_bf44_6c6f08ad8e"/>
      <w:bookmarkStart w:id="1005" w:name="_PROCESSED_CHANGE__a7ac3664_bf33_4be2_8b"/>
      <w:bookmarkStart w:id="1006" w:name="_PROCESSED_CHANGE__50130260_c54f_443a_81"/>
      <w:bookmarkStart w:id="1007" w:name="_PROCESSED_CHANGE__8100a34f_e0c3_4e44_ab"/>
      <w:bookmarkStart w:id="1008" w:name="_PROCESSED_CHANGE__de3c7e29_490f_4328_bc"/>
      <w:bookmarkStart w:id="1009" w:name="_PROCESSED_CHANGE__2859ae98_364c_4a8d_80"/>
      <w:bookmarkEnd w:id="998"/>
      <w:bookmarkEnd w:id="999"/>
      <w:bookmarkEnd w:id="1000"/>
      <w:bookmarkEnd w:id="1001"/>
      <w:bookmarkEnd w:id="1002"/>
      <w:bookmarkEnd w:id="1003"/>
      <w:r>
        <w:rPr>
          <w:rFonts w:ascii="Arial" w:eastAsia="Arial" w:hAnsi="Arial" w:cs="Arial"/>
        </w:rPr>
        <w:t xml:space="preserve"> </w:t>
      </w:r>
      <w:r>
        <w:rPr>
          <w:rFonts w:ascii="Arial" w:eastAsia="Arial" w:hAnsi="Arial" w:cs="Arial"/>
          <w:u w:val="single"/>
        </w:rPr>
        <w:t>patient's</w:t>
      </w:r>
      <w:bookmarkEnd w:id="1004"/>
      <w:bookmarkEnd w:id="1005"/>
      <w:bookmarkEnd w:id="1006"/>
      <w:bookmarkEnd w:id="1007"/>
      <w:bookmarkEnd w:id="1008"/>
      <w:bookmarkEnd w:id="1009"/>
      <w:r>
        <w:rPr>
          <w:rFonts w:ascii="Arial" w:eastAsia="Arial" w:hAnsi="Arial" w:cs="Arial"/>
        </w:rPr>
        <w:t xml:space="preserve"> written certification</w:t>
      </w:r>
      <w:bookmarkStart w:id="1010" w:name="_REV__ea9db476_526c_423f_ab1c_9477df3775"/>
      <w:bookmarkStart w:id="1011" w:name="_PROCESSED_CHANGE__b697a2c6_2db3_4f25_a0"/>
      <w:bookmarkStart w:id="1012" w:name="_PROCESSED_CHANGE__32e27397_12c4_4d1a_a9"/>
      <w:bookmarkStart w:id="1013" w:name="_PROCESSED_CHANGE__6a463d95_24b2_4062_a0"/>
      <w:bookmarkStart w:id="1014" w:name="_PROCESSED_CHANGE__dcc47583_4862_4e53_b7"/>
      <w:bookmarkStart w:id="1015" w:name="_PROCESSED_CHANGE__2ecda46b_ed08_4a36_90"/>
      <w:r>
        <w:rPr>
          <w:rFonts w:ascii="Arial" w:eastAsia="Arial" w:hAnsi="Arial" w:cs="Arial"/>
        </w:rPr>
        <w:t xml:space="preserve"> </w:t>
      </w:r>
      <w:r>
        <w:rPr>
          <w:rFonts w:ascii="Arial" w:eastAsia="Arial" w:hAnsi="Arial" w:cs="Arial"/>
          <w:strike/>
        </w:rPr>
        <w:t>for the patient</w:t>
      </w:r>
      <w:bookmarkEnd w:id="1010"/>
      <w:bookmarkEnd w:id="1011"/>
      <w:bookmarkEnd w:id="1012"/>
      <w:bookmarkEnd w:id="1013"/>
      <w:bookmarkEnd w:id="1014"/>
      <w:bookmarkEnd w:id="1015"/>
      <w:r>
        <w:rPr>
          <w:rFonts w:ascii="Arial" w:eastAsia="Arial" w:hAnsi="Arial" w:cs="Arial"/>
        </w:rPr>
        <w:t xml:space="preserve"> and the patient's government-issued identification that includes a photo and proof of address; or</w:t>
      </w:r>
      <w:bookmarkEnd w:id="997"/>
    </w:p>
    <w:p w:rsidR="00000000" w:rsidP="0056204E">
      <w:pPr>
        <w:ind w:left="360" w:firstLine="360"/>
        <w:rPr>
          <w:rFonts w:ascii="Arial" w:eastAsia="Arial" w:hAnsi="Arial" w:cs="Arial"/>
        </w:rPr>
      </w:pPr>
      <w:bookmarkStart w:id="1016" w:name="_EMERGENCY_CLAUSE__b44aacca_3e98_41ef_8f"/>
      <w:bookmarkStart w:id="1017" w:name="_PAR__12_edb64b5b_22aa_4c34_96fe_03ba34c"/>
      <w:bookmarkEnd w:id="13"/>
      <w:bookmarkEnd w:id="14"/>
      <w:bookmarkEnd w:id="993"/>
      <w:bookmarkEnd w:id="996"/>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1016"/>
      <w:bookmarkEnd w:id="101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LR2424,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Update and Clarify the Maine Medical Use of Marijuana Act</w:t>
    </w:r>
  </w:p>
  <w:p>
    <w:pPr>
      <w:suppressLineNumbers/>
      <w:spacing w:before="0" w:after="0"/>
      <w:jc w:val="center"/>
      <w:rPr>
        <w:rFonts w:ascii="Arial" w:eastAsia="Arial" w:hAnsi="Arial" w:cs="Arial"/>
      </w:rPr>
    </w:pPr>
    <w:r>
      <w:rPr>
        <w:rFonts w:ascii="Arial" w:eastAsia="Arial" w:hAnsi="Arial" w:cs="Arial"/>
        <w:sz w:val="22"/>
      </w:rPr>
      <w:t>L.D. 1928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074BF"/>
    <w:rsid w:val="00011D1A"/>
    <w:rsid w:val="000370CD"/>
    <w:rsid w:val="00063BAD"/>
    <w:rsid w:val="0011558B"/>
    <w:rsid w:val="00142693"/>
    <w:rsid w:val="00166945"/>
    <w:rsid w:val="001A2BC9"/>
    <w:rsid w:val="001E1D8B"/>
    <w:rsid w:val="00257B1E"/>
    <w:rsid w:val="00263BA6"/>
    <w:rsid w:val="002A3C2A"/>
    <w:rsid w:val="002A3D55"/>
    <w:rsid w:val="002A5469"/>
    <w:rsid w:val="002D357F"/>
    <w:rsid w:val="00343137"/>
    <w:rsid w:val="00361F3E"/>
    <w:rsid w:val="003D0121"/>
    <w:rsid w:val="003F2563"/>
    <w:rsid w:val="003F315D"/>
    <w:rsid w:val="00417176"/>
    <w:rsid w:val="00424146"/>
    <w:rsid w:val="004A4378"/>
    <w:rsid w:val="005500BF"/>
    <w:rsid w:val="005568B1"/>
    <w:rsid w:val="0056204E"/>
    <w:rsid w:val="00564135"/>
    <w:rsid w:val="00574B75"/>
    <w:rsid w:val="00610E2A"/>
    <w:rsid w:val="006303CD"/>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108CE"/>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