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Foreign Credentialing and Skills Recognition Revolving Loan Program</w:t>
      </w:r>
    </w:p>
    <w:p w:rsidR="00585730" w:rsidP="0058573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f7c3df1_031c_4e2e_81da_f4"/>
      <w:bookmarkStart w:id="1" w:name="_PAGE__1_43a9cd8b_4904_4372_9498_7dfb896"/>
      <w:bookmarkStart w:id="2" w:name="_PAR__2_5abc3939_54c1_4a2f_9f55_9dc7d825"/>
      <w:r>
        <w:rPr>
          <w:rFonts w:ascii="Arial" w:eastAsia="Arial" w:hAnsi="Arial" w:cs="Arial"/>
          <w:caps/>
        </w:rPr>
        <w:t>L.D. 1169</w:t>
      </w:r>
    </w:p>
    <w:p w:rsidR="00585730" w:rsidP="0058573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7599164_fb1c_446c_a86b_a839ca3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85730" w:rsidP="0058573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fbe296e_e47c_4c44_8d9b_56723b2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585730" w:rsidP="00585730">
      <w:pPr>
        <w:spacing w:before="60" w:after="60"/>
        <w:ind w:left="720"/>
        <w:rPr>
          <w:rFonts w:ascii="Arial" w:eastAsia="Arial" w:hAnsi="Arial" w:cs="Arial"/>
        </w:rPr>
      </w:pPr>
      <w:bookmarkStart w:id="5" w:name="_PAR__5_85b62860_92df_4d2b_bc49_020a7d7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85730" w:rsidP="0058573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1d3ee48_8330_4972_9e4e_457e3a8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85730" w:rsidP="005857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27894e3_2b6a_44f3_872b_ea9f105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85730" w:rsidP="005857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e4c1f4d_3abd_4b99_8e70_8a9563c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85730" w:rsidP="005857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208ae83_0e0e_406d_ac2f_abd2fa7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585730" w:rsidP="0058573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29b1429_8c1e_4021_80a1_55a99a2"/>
      <w:bookmarkEnd w:id="9"/>
      <w:r>
        <w:rPr>
          <w:rFonts w:ascii="Arial" w:eastAsia="Arial" w:hAnsi="Arial" w:cs="Arial"/>
          <w:szCs w:val="22"/>
        </w:rPr>
        <w:t>COMMITTEE AMENDMENT “      ” to H.P. 741, L.D. 1169, “An Act to Amend the Laws Governing the Foreign Credentialing and Skills Recognition Revolving Loan Program”</w:t>
      </w:r>
    </w:p>
    <w:p w:rsidR="00585730" w:rsidP="00585730">
      <w:pPr>
        <w:ind w:left="360" w:firstLine="360"/>
        <w:rPr>
          <w:rFonts w:ascii="Arial" w:eastAsia="Arial" w:hAnsi="Arial" w:cs="Arial"/>
        </w:rPr>
      </w:pPr>
      <w:bookmarkStart w:id="11" w:name="_INSTRUCTION__78fdc31b_0718_4b91_9ffb_b0"/>
      <w:bookmarkStart w:id="12" w:name="_PAR__11_b78d4254_93ac_425f_95a3_67c7429"/>
      <w:bookmarkEnd w:id="0"/>
      <w:bookmarkEnd w:id="10"/>
      <w:r w:rsidRPr="00E20971">
        <w:rPr>
          <w:rFonts w:ascii="Arial" w:eastAsia="Arial" w:hAnsi="Arial" w:cs="Arial"/>
        </w:rPr>
        <w:t>Amend the bill by incorporating the attached fiscal note.</w:t>
      </w:r>
    </w:p>
    <w:p w:rsidR="00585730" w:rsidP="005857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bae392a6_c422_4ae1_bbea_c2e24d"/>
      <w:bookmarkStart w:id="14" w:name="_PAR__12_7591d045_c9ef_4827_937c_148b96f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585730">
      <w:pPr>
        <w:ind w:left="360" w:firstLine="360"/>
        <w:rPr>
          <w:rFonts w:ascii="Arial" w:eastAsia="Arial" w:hAnsi="Arial" w:cs="Arial"/>
        </w:rPr>
      </w:pPr>
      <w:bookmarkStart w:id="15" w:name="_PAR__13_40aaf575_eda3_4edb_aff3_6ed48ba"/>
      <w:bookmarkEnd w:id="14"/>
      <w:r w:rsidRPr="007869A7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Foreign Credentialing and Skills Recognition Revolving Loan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1169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5730"/>
    <w:rsid w:val="00610E2A"/>
    <w:rsid w:val="00641982"/>
    <w:rsid w:val="006714D5"/>
    <w:rsid w:val="00695EDF"/>
    <w:rsid w:val="006D40C3"/>
    <w:rsid w:val="007869A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0971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