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Public Ways Are Compliant with the Federal Americans with Disabilities Act of 1990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496 - L.D. 669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Ensure Public Ways Are Compliant with the Federal Americans with Disabilities Act of 1990</w:t>
      </w:r>
    </w:p>
    <w:p w:rsidR="001F2355" w:rsidP="001F2355">
      <w:pPr>
        <w:ind w:left="360"/>
        <w:rPr>
          <w:rFonts w:ascii="Arial" w:eastAsia="Arial" w:hAnsi="Arial" w:cs="Arial"/>
        </w:rPr>
      </w:pPr>
      <w:bookmarkStart w:id="0" w:name="_ENACTING_CLAUSE__7f5612d9_aee7_4b49_8f4"/>
      <w:bookmarkStart w:id="1" w:name="_PAR__1_802508e9_a334_4a05_aa6a_5150a302"/>
      <w:bookmarkStart w:id="2" w:name="_DOC_BODY_CONTAINER__2b165bad_f57f_48bb_"/>
      <w:r>
        <w:rPr>
          <w:rFonts w:ascii="Arial" w:eastAsia="Arial" w:hAnsi="Arial" w:cs="Arial"/>
          <w:b/>
        </w:rPr>
        <w:t>Be it enacted by the People of the State of Maine as follows:</w:t>
      </w:r>
    </w:p>
    <w:p w:rsidR="001F2355" w:rsidP="001F2355">
      <w:pPr>
        <w:ind w:left="360" w:firstLine="360"/>
        <w:rPr>
          <w:rFonts w:ascii="Arial" w:eastAsia="Arial" w:hAnsi="Arial" w:cs="Arial"/>
        </w:rPr>
      </w:pPr>
      <w:bookmarkStart w:id="3" w:name="_BILL_SECTION_HEADER__d9836091_67c3_4cc3"/>
      <w:bookmarkStart w:id="4" w:name="_BILL_SECTION__35201104_48c0_42d5_8a94_0"/>
      <w:bookmarkStart w:id="5" w:name="_INSTRUCTION__81ab71ae_be07_45fe_aeb3_1f"/>
      <w:bookmarkStart w:id="6" w:name="_DOC_BODY_CONTENT__8ebad09b_f1b4_4633_a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d73caaa_c7bd_43d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23 MRSA §709</w:t>
      </w:r>
      <w:r>
        <w:rPr>
          <w:rFonts w:ascii="Arial" w:eastAsia="Arial" w:hAnsi="Arial" w:cs="Arial"/>
        </w:rPr>
        <w:t xml:space="preserve"> is enacted to read:</w:t>
      </w:r>
    </w:p>
    <w:p w:rsidR="001F2355" w:rsidP="001F2355">
      <w:pPr>
        <w:ind w:left="1080" w:hanging="720"/>
        <w:rPr>
          <w:rFonts w:ascii="Arial" w:eastAsia="Arial" w:hAnsi="Arial" w:cs="Arial"/>
        </w:rPr>
      </w:pPr>
      <w:bookmarkStart w:id="8" w:name="_REV__9b870f1b_b628_46bd_92a3_ba7dbc188c"/>
      <w:bookmarkStart w:id="9" w:name="_STATUTE_S__d931f076_3b2e_4e9d_b318_c5e1"/>
      <w:bookmarkStart w:id="10" w:name="_PROCESSED_CHANGE__ac94522f_3e27_4aef_8f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1" w:name="_STATUTE_NUMBER__a0698704_581d_4dbe_b0d3"/>
      <w:r>
        <w:rPr>
          <w:rFonts w:ascii="Arial" w:eastAsia="Arial" w:hAnsi="Arial" w:cs="Arial"/>
          <w:b/>
          <w:u w:val="single"/>
        </w:rPr>
        <w:t>709</w:t>
      </w:r>
      <w:bookmarkEnd w:id="11"/>
      <w:r>
        <w:rPr>
          <w:rFonts w:ascii="Arial" w:eastAsia="Arial" w:hAnsi="Arial" w:cs="Arial"/>
          <w:b/>
          <w:u w:val="single"/>
        </w:rPr>
        <w:t xml:space="preserve">.  </w:t>
      </w:r>
      <w:bookmarkStart w:id="12" w:name="_STATUTE_HEADNOTE__f783425e_b3e9_49c4_8b"/>
      <w:r>
        <w:rPr>
          <w:rFonts w:ascii="Arial" w:eastAsia="Arial" w:hAnsi="Arial" w:cs="Arial"/>
          <w:b/>
          <w:u w:val="single"/>
        </w:rPr>
        <w:t>Americans with Disabilities Act of 1990 compliance</w:t>
      </w:r>
      <w:bookmarkEnd w:id="12"/>
    </w:p>
    <w:p w:rsidR="001F2355" w:rsidP="001F2355">
      <w:pPr>
        <w:ind w:left="360" w:firstLine="360"/>
        <w:rPr>
          <w:rFonts w:ascii="Arial" w:eastAsia="Arial" w:hAnsi="Arial" w:cs="Arial"/>
        </w:rPr>
      </w:pPr>
      <w:bookmarkStart w:id="13" w:name="_STATUTE_P__dfae47ca_13b6_4755_8274_25e4"/>
      <w:bookmarkStart w:id="14" w:name="_REV__f06067a4_f6b6_40fc_a346_79d3b5adac"/>
      <w:bookmarkStart w:id="15" w:name="_STATUTE_CONTENT__9dbfc584_5a46_48db_a2a"/>
      <w:bookmarkEnd w:id="8"/>
      <w:r>
        <w:rPr>
          <w:rFonts w:ascii="Arial" w:eastAsia="Arial" w:hAnsi="Arial" w:cs="Arial"/>
          <w:u w:val="single"/>
        </w:rPr>
        <w:t>Whenever the Department of Transportation undertakes a project for construction or reconstruction of a public way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owner of an aboveground facility, including but not limited to poles, guys, hydrants, transformers or other utility facilities, within that portion of the public way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ensure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the facility meets the requirements of the Americans with Disabilities Act of 1990.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Any alteration, relocation or expense necessary to meet the requirements of the Americans with Disabilities Act of 1990 is the sole responsibility of the facility owner.</w:t>
      </w:r>
    </w:p>
    <w:p w:rsidR="001F2355" w:rsidP="001F2355">
      <w:pPr>
        <w:ind w:left="360" w:firstLine="360"/>
        <w:rPr>
          <w:rFonts w:ascii="Arial" w:eastAsia="Arial" w:hAnsi="Arial" w:cs="Arial"/>
        </w:rPr>
      </w:pPr>
      <w:bookmarkStart w:id="16" w:name="_BILL_SECTION_HEADER__2c2ddff8_5c96_4349"/>
      <w:bookmarkStart w:id="17" w:name="_BILL_SECTION__4f441a15_b5b8_4919_96b7_d"/>
      <w:bookmarkEnd w:id="4"/>
      <w:bookmarkEnd w:id="9"/>
      <w:bookmarkEnd w:id="10"/>
      <w:bookmarkEnd w:id="13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1c115807_9f1a_4eb2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23 MRSA §3055</w:t>
      </w:r>
      <w:r>
        <w:rPr>
          <w:rFonts w:ascii="Arial" w:eastAsia="Arial" w:hAnsi="Arial" w:cs="Arial"/>
        </w:rPr>
        <w:t xml:space="preserve"> is enacted to read:</w:t>
      </w:r>
    </w:p>
    <w:p w:rsidR="001F2355" w:rsidP="001F2355">
      <w:pPr>
        <w:ind w:left="1080" w:hanging="720"/>
        <w:rPr>
          <w:rFonts w:ascii="Arial" w:eastAsia="Arial" w:hAnsi="Arial" w:cs="Arial"/>
        </w:rPr>
      </w:pPr>
      <w:bookmarkStart w:id="19" w:name="_REV__ee7283d5_f415_42ec_beb1_dccbcf7fba"/>
      <w:bookmarkStart w:id="20" w:name="_PROCESSED_CHANGE__b279582a_3edf_4c42_ac"/>
      <w:bookmarkStart w:id="21" w:name="_STATUTE_S__3570d55c_62da_4f18_a989_79ec"/>
      <w:bookmarkEnd w:id="16"/>
      <w:r>
        <w:rPr>
          <w:rFonts w:ascii="Arial" w:eastAsia="Arial" w:hAnsi="Arial" w:cs="Arial"/>
          <w:b/>
          <w:u w:val="single"/>
        </w:rPr>
        <w:t>§</w:t>
      </w:r>
      <w:bookmarkStart w:id="22" w:name="_STATUTE_NUMBER__be94ad9b_36c0_4dda_a49e"/>
      <w:r>
        <w:rPr>
          <w:rFonts w:ascii="Arial" w:eastAsia="Arial" w:hAnsi="Arial" w:cs="Arial"/>
          <w:b/>
          <w:u w:val="single"/>
        </w:rPr>
        <w:t>3055</w:t>
      </w:r>
      <w:bookmarkEnd w:id="22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2b23b7b0_57f0_4dd3_80"/>
      <w:r>
        <w:rPr>
          <w:rFonts w:ascii="Arial" w:eastAsia="Arial" w:hAnsi="Arial" w:cs="Arial"/>
          <w:b/>
          <w:u w:val="single"/>
        </w:rPr>
        <w:t>Americans with Disabilities Act of 1990 compliance</w:t>
      </w:r>
      <w:bookmarkEnd w:id="23"/>
    </w:p>
    <w:p w:rsidR="00000000" w:rsidP="001F2355">
      <w:pPr>
        <w:ind w:left="360" w:firstLine="360"/>
        <w:rPr>
          <w:rFonts w:ascii="Arial" w:eastAsia="Arial" w:hAnsi="Arial" w:cs="Arial"/>
        </w:rPr>
      </w:pPr>
      <w:bookmarkStart w:id="24" w:name="_REV__033ad67f_a2f5_4539_bcca_d49cd1fb66"/>
      <w:bookmarkStart w:id="25" w:name="_STATUTE_CONTENT__aa3960a3_39f8_4e89_b7d"/>
      <w:bookmarkStart w:id="26" w:name="_STATUTE_P__c0c054da_519e_4422_ad95_3c33"/>
      <w:bookmarkEnd w:id="19"/>
      <w:r>
        <w:rPr>
          <w:rFonts w:ascii="Arial" w:eastAsia="Arial" w:hAnsi="Arial" w:cs="Arial"/>
          <w:u w:val="single"/>
        </w:rPr>
        <w:t>Whenever a municipality undertakes a project for construction or reconstruction of a public way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owner of an aboveground facility, including but not limited to poles, guys, hydrants, transformers or other utility facilities, within that portion of the public way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ensure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the facility meets the requirements of the Americans with Disabilities Act of 1990.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Any alteration, relocation or expense necessary to meet the requirements of the Americans with Disabilities Act of 1990 is the sole responsibility of the facility owner.</w:t>
      </w:r>
      <w:bookmarkEnd w:id="2"/>
      <w:bookmarkEnd w:id="5"/>
      <w:bookmarkEnd w:id="6"/>
      <w:bookmarkEnd w:id="17"/>
      <w:bookmarkEnd w:id="20"/>
      <w:bookmarkEnd w:id="21"/>
      <w:bookmarkEnd w:id="24"/>
      <w:bookmarkEnd w:id="25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LR0803,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Public Ways Are Compliant with the Federal Americans with Disabilities Act of 1990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669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235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